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B00" w:rsidRPr="00393ECC" w:rsidRDefault="002D77AD" w:rsidP="00890F6A">
      <w:pPr>
        <w:tabs>
          <w:tab w:val="left" w:pos="3686"/>
        </w:tabs>
        <w:jc w:val="both"/>
        <w:rPr>
          <w:rFonts w:ascii="Arial" w:hAnsi="Arial" w:cs="Arial"/>
          <w:sz w:val="24"/>
          <w:szCs w:val="24"/>
        </w:rPr>
      </w:pPr>
      <w:bookmarkStart w:id="0" w:name="_Toc517582288"/>
      <w:bookmarkStart w:id="1" w:name="_Toc517582612"/>
      <w:bookmarkStart w:id="2" w:name="_Hlt447028322"/>
      <w:r>
        <w:rPr>
          <w:rFonts w:ascii="Arial" w:hAnsi="Arial" w:cs="Arial"/>
          <w:noProof/>
          <w:sz w:val="24"/>
          <w:szCs w:val="24"/>
        </w:rPr>
        <w:drawing>
          <wp:anchor distT="0" distB="0" distL="114300" distR="114300" simplePos="0" relativeHeight="251658240" behindDoc="1" locked="0" layoutInCell="1" allowOverlap="1" wp14:anchorId="2708F988" wp14:editId="1E59AE73">
            <wp:simplePos x="0" y="0"/>
            <wp:positionH relativeFrom="column">
              <wp:posOffset>3810</wp:posOffset>
            </wp:positionH>
            <wp:positionV relativeFrom="paragraph">
              <wp:posOffset>2540</wp:posOffset>
            </wp:positionV>
            <wp:extent cx="6457807" cy="9124950"/>
            <wp:effectExtent l="0" t="0" r="635" b="0"/>
            <wp:wrapNone/>
            <wp:docPr id="1" name="Рисунок 1" descr="G:\АСУ\Драницын\Мои документы\Закупки\Запросы цен и предложений\2016 год\Расходные материалы и ОС до 100,0 тыс.руб. 4 квартал 2016 год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АСУ\Драницын\Мои документы\Закупки\Запросы цен и предложений\2016 год\Расходные материалы и ОС до 100,0 тыс.руб. 4 квартал 2016 года\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7807" cy="912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B00" w:rsidRPr="00393ECC" w:rsidRDefault="006D6B00" w:rsidP="00890F6A">
      <w:pPr>
        <w:pStyle w:val="1"/>
        <w:tabs>
          <w:tab w:val="clear" w:pos="1134"/>
          <w:tab w:val="num" w:pos="567"/>
        </w:tabs>
        <w:ind w:left="567" w:hanging="567"/>
        <w:jc w:val="both"/>
        <w:rPr>
          <w:rFonts w:cs="Arial"/>
          <w:sz w:val="24"/>
          <w:szCs w:val="24"/>
        </w:rPr>
      </w:pPr>
      <w:r w:rsidRPr="00393ECC">
        <w:rPr>
          <w:rFonts w:cs="Arial"/>
          <w:sz w:val="24"/>
          <w:szCs w:val="24"/>
        </w:rPr>
        <w:lastRenderedPageBreak/>
        <w:t>Общие положения</w:t>
      </w:r>
    </w:p>
    <w:p w:rsidR="006D6B00" w:rsidRPr="00393ECC" w:rsidRDefault="006D6B00" w:rsidP="00890F6A">
      <w:pPr>
        <w:pStyle w:val="2"/>
        <w:tabs>
          <w:tab w:val="clear" w:pos="1276"/>
          <w:tab w:val="num" w:pos="1134"/>
        </w:tabs>
        <w:ind w:left="1134" w:hanging="992"/>
        <w:jc w:val="both"/>
        <w:rPr>
          <w:rFonts w:ascii="Arial" w:hAnsi="Arial" w:cs="Arial"/>
          <w:sz w:val="24"/>
          <w:szCs w:val="24"/>
        </w:rPr>
      </w:pPr>
      <w:r w:rsidRPr="00393ECC">
        <w:rPr>
          <w:rFonts w:ascii="Arial" w:hAnsi="Arial" w:cs="Arial"/>
          <w:sz w:val="24"/>
          <w:szCs w:val="24"/>
        </w:rPr>
        <w:t>Общие сведения о процедуре запроса предложений</w:t>
      </w:r>
    </w:p>
    <w:p w:rsidR="006D6B00" w:rsidRPr="00393ECC" w:rsidRDefault="006D6B00" w:rsidP="00890F6A">
      <w:pPr>
        <w:spacing w:line="300" w:lineRule="auto"/>
        <w:ind w:left="567" w:hanging="283"/>
        <w:jc w:val="both"/>
        <w:rPr>
          <w:rFonts w:ascii="Arial" w:hAnsi="Arial" w:cs="Arial"/>
          <w:sz w:val="24"/>
          <w:szCs w:val="24"/>
        </w:rPr>
      </w:pPr>
      <w:r w:rsidRPr="00790D85">
        <w:rPr>
          <w:rFonts w:ascii="Arial" w:hAnsi="Arial" w:cs="Arial"/>
          <w:b/>
          <w:sz w:val="24"/>
          <w:szCs w:val="24"/>
        </w:rPr>
        <w:t>1.1.1</w:t>
      </w:r>
      <w:r>
        <w:rPr>
          <w:rFonts w:ascii="Arial" w:hAnsi="Arial" w:cs="Arial"/>
          <w:sz w:val="24"/>
          <w:szCs w:val="24"/>
        </w:rPr>
        <w:tab/>
      </w:r>
      <w:r w:rsidRPr="00393ECC">
        <w:rPr>
          <w:rFonts w:ascii="Arial" w:hAnsi="Arial" w:cs="Arial"/>
          <w:sz w:val="24"/>
          <w:szCs w:val="24"/>
          <w:u w:val="single"/>
        </w:rPr>
        <w:t>Заказчик процедуры закупки</w:t>
      </w:r>
      <w:r w:rsidRPr="00393ECC">
        <w:rPr>
          <w:rFonts w:ascii="Arial" w:hAnsi="Arial" w:cs="Arial"/>
          <w:sz w:val="24"/>
          <w:szCs w:val="24"/>
        </w:rPr>
        <w:t>:</w:t>
      </w:r>
    </w:p>
    <w:p w:rsidR="006D6B00" w:rsidRPr="00393ECC" w:rsidRDefault="006D6B00" w:rsidP="00890F6A">
      <w:pPr>
        <w:spacing w:line="300" w:lineRule="auto"/>
        <w:ind w:left="993"/>
        <w:jc w:val="both"/>
        <w:rPr>
          <w:rFonts w:ascii="Arial" w:hAnsi="Arial" w:cs="Arial"/>
          <w:sz w:val="24"/>
          <w:szCs w:val="24"/>
        </w:rPr>
      </w:pPr>
      <w:r>
        <w:rPr>
          <w:rFonts w:ascii="Arial" w:hAnsi="Arial" w:cs="Arial"/>
          <w:sz w:val="24"/>
          <w:szCs w:val="24"/>
        </w:rPr>
        <w:t>А</w:t>
      </w:r>
      <w:r w:rsidRPr="00393ECC">
        <w:rPr>
          <w:rFonts w:ascii="Arial" w:hAnsi="Arial" w:cs="Arial"/>
          <w:sz w:val="24"/>
          <w:szCs w:val="24"/>
        </w:rPr>
        <w:t>кционерное общество «</w:t>
      </w:r>
      <w:r>
        <w:rPr>
          <w:rFonts w:ascii="Arial" w:hAnsi="Arial" w:cs="Arial"/>
          <w:sz w:val="24"/>
          <w:szCs w:val="24"/>
        </w:rPr>
        <w:t xml:space="preserve">ТНС </w:t>
      </w:r>
      <w:proofErr w:type="spellStart"/>
      <w:r>
        <w:rPr>
          <w:rFonts w:ascii="Arial" w:hAnsi="Arial" w:cs="Arial"/>
          <w:sz w:val="24"/>
          <w:szCs w:val="24"/>
        </w:rPr>
        <w:t>энерго</w:t>
      </w:r>
      <w:proofErr w:type="spellEnd"/>
      <w:r>
        <w:rPr>
          <w:rFonts w:ascii="Arial" w:hAnsi="Arial" w:cs="Arial"/>
          <w:sz w:val="24"/>
          <w:szCs w:val="24"/>
        </w:rPr>
        <w:t xml:space="preserve"> Карелия</w:t>
      </w:r>
      <w:r w:rsidRPr="00393ECC">
        <w:rPr>
          <w:rFonts w:ascii="Arial" w:hAnsi="Arial" w:cs="Arial"/>
          <w:sz w:val="24"/>
          <w:szCs w:val="24"/>
        </w:rPr>
        <w:t xml:space="preserve">», </w:t>
      </w:r>
    </w:p>
    <w:p w:rsidR="006619BD" w:rsidRDefault="006D6B00" w:rsidP="00890F6A">
      <w:pPr>
        <w:spacing w:line="300" w:lineRule="auto"/>
        <w:ind w:left="993"/>
        <w:jc w:val="both"/>
        <w:rPr>
          <w:rFonts w:ascii="Arial" w:hAnsi="Arial" w:cs="Arial"/>
          <w:sz w:val="24"/>
          <w:szCs w:val="24"/>
        </w:rPr>
      </w:pPr>
      <w:r w:rsidRPr="00393ECC">
        <w:rPr>
          <w:rFonts w:ascii="Arial" w:hAnsi="Arial" w:cs="Arial"/>
          <w:sz w:val="24"/>
          <w:szCs w:val="24"/>
        </w:rPr>
        <w:t xml:space="preserve">Место нахождения: </w:t>
      </w:r>
      <w:r w:rsidR="006619BD" w:rsidRPr="00E24A24">
        <w:rPr>
          <w:rFonts w:ascii="Arial" w:hAnsi="Arial" w:cs="Arial"/>
          <w:sz w:val="24"/>
          <w:szCs w:val="24"/>
        </w:rPr>
        <w:t>185016</w:t>
      </w:r>
      <w:r w:rsidR="006619BD" w:rsidRPr="00D74EE8">
        <w:rPr>
          <w:rFonts w:ascii="Arial" w:hAnsi="Arial" w:cs="Arial"/>
          <w:sz w:val="24"/>
          <w:szCs w:val="24"/>
        </w:rPr>
        <w:t xml:space="preserve"> г. </w:t>
      </w:r>
      <w:r w:rsidR="006619BD" w:rsidRPr="00227EC9">
        <w:rPr>
          <w:rFonts w:ascii="Arial" w:hAnsi="Arial" w:cs="Arial"/>
          <w:sz w:val="24"/>
          <w:szCs w:val="24"/>
        </w:rPr>
        <w:t>Петрозаводск, б</w:t>
      </w:r>
      <w:r w:rsidR="00501796">
        <w:rPr>
          <w:rFonts w:ascii="Arial" w:hAnsi="Arial" w:cs="Arial"/>
          <w:sz w:val="24"/>
          <w:szCs w:val="24"/>
        </w:rPr>
        <w:t>-р</w:t>
      </w:r>
      <w:r w:rsidR="006619BD">
        <w:rPr>
          <w:rFonts w:ascii="Arial" w:hAnsi="Arial" w:cs="Arial"/>
          <w:sz w:val="24"/>
          <w:szCs w:val="24"/>
        </w:rPr>
        <w:t>.</w:t>
      </w:r>
      <w:r w:rsidR="006619BD" w:rsidRPr="00227EC9">
        <w:rPr>
          <w:rFonts w:ascii="Arial" w:hAnsi="Arial" w:cs="Arial"/>
          <w:sz w:val="24"/>
          <w:szCs w:val="24"/>
        </w:rPr>
        <w:t xml:space="preserve"> Интернационалистов</w:t>
      </w:r>
      <w:r w:rsidR="006619BD">
        <w:rPr>
          <w:rFonts w:ascii="Arial" w:hAnsi="Arial" w:cs="Arial"/>
          <w:sz w:val="24"/>
          <w:szCs w:val="24"/>
        </w:rPr>
        <w:t>,</w:t>
      </w:r>
      <w:r w:rsidR="006619BD" w:rsidRPr="00227EC9">
        <w:rPr>
          <w:rFonts w:ascii="Arial" w:hAnsi="Arial" w:cs="Arial"/>
          <w:sz w:val="24"/>
          <w:szCs w:val="24"/>
        </w:rPr>
        <w:t xml:space="preserve"> 17-А</w:t>
      </w:r>
    </w:p>
    <w:p w:rsidR="006619BD" w:rsidRDefault="006D6B00" w:rsidP="00890F6A">
      <w:pPr>
        <w:spacing w:line="300" w:lineRule="auto"/>
        <w:ind w:left="993"/>
        <w:jc w:val="both"/>
        <w:rPr>
          <w:rFonts w:ascii="Arial" w:hAnsi="Arial" w:cs="Arial"/>
          <w:sz w:val="24"/>
          <w:szCs w:val="24"/>
        </w:rPr>
      </w:pPr>
      <w:r w:rsidRPr="00393ECC">
        <w:rPr>
          <w:rFonts w:ascii="Arial" w:hAnsi="Arial" w:cs="Arial"/>
          <w:sz w:val="24"/>
          <w:szCs w:val="24"/>
        </w:rPr>
        <w:t xml:space="preserve">Почтовый адрес: </w:t>
      </w:r>
      <w:r w:rsidR="006619BD" w:rsidRPr="00E24A24">
        <w:rPr>
          <w:rFonts w:ascii="Arial" w:hAnsi="Arial" w:cs="Arial"/>
          <w:sz w:val="24"/>
          <w:szCs w:val="24"/>
        </w:rPr>
        <w:t>185016</w:t>
      </w:r>
      <w:r w:rsidR="006619BD" w:rsidRPr="00D74EE8">
        <w:rPr>
          <w:rFonts w:ascii="Arial" w:hAnsi="Arial" w:cs="Arial"/>
          <w:sz w:val="24"/>
          <w:szCs w:val="24"/>
        </w:rPr>
        <w:t xml:space="preserve"> г. </w:t>
      </w:r>
      <w:r w:rsidR="006619BD" w:rsidRPr="00227EC9">
        <w:rPr>
          <w:rFonts w:ascii="Arial" w:hAnsi="Arial" w:cs="Arial"/>
          <w:sz w:val="24"/>
          <w:szCs w:val="24"/>
        </w:rPr>
        <w:t>Петрозаводск, б</w:t>
      </w:r>
      <w:r w:rsidR="00501796">
        <w:rPr>
          <w:rFonts w:ascii="Arial" w:hAnsi="Arial" w:cs="Arial"/>
          <w:sz w:val="24"/>
          <w:szCs w:val="24"/>
        </w:rPr>
        <w:t>-р</w:t>
      </w:r>
      <w:r w:rsidR="006619BD">
        <w:rPr>
          <w:rFonts w:ascii="Arial" w:hAnsi="Arial" w:cs="Arial"/>
          <w:sz w:val="24"/>
          <w:szCs w:val="24"/>
        </w:rPr>
        <w:t>.</w:t>
      </w:r>
      <w:r w:rsidR="006619BD" w:rsidRPr="00227EC9">
        <w:rPr>
          <w:rFonts w:ascii="Arial" w:hAnsi="Arial" w:cs="Arial"/>
          <w:sz w:val="24"/>
          <w:szCs w:val="24"/>
        </w:rPr>
        <w:t xml:space="preserve"> Интернационалистов</w:t>
      </w:r>
      <w:r w:rsidR="006619BD">
        <w:rPr>
          <w:rFonts w:ascii="Arial" w:hAnsi="Arial" w:cs="Arial"/>
          <w:sz w:val="24"/>
          <w:szCs w:val="24"/>
        </w:rPr>
        <w:t>,</w:t>
      </w:r>
      <w:r w:rsidR="006619BD" w:rsidRPr="00227EC9">
        <w:rPr>
          <w:rFonts w:ascii="Arial" w:hAnsi="Arial" w:cs="Arial"/>
          <w:sz w:val="24"/>
          <w:szCs w:val="24"/>
        </w:rPr>
        <w:t xml:space="preserve"> 17-А</w:t>
      </w:r>
    </w:p>
    <w:p w:rsidR="006D6B00" w:rsidRPr="00393ECC" w:rsidRDefault="006D6B00" w:rsidP="00890F6A">
      <w:pPr>
        <w:spacing w:line="300" w:lineRule="auto"/>
        <w:ind w:left="993"/>
        <w:jc w:val="both"/>
        <w:rPr>
          <w:rFonts w:ascii="Arial" w:hAnsi="Arial" w:cs="Arial"/>
          <w:sz w:val="24"/>
          <w:szCs w:val="24"/>
        </w:rPr>
      </w:pPr>
      <w:r w:rsidRPr="00393ECC">
        <w:rPr>
          <w:rFonts w:ascii="Arial" w:hAnsi="Arial" w:cs="Arial"/>
          <w:sz w:val="24"/>
          <w:szCs w:val="24"/>
        </w:rPr>
        <w:t xml:space="preserve">Тел (8142) 79-25-66, факс: (8142) 70-33-49, </w:t>
      </w:r>
    </w:p>
    <w:p w:rsidR="006D6B00" w:rsidRPr="00E63C81" w:rsidRDefault="006D6B00" w:rsidP="00890F6A">
      <w:pPr>
        <w:spacing w:line="300" w:lineRule="auto"/>
        <w:ind w:left="993"/>
        <w:jc w:val="both"/>
        <w:rPr>
          <w:rFonts w:ascii="Arial" w:hAnsi="Arial" w:cs="Arial"/>
          <w:b/>
          <w:sz w:val="24"/>
          <w:szCs w:val="24"/>
        </w:rPr>
      </w:pPr>
      <w:r w:rsidRPr="00393ECC">
        <w:rPr>
          <w:rFonts w:ascii="Arial" w:hAnsi="Arial" w:cs="Arial"/>
          <w:b/>
          <w:sz w:val="24"/>
          <w:szCs w:val="24"/>
          <w:lang w:val="en-US"/>
        </w:rPr>
        <w:t>E</w:t>
      </w:r>
      <w:r w:rsidRPr="00E63C81">
        <w:rPr>
          <w:rFonts w:ascii="Arial" w:hAnsi="Arial" w:cs="Arial"/>
          <w:b/>
          <w:sz w:val="24"/>
          <w:szCs w:val="24"/>
        </w:rPr>
        <w:t>-</w:t>
      </w:r>
      <w:r w:rsidRPr="00393ECC">
        <w:rPr>
          <w:rFonts w:ascii="Arial" w:hAnsi="Arial" w:cs="Arial"/>
          <w:b/>
          <w:sz w:val="24"/>
          <w:szCs w:val="24"/>
          <w:lang w:val="en-US"/>
        </w:rPr>
        <w:t>mail</w:t>
      </w:r>
      <w:r w:rsidRPr="00E63C81">
        <w:rPr>
          <w:rFonts w:ascii="Arial" w:hAnsi="Arial" w:cs="Arial"/>
          <w:b/>
          <w:sz w:val="24"/>
          <w:szCs w:val="24"/>
        </w:rPr>
        <w:t xml:space="preserve">: </w:t>
      </w:r>
      <w:hyperlink r:id="rId10" w:history="1">
        <w:r w:rsidR="0015552C" w:rsidRPr="00591B64">
          <w:rPr>
            <w:rStyle w:val="ae"/>
            <w:rFonts w:ascii="Arial" w:hAnsi="Arial" w:cs="Arial"/>
            <w:b/>
            <w:sz w:val="24"/>
            <w:szCs w:val="24"/>
            <w:lang w:val="en-US"/>
          </w:rPr>
          <w:t>pavlovalv</w:t>
        </w:r>
        <w:r w:rsidR="0015552C" w:rsidRPr="00E63C81">
          <w:rPr>
            <w:rStyle w:val="ae"/>
            <w:rFonts w:ascii="Arial" w:hAnsi="Arial" w:cs="Arial"/>
            <w:b/>
            <w:sz w:val="24"/>
            <w:szCs w:val="24"/>
          </w:rPr>
          <w:t>@</w:t>
        </w:r>
        <w:r w:rsidR="0015552C" w:rsidRPr="00591B64">
          <w:rPr>
            <w:rStyle w:val="ae"/>
            <w:rFonts w:ascii="Arial" w:hAnsi="Arial" w:cs="Arial"/>
            <w:b/>
            <w:sz w:val="24"/>
            <w:szCs w:val="24"/>
            <w:lang w:val="en-US"/>
          </w:rPr>
          <w:t>karelia</w:t>
        </w:r>
        <w:r w:rsidR="0015552C" w:rsidRPr="00E63C81">
          <w:rPr>
            <w:rStyle w:val="ae"/>
            <w:rFonts w:ascii="Arial" w:hAnsi="Arial" w:cs="Arial"/>
            <w:b/>
            <w:sz w:val="24"/>
            <w:szCs w:val="24"/>
          </w:rPr>
          <w:t>.</w:t>
        </w:r>
        <w:r w:rsidR="0015552C" w:rsidRPr="00591B64">
          <w:rPr>
            <w:rStyle w:val="ae"/>
            <w:rFonts w:ascii="Arial" w:hAnsi="Arial" w:cs="Arial"/>
            <w:b/>
            <w:sz w:val="24"/>
            <w:szCs w:val="24"/>
            <w:lang w:val="en-US"/>
          </w:rPr>
          <w:t>tns</w:t>
        </w:r>
        <w:r w:rsidR="0015552C" w:rsidRPr="00E63C81">
          <w:rPr>
            <w:rStyle w:val="ae"/>
            <w:rFonts w:ascii="Arial" w:hAnsi="Arial" w:cs="Arial"/>
            <w:b/>
            <w:sz w:val="24"/>
            <w:szCs w:val="24"/>
          </w:rPr>
          <w:t>-</w:t>
        </w:r>
        <w:r w:rsidR="0015552C" w:rsidRPr="00591B64">
          <w:rPr>
            <w:rStyle w:val="ae"/>
            <w:rFonts w:ascii="Arial" w:hAnsi="Arial" w:cs="Arial"/>
            <w:b/>
            <w:sz w:val="24"/>
            <w:szCs w:val="24"/>
            <w:lang w:val="en-US"/>
          </w:rPr>
          <w:t>e</w:t>
        </w:r>
        <w:r w:rsidR="0015552C" w:rsidRPr="00E63C81">
          <w:rPr>
            <w:rStyle w:val="ae"/>
            <w:rFonts w:ascii="Arial" w:hAnsi="Arial" w:cs="Arial"/>
            <w:b/>
            <w:sz w:val="24"/>
            <w:szCs w:val="24"/>
          </w:rPr>
          <w:t>.</w:t>
        </w:r>
        <w:proofErr w:type="spellStart"/>
        <w:r w:rsidR="0015552C" w:rsidRPr="00591B64">
          <w:rPr>
            <w:rStyle w:val="ae"/>
            <w:rFonts w:ascii="Arial" w:hAnsi="Arial" w:cs="Arial"/>
            <w:b/>
            <w:sz w:val="24"/>
            <w:szCs w:val="24"/>
            <w:lang w:val="en-US"/>
          </w:rPr>
          <w:t>ru</w:t>
        </w:r>
        <w:proofErr w:type="spellEnd"/>
      </w:hyperlink>
      <w:r w:rsidRPr="00E63C81">
        <w:rPr>
          <w:rFonts w:ascii="Arial" w:hAnsi="Arial" w:cs="Arial"/>
          <w:b/>
          <w:sz w:val="24"/>
          <w:szCs w:val="24"/>
        </w:rPr>
        <w:t xml:space="preserve"> </w:t>
      </w:r>
    </w:p>
    <w:p w:rsidR="006D6B00" w:rsidRPr="00393ECC" w:rsidRDefault="006D6B00" w:rsidP="00890F6A">
      <w:pPr>
        <w:spacing w:line="300" w:lineRule="auto"/>
        <w:ind w:left="993"/>
        <w:jc w:val="both"/>
        <w:rPr>
          <w:rFonts w:ascii="Arial" w:hAnsi="Arial" w:cs="Arial"/>
          <w:sz w:val="24"/>
          <w:szCs w:val="24"/>
        </w:rPr>
      </w:pPr>
      <w:r w:rsidRPr="00393ECC">
        <w:rPr>
          <w:rFonts w:ascii="Arial" w:hAnsi="Arial" w:cs="Arial"/>
          <w:sz w:val="24"/>
          <w:szCs w:val="24"/>
        </w:rPr>
        <w:t>Контактное лицо: Секретарь Центральной закупочной комиссии Павлова Людмила Викторовна</w:t>
      </w:r>
    </w:p>
    <w:p w:rsidR="006D6B00" w:rsidRPr="00393ECC" w:rsidRDefault="006D6B00" w:rsidP="00890F6A">
      <w:pPr>
        <w:spacing w:line="300" w:lineRule="auto"/>
        <w:ind w:left="993"/>
        <w:jc w:val="both"/>
        <w:rPr>
          <w:rFonts w:ascii="Arial" w:hAnsi="Arial" w:cs="Arial"/>
          <w:sz w:val="24"/>
          <w:szCs w:val="24"/>
        </w:rPr>
      </w:pPr>
      <w:r w:rsidRPr="00393ECC">
        <w:rPr>
          <w:rFonts w:ascii="Arial" w:hAnsi="Arial" w:cs="Arial"/>
          <w:sz w:val="24"/>
          <w:szCs w:val="24"/>
        </w:rPr>
        <w:t xml:space="preserve">Дополнительная контактная информация: </w:t>
      </w:r>
      <w:proofErr w:type="gramStart"/>
      <w:r>
        <w:rPr>
          <w:rFonts w:ascii="Arial" w:hAnsi="Arial" w:cs="Arial"/>
          <w:sz w:val="24"/>
          <w:szCs w:val="24"/>
        </w:rPr>
        <w:t>инженер-системный</w:t>
      </w:r>
      <w:proofErr w:type="gramEnd"/>
      <w:r>
        <w:rPr>
          <w:rFonts w:ascii="Arial" w:hAnsi="Arial" w:cs="Arial"/>
          <w:sz w:val="24"/>
          <w:szCs w:val="24"/>
        </w:rPr>
        <w:t xml:space="preserve"> программист отдела АСУП Наумов Александр Александрович</w:t>
      </w:r>
      <w:r w:rsidRPr="00393ECC">
        <w:rPr>
          <w:rFonts w:ascii="Arial" w:hAnsi="Arial" w:cs="Arial"/>
          <w:sz w:val="24"/>
          <w:szCs w:val="24"/>
        </w:rPr>
        <w:t>, контактный тел. (8142) 79-25-2</w:t>
      </w:r>
      <w:r>
        <w:rPr>
          <w:rFonts w:ascii="Arial" w:hAnsi="Arial" w:cs="Arial"/>
          <w:sz w:val="24"/>
          <w:szCs w:val="24"/>
        </w:rPr>
        <w:t>6</w:t>
      </w:r>
      <w:r w:rsidRPr="00393ECC">
        <w:rPr>
          <w:rFonts w:ascii="Arial" w:hAnsi="Arial" w:cs="Arial"/>
          <w:sz w:val="24"/>
          <w:szCs w:val="24"/>
        </w:rPr>
        <w:t>, факс: (8142) 7</w:t>
      </w:r>
      <w:r w:rsidRPr="007A11B0">
        <w:rPr>
          <w:rFonts w:ascii="Arial" w:hAnsi="Arial" w:cs="Arial"/>
          <w:sz w:val="24"/>
          <w:szCs w:val="24"/>
        </w:rPr>
        <w:t>6</w:t>
      </w:r>
      <w:r w:rsidRPr="00393ECC">
        <w:rPr>
          <w:rFonts w:ascii="Arial" w:hAnsi="Arial" w:cs="Arial"/>
          <w:sz w:val="24"/>
          <w:szCs w:val="24"/>
        </w:rPr>
        <w:t>-</w:t>
      </w:r>
      <w:r w:rsidRPr="007A11B0">
        <w:rPr>
          <w:rFonts w:ascii="Arial" w:hAnsi="Arial" w:cs="Arial"/>
          <w:sz w:val="24"/>
          <w:szCs w:val="24"/>
        </w:rPr>
        <w:t>70</w:t>
      </w:r>
      <w:r w:rsidRPr="00393ECC">
        <w:rPr>
          <w:rFonts w:ascii="Arial" w:hAnsi="Arial" w:cs="Arial"/>
          <w:sz w:val="24"/>
          <w:szCs w:val="24"/>
        </w:rPr>
        <w:t>-</w:t>
      </w:r>
      <w:r w:rsidRPr="007A11B0">
        <w:rPr>
          <w:rFonts w:ascii="Arial" w:hAnsi="Arial" w:cs="Arial"/>
          <w:sz w:val="24"/>
          <w:szCs w:val="24"/>
        </w:rPr>
        <w:t>1</w:t>
      </w:r>
      <w:r w:rsidRPr="00393ECC">
        <w:rPr>
          <w:rFonts w:ascii="Arial" w:hAnsi="Arial" w:cs="Arial"/>
          <w:sz w:val="24"/>
          <w:szCs w:val="24"/>
        </w:rPr>
        <w:t>9</w:t>
      </w:r>
      <w:r w:rsidRPr="007A11B0">
        <w:rPr>
          <w:rFonts w:ascii="Arial" w:hAnsi="Arial" w:cs="Arial"/>
          <w:sz w:val="24"/>
          <w:szCs w:val="24"/>
        </w:rPr>
        <w:t>,</w:t>
      </w:r>
      <w:r w:rsidRPr="00393ECC">
        <w:rPr>
          <w:rFonts w:ascii="Arial" w:hAnsi="Arial" w:cs="Arial"/>
          <w:sz w:val="24"/>
          <w:szCs w:val="24"/>
        </w:rPr>
        <w:t xml:space="preserve"> </w:t>
      </w:r>
    </w:p>
    <w:p w:rsidR="006D6B00" w:rsidRPr="00890F6A" w:rsidRDefault="006D6B00" w:rsidP="00890F6A">
      <w:pPr>
        <w:spacing w:line="300" w:lineRule="auto"/>
        <w:ind w:left="993"/>
        <w:jc w:val="both"/>
        <w:rPr>
          <w:rFonts w:ascii="Arial" w:hAnsi="Arial" w:cs="Arial"/>
          <w:b/>
          <w:sz w:val="24"/>
          <w:szCs w:val="24"/>
          <w:lang w:val="en-US"/>
        </w:rPr>
      </w:pPr>
      <w:r w:rsidRPr="00393ECC">
        <w:rPr>
          <w:rFonts w:ascii="Arial" w:hAnsi="Arial" w:cs="Arial"/>
          <w:b/>
          <w:sz w:val="24"/>
          <w:szCs w:val="24"/>
          <w:lang w:val="en-US"/>
        </w:rPr>
        <w:t>E</w:t>
      </w:r>
      <w:r w:rsidRPr="00890F6A">
        <w:rPr>
          <w:rFonts w:ascii="Arial" w:hAnsi="Arial" w:cs="Arial"/>
          <w:b/>
          <w:sz w:val="24"/>
          <w:szCs w:val="24"/>
          <w:lang w:val="en-US"/>
        </w:rPr>
        <w:t>-</w:t>
      </w:r>
      <w:r w:rsidRPr="00393ECC">
        <w:rPr>
          <w:rFonts w:ascii="Arial" w:hAnsi="Arial" w:cs="Arial"/>
          <w:b/>
          <w:sz w:val="24"/>
          <w:szCs w:val="24"/>
          <w:lang w:val="en-US"/>
        </w:rPr>
        <w:t>mail</w:t>
      </w:r>
      <w:r w:rsidRPr="00890F6A">
        <w:rPr>
          <w:rFonts w:ascii="Arial" w:hAnsi="Arial" w:cs="Arial"/>
          <w:b/>
          <w:sz w:val="24"/>
          <w:szCs w:val="24"/>
          <w:lang w:val="en-US"/>
        </w:rPr>
        <w:t xml:space="preserve">: </w:t>
      </w:r>
      <w:hyperlink r:id="rId11" w:history="1">
        <w:r w:rsidR="001A262E" w:rsidRPr="00591B64">
          <w:rPr>
            <w:rStyle w:val="ae"/>
            <w:rFonts w:ascii="Arial" w:hAnsi="Arial" w:cs="Arial"/>
            <w:b/>
            <w:sz w:val="24"/>
            <w:szCs w:val="24"/>
            <w:lang w:val="en-US"/>
          </w:rPr>
          <w:t>naumov</w:t>
        </w:r>
        <w:r w:rsidR="001A262E" w:rsidRPr="00890F6A">
          <w:rPr>
            <w:rStyle w:val="ae"/>
            <w:rFonts w:ascii="Arial" w:hAnsi="Arial" w:cs="Arial"/>
            <w:b/>
            <w:sz w:val="24"/>
            <w:szCs w:val="24"/>
            <w:lang w:val="en-US"/>
          </w:rPr>
          <w:t>@</w:t>
        </w:r>
        <w:r w:rsidR="001A262E" w:rsidRPr="00591B64">
          <w:rPr>
            <w:rStyle w:val="ae"/>
            <w:rFonts w:ascii="Arial" w:hAnsi="Arial" w:cs="Arial"/>
            <w:b/>
            <w:sz w:val="24"/>
            <w:szCs w:val="24"/>
            <w:lang w:val="en-US"/>
          </w:rPr>
          <w:t>karelia</w:t>
        </w:r>
        <w:r w:rsidR="001A262E" w:rsidRPr="00890F6A">
          <w:rPr>
            <w:rStyle w:val="ae"/>
            <w:rFonts w:ascii="Arial" w:hAnsi="Arial" w:cs="Arial"/>
            <w:b/>
            <w:sz w:val="24"/>
            <w:szCs w:val="24"/>
            <w:lang w:val="en-US"/>
          </w:rPr>
          <w:t>.</w:t>
        </w:r>
        <w:r w:rsidR="001A262E" w:rsidRPr="00591B64">
          <w:rPr>
            <w:rStyle w:val="ae"/>
            <w:rFonts w:ascii="Arial" w:hAnsi="Arial" w:cs="Arial"/>
            <w:b/>
            <w:sz w:val="24"/>
            <w:szCs w:val="24"/>
            <w:lang w:val="en-US"/>
          </w:rPr>
          <w:t>tns</w:t>
        </w:r>
        <w:r w:rsidR="001A262E" w:rsidRPr="00890F6A">
          <w:rPr>
            <w:rStyle w:val="ae"/>
            <w:rFonts w:ascii="Arial" w:hAnsi="Arial" w:cs="Arial"/>
            <w:b/>
            <w:sz w:val="24"/>
            <w:szCs w:val="24"/>
            <w:lang w:val="en-US"/>
          </w:rPr>
          <w:t>-</w:t>
        </w:r>
        <w:r w:rsidR="001A262E" w:rsidRPr="00591B64">
          <w:rPr>
            <w:rStyle w:val="ae"/>
            <w:rFonts w:ascii="Arial" w:hAnsi="Arial" w:cs="Arial"/>
            <w:b/>
            <w:sz w:val="24"/>
            <w:szCs w:val="24"/>
            <w:lang w:val="en-US"/>
          </w:rPr>
          <w:t>e</w:t>
        </w:r>
        <w:r w:rsidR="001A262E" w:rsidRPr="00890F6A">
          <w:rPr>
            <w:rStyle w:val="ae"/>
            <w:rFonts w:ascii="Arial" w:hAnsi="Arial" w:cs="Arial"/>
            <w:b/>
            <w:sz w:val="24"/>
            <w:szCs w:val="24"/>
            <w:lang w:val="en-US"/>
          </w:rPr>
          <w:t>.</w:t>
        </w:r>
        <w:r w:rsidR="001A262E" w:rsidRPr="00591B64">
          <w:rPr>
            <w:rStyle w:val="ae"/>
            <w:rFonts w:ascii="Arial" w:hAnsi="Arial" w:cs="Arial"/>
            <w:b/>
            <w:sz w:val="24"/>
            <w:szCs w:val="24"/>
            <w:lang w:val="en-US"/>
          </w:rPr>
          <w:t>ru</w:t>
        </w:r>
      </w:hyperlink>
      <w:r w:rsidRPr="00890F6A">
        <w:rPr>
          <w:rFonts w:ascii="Arial" w:hAnsi="Arial" w:cs="Arial"/>
          <w:b/>
          <w:sz w:val="24"/>
          <w:szCs w:val="24"/>
          <w:lang w:val="en-US"/>
        </w:rPr>
        <w:t xml:space="preserve"> </w:t>
      </w:r>
    </w:p>
    <w:p w:rsidR="006D6B00" w:rsidRPr="00393ECC" w:rsidRDefault="006D6B00" w:rsidP="00890F6A">
      <w:pPr>
        <w:spacing w:line="300" w:lineRule="auto"/>
        <w:ind w:left="993" w:hanging="425"/>
        <w:jc w:val="both"/>
        <w:rPr>
          <w:rFonts w:ascii="Arial" w:hAnsi="Arial" w:cs="Arial"/>
          <w:sz w:val="24"/>
          <w:szCs w:val="24"/>
        </w:rPr>
      </w:pPr>
      <w:r w:rsidRPr="00790D85">
        <w:rPr>
          <w:rFonts w:ascii="Arial" w:hAnsi="Arial" w:cs="Arial"/>
          <w:b/>
          <w:sz w:val="24"/>
          <w:szCs w:val="24"/>
        </w:rPr>
        <w:t>1.1.2.</w:t>
      </w:r>
      <w:r>
        <w:rPr>
          <w:rFonts w:ascii="Arial" w:hAnsi="Arial" w:cs="Arial"/>
          <w:sz w:val="24"/>
          <w:szCs w:val="24"/>
        </w:rPr>
        <w:tab/>
      </w:r>
      <w:r w:rsidRPr="00393ECC">
        <w:rPr>
          <w:rFonts w:ascii="Arial" w:hAnsi="Arial" w:cs="Arial"/>
          <w:sz w:val="24"/>
          <w:szCs w:val="24"/>
          <w:u w:val="single"/>
        </w:rPr>
        <w:t>Способ закупки:</w:t>
      </w:r>
      <w:r>
        <w:rPr>
          <w:rFonts w:ascii="Arial" w:hAnsi="Arial" w:cs="Arial"/>
          <w:sz w:val="24"/>
          <w:szCs w:val="24"/>
        </w:rPr>
        <w:t xml:space="preserve"> </w:t>
      </w:r>
      <w:r w:rsidRPr="00393ECC">
        <w:rPr>
          <w:rFonts w:ascii="Arial" w:hAnsi="Arial" w:cs="Arial"/>
          <w:sz w:val="24"/>
          <w:szCs w:val="24"/>
        </w:rPr>
        <w:t>Открытый запрос</w:t>
      </w:r>
      <w:r>
        <w:rPr>
          <w:rFonts w:ascii="Arial" w:hAnsi="Arial" w:cs="Arial"/>
          <w:sz w:val="24"/>
          <w:szCs w:val="24"/>
        </w:rPr>
        <w:t xml:space="preserve"> </w:t>
      </w:r>
      <w:r w:rsidRPr="00393ECC">
        <w:rPr>
          <w:rFonts w:ascii="Arial" w:hAnsi="Arial" w:cs="Arial"/>
          <w:sz w:val="24"/>
          <w:szCs w:val="24"/>
        </w:rPr>
        <w:t>предложений</w:t>
      </w:r>
      <w:r>
        <w:rPr>
          <w:rFonts w:ascii="Arial" w:hAnsi="Arial" w:cs="Arial"/>
          <w:sz w:val="24"/>
          <w:szCs w:val="24"/>
        </w:rPr>
        <w:t xml:space="preserve"> </w:t>
      </w:r>
      <w:r w:rsidRPr="00393ECC">
        <w:rPr>
          <w:rFonts w:ascii="Arial" w:hAnsi="Arial" w:cs="Arial"/>
          <w:sz w:val="24"/>
          <w:szCs w:val="24"/>
        </w:rPr>
        <w:t xml:space="preserve">в электронной форме на право заключения договора на поставку расходных, вспомогательных материалов и основных средств стоимостью до </w:t>
      </w:r>
      <w:r w:rsidR="00E717E4">
        <w:rPr>
          <w:rFonts w:ascii="Arial" w:hAnsi="Arial" w:cs="Arial"/>
          <w:sz w:val="24"/>
          <w:szCs w:val="24"/>
        </w:rPr>
        <w:t>4</w:t>
      </w:r>
      <w:r w:rsidRPr="00393ECC">
        <w:rPr>
          <w:rFonts w:ascii="Arial" w:hAnsi="Arial" w:cs="Arial"/>
          <w:sz w:val="24"/>
          <w:szCs w:val="24"/>
        </w:rPr>
        <w:t xml:space="preserve">0,0 </w:t>
      </w:r>
      <w:proofErr w:type="spellStart"/>
      <w:r w:rsidRPr="00393ECC">
        <w:rPr>
          <w:rFonts w:ascii="Arial" w:hAnsi="Arial" w:cs="Arial"/>
          <w:sz w:val="24"/>
          <w:szCs w:val="24"/>
        </w:rPr>
        <w:t>тыс</w:t>
      </w:r>
      <w:proofErr w:type="gramStart"/>
      <w:r w:rsidRPr="00393ECC">
        <w:rPr>
          <w:rFonts w:ascii="Arial" w:hAnsi="Arial" w:cs="Arial"/>
          <w:sz w:val="24"/>
          <w:szCs w:val="24"/>
        </w:rPr>
        <w:t>.р</w:t>
      </w:r>
      <w:proofErr w:type="gramEnd"/>
      <w:r w:rsidRPr="00393ECC">
        <w:rPr>
          <w:rFonts w:ascii="Arial" w:hAnsi="Arial" w:cs="Arial"/>
          <w:sz w:val="24"/>
          <w:szCs w:val="24"/>
        </w:rPr>
        <w:t>уб</w:t>
      </w:r>
      <w:proofErr w:type="spellEnd"/>
      <w:r w:rsidRPr="00393ECC">
        <w:rPr>
          <w:rFonts w:ascii="Arial" w:hAnsi="Arial" w:cs="Arial"/>
          <w:sz w:val="24"/>
          <w:szCs w:val="24"/>
        </w:rPr>
        <w:t xml:space="preserve">. для ПЭВМ. Проводится в соответствии с Годовой комплексной </w:t>
      </w:r>
      <w:r w:rsidRPr="001F43B3">
        <w:rPr>
          <w:rFonts w:ascii="Arial" w:hAnsi="Arial" w:cs="Arial"/>
          <w:sz w:val="24"/>
          <w:szCs w:val="24"/>
        </w:rPr>
        <w:t xml:space="preserve">программой закупок (план закупки) АО «ТНС </w:t>
      </w:r>
      <w:proofErr w:type="spellStart"/>
      <w:r w:rsidRPr="001F43B3">
        <w:rPr>
          <w:rFonts w:ascii="Arial" w:hAnsi="Arial" w:cs="Arial"/>
          <w:sz w:val="24"/>
          <w:szCs w:val="24"/>
        </w:rPr>
        <w:t>энерго</w:t>
      </w:r>
      <w:proofErr w:type="spellEnd"/>
      <w:r w:rsidRPr="001F43B3">
        <w:rPr>
          <w:rFonts w:ascii="Arial" w:hAnsi="Arial" w:cs="Arial"/>
          <w:sz w:val="24"/>
          <w:szCs w:val="24"/>
        </w:rPr>
        <w:t xml:space="preserve"> Карелия» на 201</w:t>
      </w:r>
      <w:r w:rsidR="001F43B3" w:rsidRPr="001F43B3">
        <w:rPr>
          <w:rFonts w:ascii="Arial" w:hAnsi="Arial" w:cs="Arial"/>
          <w:sz w:val="24"/>
          <w:szCs w:val="24"/>
        </w:rPr>
        <w:t>6</w:t>
      </w:r>
      <w:r w:rsidRPr="001F43B3">
        <w:rPr>
          <w:rFonts w:ascii="Arial" w:hAnsi="Arial" w:cs="Arial"/>
          <w:sz w:val="24"/>
          <w:szCs w:val="24"/>
        </w:rPr>
        <w:t xml:space="preserve"> год.</w:t>
      </w:r>
      <w:r w:rsidRPr="00393ECC">
        <w:rPr>
          <w:rFonts w:ascii="Arial" w:hAnsi="Arial" w:cs="Arial"/>
          <w:sz w:val="24"/>
          <w:szCs w:val="24"/>
        </w:rPr>
        <w:t xml:space="preserve"> </w:t>
      </w:r>
    </w:p>
    <w:p w:rsidR="001F43B3" w:rsidRPr="00EE08A6" w:rsidRDefault="001F43B3" w:rsidP="00890F6A">
      <w:pPr>
        <w:pStyle w:val="afff4"/>
        <w:numPr>
          <w:ilvl w:val="2"/>
          <w:numId w:val="31"/>
        </w:numPr>
        <w:spacing w:line="300" w:lineRule="auto"/>
        <w:ind w:left="993" w:hanging="425"/>
        <w:jc w:val="both"/>
        <w:rPr>
          <w:rFonts w:ascii="Arial" w:hAnsi="Arial" w:cs="Arial"/>
          <w:sz w:val="24"/>
          <w:szCs w:val="24"/>
        </w:rPr>
      </w:pPr>
      <w:bookmarkStart w:id="3" w:name="_Ref93209175"/>
      <w:bookmarkEnd w:id="0"/>
      <w:bookmarkEnd w:id="1"/>
      <w:bookmarkEnd w:id="2"/>
      <w:r w:rsidRPr="00EE08A6">
        <w:rPr>
          <w:rFonts w:ascii="Arial" w:hAnsi="Arial" w:cs="Arial"/>
          <w:sz w:val="24"/>
          <w:szCs w:val="24"/>
        </w:rPr>
        <w:t xml:space="preserve">Участниками закупки могут быть </w:t>
      </w:r>
      <w:r w:rsidRPr="006432CF">
        <w:rPr>
          <w:rFonts w:ascii="Arial" w:hAnsi="Arial" w:cs="Arial"/>
          <w:b/>
          <w:sz w:val="24"/>
          <w:szCs w:val="24"/>
        </w:rPr>
        <w:t>только субъекты малого и среднего предпринимательства</w:t>
      </w:r>
      <w:r w:rsidRPr="00EE08A6">
        <w:rPr>
          <w:rFonts w:ascii="Arial" w:hAnsi="Arial" w:cs="Arial"/>
          <w:sz w:val="24"/>
          <w:szCs w:val="24"/>
        </w:rPr>
        <w:t xml:space="preserve"> (Постановление Правительства РФ от 11.12.2014г. №1352 «Об особенностях участия субъектов малого и среднего предпринимательства  в закупках товаров, работ, услуг отдельными видами юридических лиц», Федеральный закон от 24.07.2007г. №209-ФЗ  «О развитии малого и среднего предпринимательства в Российской Федерации»).</w:t>
      </w:r>
    </w:p>
    <w:p w:rsidR="006D6B00" w:rsidRPr="00393ECC" w:rsidRDefault="006D6B00" w:rsidP="00890F6A">
      <w:pPr>
        <w:spacing w:line="300" w:lineRule="auto"/>
        <w:ind w:left="993" w:firstLine="425"/>
        <w:jc w:val="both"/>
        <w:rPr>
          <w:rFonts w:ascii="Arial" w:hAnsi="Arial" w:cs="Arial"/>
          <w:sz w:val="24"/>
          <w:szCs w:val="24"/>
        </w:rPr>
      </w:pPr>
      <w:r w:rsidRPr="00393ECC">
        <w:rPr>
          <w:rFonts w:ascii="Arial" w:hAnsi="Arial" w:cs="Arial"/>
          <w:sz w:val="24"/>
          <w:szCs w:val="24"/>
        </w:rPr>
        <w:t xml:space="preserve">Настоящий запрос предложений проводится в соответствии с правилами и с использованием функционала электронной торговой площадки </w:t>
      </w:r>
      <w:r w:rsidR="00871AE4" w:rsidRPr="00871AE4">
        <w:rPr>
          <w:rFonts w:ascii="Arial" w:hAnsi="Arial" w:cs="Arial"/>
          <w:sz w:val="24"/>
          <w:szCs w:val="24"/>
        </w:rPr>
        <w:t>«ТОРГИ 223»</w:t>
      </w:r>
      <w:r w:rsidR="00871AE4" w:rsidRPr="007B1A5F">
        <w:rPr>
          <w:rFonts w:ascii="Arial" w:hAnsi="Arial" w:cs="Arial"/>
        </w:rPr>
        <w:t xml:space="preserve"> </w:t>
      </w:r>
      <w:hyperlink r:id="rId12" w:history="1">
        <w:r w:rsidR="00871AE4" w:rsidRPr="008F19BB">
          <w:rPr>
            <w:rStyle w:val="ae"/>
            <w:rFonts w:ascii="Arial" w:hAnsi="Arial" w:cs="Arial"/>
            <w:b/>
            <w:sz w:val="24"/>
            <w:szCs w:val="24"/>
            <w:lang w:val="en-US"/>
          </w:rPr>
          <w:t>http</w:t>
        </w:r>
        <w:r w:rsidR="00871AE4" w:rsidRPr="008F19BB">
          <w:rPr>
            <w:rStyle w:val="ae"/>
            <w:rFonts w:ascii="Arial" w:hAnsi="Arial" w:cs="Arial"/>
            <w:b/>
            <w:sz w:val="24"/>
            <w:szCs w:val="24"/>
          </w:rPr>
          <w:t>://</w:t>
        </w:r>
        <w:proofErr w:type="spellStart"/>
        <w:r w:rsidR="00871AE4" w:rsidRPr="008F19BB">
          <w:rPr>
            <w:rStyle w:val="ae"/>
            <w:rFonts w:ascii="Arial" w:hAnsi="Arial" w:cs="Arial"/>
            <w:b/>
            <w:sz w:val="24"/>
            <w:szCs w:val="24"/>
            <w:lang w:val="en-US"/>
          </w:rPr>
          <w:t>torgi</w:t>
        </w:r>
        <w:proofErr w:type="spellEnd"/>
        <w:r w:rsidR="00871AE4" w:rsidRPr="008F19BB">
          <w:rPr>
            <w:rStyle w:val="ae"/>
            <w:rFonts w:ascii="Arial" w:hAnsi="Arial" w:cs="Arial"/>
            <w:b/>
            <w:sz w:val="24"/>
            <w:szCs w:val="24"/>
          </w:rPr>
          <w:t>223.</w:t>
        </w:r>
        <w:proofErr w:type="spellStart"/>
        <w:r w:rsidR="00871AE4" w:rsidRPr="008F19BB">
          <w:rPr>
            <w:rStyle w:val="ae"/>
            <w:rFonts w:ascii="Arial" w:hAnsi="Arial" w:cs="Arial"/>
            <w:b/>
            <w:sz w:val="24"/>
            <w:szCs w:val="24"/>
            <w:lang w:val="en-US"/>
          </w:rPr>
          <w:t>ru</w:t>
        </w:r>
        <w:proofErr w:type="spellEnd"/>
      </w:hyperlink>
      <w:r w:rsidR="00871AE4" w:rsidRPr="00871AE4">
        <w:rPr>
          <w:rFonts w:ascii="Arial" w:hAnsi="Arial" w:cs="Arial"/>
          <w:sz w:val="20"/>
          <w:szCs w:val="24"/>
        </w:rPr>
        <w:t xml:space="preserve"> </w:t>
      </w:r>
      <w:r w:rsidRPr="00393ECC">
        <w:rPr>
          <w:rFonts w:ascii="Arial" w:hAnsi="Arial" w:cs="Arial"/>
          <w:sz w:val="24"/>
          <w:szCs w:val="24"/>
        </w:rPr>
        <w:t>(далее ЭТП).</w:t>
      </w:r>
    </w:p>
    <w:p w:rsidR="006D6B00" w:rsidRPr="00393ECC" w:rsidRDefault="006D6B00" w:rsidP="00890F6A">
      <w:pPr>
        <w:spacing w:line="300" w:lineRule="auto"/>
        <w:ind w:left="993" w:hanging="425"/>
        <w:jc w:val="both"/>
        <w:rPr>
          <w:rFonts w:ascii="Arial" w:hAnsi="Arial" w:cs="Arial"/>
          <w:sz w:val="24"/>
          <w:szCs w:val="24"/>
        </w:rPr>
      </w:pPr>
      <w:r w:rsidRPr="00790D85">
        <w:rPr>
          <w:rFonts w:ascii="Arial" w:hAnsi="Arial" w:cs="Arial"/>
          <w:b/>
          <w:sz w:val="24"/>
          <w:szCs w:val="24"/>
        </w:rPr>
        <w:t>1.1.4.</w:t>
      </w:r>
      <w:r>
        <w:rPr>
          <w:rFonts w:ascii="Arial" w:hAnsi="Arial" w:cs="Arial"/>
          <w:sz w:val="24"/>
          <w:szCs w:val="24"/>
        </w:rPr>
        <w:tab/>
      </w:r>
      <w:r w:rsidRPr="00393ECC">
        <w:rPr>
          <w:rFonts w:ascii="Arial" w:hAnsi="Arial" w:cs="Arial"/>
          <w:sz w:val="24"/>
          <w:szCs w:val="24"/>
        </w:rPr>
        <w:t>Для участия в процедуре запроса предложений участник запроса предложений должен быть зарегистрирован и/или аккредитован на ЭТП. Правила и порядок регистрации и\или аккредитации участника запроса предложений определяются регламентом работы и инструкциями ЭТП.</w:t>
      </w:r>
    </w:p>
    <w:p w:rsidR="006D6B00" w:rsidRPr="00393ECC" w:rsidRDefault="006D6B00" w:rsidP="00890F6A">
      <w:pPr>
        <w:spacing w:line="300" w:lineRule="auto"/>
        <w:ind w:left="993" w:hanging="425"/>
        <w:jc w:val="both"/>
        <w:rPr>
          <w:rFonts w:ascii="Arial" w:hAnsi="Arial" w:cs="Arial"/>
          <w:sz w:val="24"/>
          <w:szCs w:val="24"/>
        </w:rPr>
      </w:pPr>
      <w:r w:rsidRPr="00790D85">
        <w:rPr>
          <w:rFonts w:ascii="Arial" w:hAnsi="Arial" w:cs="Arial"/>
          <w:b/>
          <w:sz w:val="24"/>
          <w:szCs w:val="24"/>
        </w:rPr>
        <w:t>1.1.5.</w:t>
      </w:r>
      <w:r>
        <w:rPr>
          <w:rFonts w:ascii="Arial" w:hAnsi="Arial" w:cs="Arial"/>
          <w:sz w:val="24"/>
          <w:szCs w:val="24"/>
        </w:rPr>
        <w:tab/>
      </w:r>
      <w:proofErr w:type="gramStart"/>
      <w:r w:rsidRPr="00393ECC">
        <w:rPr>
          <w:rFonts w:ascii="Arial" w:hAnsi="Arial" w:cs="Arial"/>
          <w:sz w:val="24"/>
          <w:szCs w:val="24"/>
        </w:rPr>
        <w:t>Участник запроса предложений</w:t>
      </w:r>
      <w:r>
        <w:rPr>
          <w:rFonts w:ascii="Arial" w:hAnsi="Arial" w:cs="Arial"/>
          <w:sz w:val="24"/>
          <w:szCs w:val="24"/>
        </w:rPr>
        <w:t xml:space="preserve"> </w:t>
      </w:r>
      <w:r w:rsidR="00BA6D97" w:rsidRPr="00393ECC">
        <w:rPr>
          <w:rFonts w:ascii="Arial" w:hAnsi="Arial" w:cs="Arial"/>
          <w:sz w:val="24"/>
          <w:szCs w:val="24"/>
        </w:rPr>
        <w:t>несёт</w:t>
      </w:r>
      <w:r w:rsidRPr="00393ECC">
        <w:rPr>
          <w:rFonts w:ascii="Arial" w:hAnsi="Arial" w:cs="Arial"/>
          <w:sz w:val="24"/>
          <w:szCs w:val="24"/>
        </w:rPr>
        <w:t xml:space="preserve"> все расходы, связанные с участием в запросе предложений, в том числе с регистрацией и аккредитацией на ЭТП, с подготовкой и предоставлением заявки на участие в запросе предложений, иной документации, а организатор запроса предложений не имеет обязательств по этим расходам</w:t>
      </w:r>
      <w:r w:rsidRPr="00A31EC3">
        <w:rPr>
          <w:rFonts w:ascii="Arial" w:hAnsi="Arial" w:cs="Arial"/>
          <w:sz w:val="24"/>
          <w:szCs w:val="24"/>
        </w:rPr>
        <w:t>,</w:t>
      </w:r>
      <w:r w:rsidRPr="00393ECC">
        <w:rPr>
          <w:rFonts w:ascii="Arial" w:hAnsi="Arial" w:cs="Arial"/>
          <w:sz w:val="24"/>
          <w:szCs w:val="24"/>
        </w:rPr>
        <w:t xml:space="preserve"> независимо от итогов запроса предложений, а также оснований их завершения.</w:t>
      </w:r>
      <w:proofErr w:type="gramEnd"/>
    </w:p>
    <w:p w:rsidR="006D6B00" w:rsidRPr="00393ECC" w:rsidRDefault="006D6B00" w:rsidP="00890F6A">
      <w:pPr>
        <w:spacing w:line="300" w:lineRule="auto"/>
        <w:ind w:left="993" w:hanging="425"/>
        <w:jc w:val="both"/>
        <w:rPr>
          <w:rFonts w:ascii="Arial" w:hAnsi="Arial" w:cs="Arial"/>
          <w:sz w:val="24"/>
          <w:szCs w:val="24"/>
        </w:rPr>
      </w:pPr>
      <w:r w:rsidRPr="00790D85">
        <w:rPr>
          <w:rFonts w:ascii="Arial" w:hAnsi="Arial" w:cs="Arial"/>
          <w:b/>
          <w:sz w:val="24"/>
          <w:szCs w:val="24"/>
        </w:rPr>
        <w:t>1.1.6.</w:t>
      </w:r>
      <w:r>
        <w:rPr>
          <w:rFonts w:ascii="Arial" w:hAnsi="Arial" w:cs="Arial"/>
          <w:sz w:val="24"/>
          <w:szCs w:val="24"/>
        </w:rPr>
        <w:tab/>
      </w:r>
      <w:r w:rsidRPr="00393ECC">
        <w:rPr>
          <w:rFonts w:ascii="Arial" w:hAnsi="Arial" w:cs="Arial"/>
          <w:sz w:val="24"/>
          <w:szCs w:val="24"/>
        </w:rPr>
        <w:t>Заказчик, разместивший на официальном сайте и на ЭТП извещение о проведении запроса предложений</w:t>
      </w:r>
      <w:r>
        <w:rPr>
          <w:rFonts w:ascii="Arial" w:hAnsi="Arial" w:cs="Arial"/>
          <w:sz w:val="24"/>
          <w:szCs w:val="24"/>
        </w:rPr>
        <w:t xml:space="preserve"> </w:t>
      </w:r>
      <w:r w:rsidRPr="00393ECC">
        <w:rPr>
          <w:rFonts w:ascii="Arial" w:hAnsi="Arial" w:cs="Arial"/>
          <w:sz w:val="24"/>
          <w:szCs w:val="24"/>
        </w:rPr>
        <w:t xml:space="preserve">документацию по запросу предложений, </w:t>
      </w:r>
      <w:r w:rsidRPr="00393ECC">
        <w:rPr>
          <w:rFonts w:ascii="Arial" w:hAnsi="Arial" w:cs="Arial"/>
          <w:sz w:val="24"/>
          <w:szCs w:val="24"/>
        </w:rPr>
        <w:lastRenderedPageBreak/>
        <w:t xml:space="preserve">вправе отказаться от проведения запроса предложений, не неся никакой ответственности перед участниками запроса предложений или третьими лицами, которым такое действие может принести убытки. </w:t>
      </w:r>
    </w:p>
    <w:p w:rsidR="006D6B00" w:rsidRPr="00393ECC" w:rsidRDefault="006D6B00" w:rsidP="00890F6A">
      <w:pPr>
        <w:spacing w:line="300" w:lineRule="auto"/>
        <w:ind w:left="993" w:hanging="425"/>
        <w:jc w:val="both"/>
        <w:rPr>
          <w:rFonts w:ascii="Arial" w:hAnsi="Arial" w:cs="Arial"/>
          <w:sz w:val="24"/>
          <w:szCs w:val="24"/>
        </w:rPr>
      </w:pPr>
      <w:r w:rsidRPr="00790D85">
        <w:rPr>
          <w:rFonts w:ascii="Arial" w:hAnsi="Arial" w:cs="Arial"/>
          <w:b/>
          <w:sz w:val="24"/>
          <w:szCs w:val="24"/>
        </w:rPr>
        <w:t>1.1.7.</w:t>
      </w:r>
      <w:r>
        <w:rPr>
          <w:rFonts w:ascii="Arial" w:hAnsi="Arial" w:cs="Arial"/>
          <w:sz w:val="24"/>
          <w:szCs w:val="24"/>
        </w:rPr>
        <w:tab/>
      </w:r>
      <w:r w:rsidRPr="00393ECC">
        <w:rPr>
          <w:rFonts w:ascii="Arial" w:hAnsi="Arial" w:cs="Arial"/>
          <w:sz w:val="24"/>
          <w:szCs w:val="24"/>
        </w:rPr>
        <w:t>Отказ от проведения закупки оформляется соответствующим решением (протоколом) и публикуется на ЭТП, официальном сайте</w:t>
      </w:r>
      <w:r>
        <w:rPr>
          <w:rFonts w:ascii="Arial" w:hAnsi="Arial" w:cs="Arial"/>
          <w:sz w:val="24"/>
          <w:szCs w:val="24"/>
        </w:rPr>
        <w:t xml:space="preserve"> </w:t>
      </w:r>
      <w:r w:rsidRPr="00393ECC">
        <w:rPr>
          <w:rFonts w:ascii="Arial" w:hAnsi="Arial" w:cs="Arial"/>
          <w:sz w:val="24"/>
          <w:szCs w:val="24"/>
        </w:rPr>
        <w:t>и корпоративном сайте Заказчика в течение 3 (</w:t>
      </w:r>
      <w:r w:rsidR="00BA6D97" w:rsidRPr="00393ECC">
        <w:rPr>
          <w:rFonts w:ascii="Arial" w:hAnsi="Arial" w:cs="Arial"/>
          <w:sz w:val="24"/>
          <w:szCs w:val="24"/>
        </w:rPr>
        <w:t>трёх</w:t>
      </w:r>
      <w:r w:rsidRPr="00393ECC">
        <w:rPr>
          <w:rFonts w:ascii="Arial" w:hAnsi="Arial" w:cs="Arial"/>
          <w:sz w:val="24"/>
          <w:szCs w:val="24"/>
        </w:rPr>
        <w:t>) дней со дня принятия решения об отказе от проведения запроса предложений.</w:t>
      </w:r>
      <w:r>
        <w:rPr>
          <w:rFonts w:ascii="Arial" w:hAnsi="Arial" w:cs="Arial"/>
          <w:sz w:val="24"/>
          <w:szCs w:val="24"/>
        </w:rPr>
        <w:t xml:space="preserve"> </w:t>
      </w:r>
    </w:p>
    <w:bookmarkEnd w:id="3"/>
    <w:p w:rsidR="006D6B00" w:rsidRPr="00393ECC" w:rsidRDefault="006D6B00" w:rsidP="00890F6A">
      <w:pPr>
        <w:spacing w:line="300" w:lineRule="auto"/>
        <w:ind w:left="993" w:hanging="425"/>
        <w:jc w:val="both"/>
        <w:rPr>
          <w:rFonts w:ascii="Arial" w:hAnsi="Arial" w:cs="Arial"/>
          <w:sz w:val="24"/>
          <w:szCs w:val="24"/>
        </w:rPr>
      </w:pPr>
      <w:r w:rsidRPr="00790D85">
        <w:rPr>
          <w:rFonts w:ascii="Arial" w:hAnsi="Arial" w:cs="Arial"/>
          <w:b/>
          <w:sz w:val="24"/>
          <w:szCs w:val="24"/>
        </w:rPr>
        <w:t>1.1.8</w:t>
      </w:r>
      <w:r w:rsidRPr="00393ECC">
        <w:rPr>
          <w:rFonts w:ascii="Arial" w:hAnsi="Arial" w:cs="Arial"/>
          <w:sz w:val="24"/>
          <w:szCs w:val="24"/>
        </w:rPr>
        <w:t>.</w:t>
      </w:r>
      <w:r>
        <w:rPr>
          <w:rFonts w:ascii="Arial" w:hAnsi="Arial" w:cs="Arial"/>
          <w:sz w:val="24"/>
          <w:szCs w:val="24"/>
        </w:rPr>
        <w:tab/>
      </w:r>
      <w:r w:rsidRPr="00393ECC">
        <w:rPr>
          <w:rFonts w:ascii="Arial" w:hAnsi="Arial" w:cs="Arial"/>
          <w:sz w:val="24"/>
          <w:szCs w:val="24"/>
        </w:rPr>
        <w:t xml:space="preserve">Подробные требования к предмету закупки изложены в разделе 1 (здесь и далее ссылки относятся к настоящей Документации по запросу предложений). Проект Договора, который будет </w:t>
      </w:r>
      <w:r w:rsidR="00BA6D97" w:rsidRPr="00393ECC">
        <w:rPr>
          <w:rFonts w:ascii="Arial" w:hAnsi="Arial" w:cs="Arial"/>
          <w:sz w:val="24"/>
          <w:szCs w:val="24"/>
        </w:rPr>
        <w:t>заключён</w:t>
      </w:r>
      <w:r w:rsidRPr="00393ECC">
        <w:rPr>
          <w:rFonts w:ascii="Arial" w:hAnsi="Arial" w:cs="Arial"/>
          <w:sz w:val="24"/>
          <w:szCs w:val="24"/>
        </w:rPr>
        <w:t xml:space="preserve"> по результатам данной процедуры запроса предложений, привед</w:t>
      </w:r>
      <w:r>
        <w:rPr>
          <w:rFonts w:ascii="Arial" w:hAnsi="Arial" w:cs="Arial"/>
          <w:sz w:val="24"/>
          <w:szCs w:val="24"/>
        </w:rPr>
        <w:t>ё</w:t>
      </w:r>
      <w:r w:rsidRPr="00393ECC">
        <w:rPr>
          <w:rFonts w:ascii="Arial" w:hAnsi="Arial" w:cs="Arial"/>
          <w:sz w:val="24"/>
          <w:szCs w:val="24"/>
        </w:rPr>
        <w:t xml:space="preserve">н в разделе </w:t>
      </w:r>
      <w:r w:rsidRPr="00393ECC">
        <w:rPr>
          <w:rFonts w:ascii="Arial" w:hAnsi="Arial" w:cs="Arial"/>
          <w:sz w:val="24"/>
          <w:szCs w:val="24"/>
        </w:rPr>
        <w:fldChar w:fldCharType="begin"/>
      </w:r>
      <w:r w:rsidRPr="00393ECC">
        <w:rPr>
          <w:rFonts w:ascii="Arial" w:hAnsi="Arial" w:cs="Arial"/>
          <w:sz w:val="24"/>
          <w:szCs w:val="24"/>
        </w:rPr>
        <w:instrText xml:space="preserve"> REF _Ref55280359 \r \h  \* MERGEFORMAT </w:instrText>
      </w:r>
      <w:r w:rsidRPr="00393ECC">
        <w:rPr>
          <w:rFonts w:ascii="Arial" w:hAnsi="Arial" w:cs="Arial"/>
          <w:sz w:val="24"/>
          <w:szCs w:val="24"/>
        </w:rPr>
      </w:r>
      <w:r w:rsidRPr="00393ECC">
        <w:rPr>
          <w:rFonts w:ascii="Arial" w:hAnsi="Arial" w:cs="Arial"/>
          <w:sz w:val="24"/>
          <w:szCs w:val="24"/>
        </w:rPr>
        <w:fldChar w:fldCharType="separate"/>
      </w:r>
      <w:r>
        <w:rPr>
          <w:rFonts w:ascii="Arial" w:hAnsi="Arial" w:cs="Arial"/>
          <w:sz w:val="24"/>
          <w:szCs w:val="24"/>
        </w:rPr>
        <w:t>2</w:t>
      </w:r>
      <w:r w:rsidRPr="00393ECC">
        <w:rPr>
          <w:rFonts w:ascii="Arial" w:hAnsi="Arial" w:cs="Arial"/>
          <w:sz w:val="24"/>
          <w:szCs w:val="24"/>
        </w:rPr>
        <w:fldChar w:fldCharType="end"/>
      </w:r>
      <w:r w:rsidRPr="00393ECC">
        <w:rPr>
          <w:rFonts w:ascii="Arial" w:hAnsi="Arial" w:cs="Arial"/>
          <w:sz w:val="24"/>
          <w:szCs w:val="24"/>
        </w:rPr>
        <w:t xml:space="preserve">. Порядок проведения запроса предложений и участия в нем, а также инструкции по подготовке Предложений, приведены в разделе </w:t>
      </w:r>
      <w:r w:rsidRPr="00393ECC">
        <w:rPr>
          <w:rFonts w:ascii="Arial" w:hAnsi="Arial" w:cs="Arial"/>
          <w:sz w:val="24"/>
          <w:szCs w:val="24"/>
        </w:rPr>
        <w:fldChar w:fldCharType="begin"/>
      </w:r>
      <w:r w:rsidRPr="00393ECC">
        <w:rPr>
          <w:rFonts w:ascii="Arial" w:hAnsi="Arial" w:cs="Arial"/>
          <w:sz w:val="24"/>
          <w:szCs w:val="24"/>
        </w:rPr>
        <w:instrText xml:space="preserve"> REF _Ref55300680 \r \h  \* MERGEFORMAT </w:instrText>
      </w:r>
      <w:r w:rsidRPr="00393ECC">
        <w:rPr>
          <w:rFonts w:ascii="Arial" w:hAnsi="Arial" w:cs="Arial"/>
          <w:sz w:val="24"/>
          <w:szCs w:val="24"/>
        </w:rPr>
      </w:r>
      <w:r w:rsidRPr="00393ECC">
        <w:rPr>
          <w:rFonts w:ascii="Arial" w:hAnsi="Arial" w:cs="Arial"/>
          <w:sz w:val="24"/>
          <w:szCs w:val="24"/>
        </w:rPr>
        <w:fldChar w:fldCharType="separate"/>
      </w:r>
      <w:r>
        <w:rPr>
          <w:rFonts w:ascii="Arial" w:hAnsi="Arial" w:cs="Arial"/>
          <w:sz w:val="24"/>
          <w:szCs w:val="24"/>
        </w:rPr>
        <w:t>3</w:t>
      </w:r>
      <w:r w:rsidRPr="00393ECC">
        <w:rPr>
          <w:rFonts w:ascii="Arial" w:hAnsi="Arial" w:cs="Arial"/>
          <w:sz w:val="24"/>
          <w:szCs w:val="24"/>
        </w:rPr>
        <w:fldChar w:fldCharType="end"/>
      </w:r>
      <w:r w:rsidRPr="00393ECC">
        <w:rPr>
          <w:rFonts w:ascii="Arial" w:hAnsi="Arial" w:cs="Arial"/>
          <w:sz w:val="24"/>
          <w:szCs w:val="24"/>
        </w:rPr>
        <w:t>. Формы документов, которые необходимо подготовить и подать в составе Предложения, приведены в разделе 4.</w:t>
      </w:r>
    </w:p>
    <w:p w:rsidR="006D6B00" w:rsidRPr="00393ECC" w:rsidRDefault="006D6B00" w:rsidP="00890F6A">
      <w:pPr>
        <w:spacing w:line="300" w:lineRule="auto"/>
        <w:ind w:left="993" w:hanging="425"/>
        <w:jc w:val="both"/>
        <w:rPr>
          <w:rFonts w:ascii="Arial" w:hAnsi="Arial" w:cs="Arial"/>
          <w:sz w:val="24"/>
          <w:szCs w:val="24"/>
        </w:rPr>
      </w:pPr>
      <w:bookmarkStart w:id="4" w:name="_Ref93694278"/>
      <w:r w:rsidRPr="00790D85">
        <w:rPr>
          <w:rFonts w:ascii="Arial" w:hAnsi="Arial" w:cs="Arial"/>
          <w:b/>
          <w:sz w:val="24"/>
          <w:szCs w:val="24"/>
        </w:rPr>
        <w:t>1.1.9</w:t>
      </w:r>
      <w:r>
        <w:rPr>
          <w:rFonts w:ascii="Arial" w:hAnsi="Arial" w:cs="Arial"/>
          <w:sz w:val="24"/>
          <w:szCs w:val="24"/>
        </w:rPr>
        <w:t>.</w:t>
      </w:r>
      <w:r>
        <w:rPr>
          <w:rFonts w:ascii="Arial" w:hAnsi="Arial" w:cs="Arial"/>
          <w:sz w:val="24"/>
          <w:szCs w:val="24"/>
        </w:rPr>
        <w:tab/>
      </w:r>
      <w:r w:rsidRPr="00393ECC">
        <w:rPr>
          <w:rFonts w:ascii="Arial" w:hAnsi="Arial" w:cs="Arial"/>
          <w:sz w:val="24"/>
          <w:szCs w:val="24"/>
        </w:rPr>
        <w:t>Настоящий запрос предложений может проходить в несколько этапов по решению Заказчика. По результатам каждого из этапов в условия запроса предложений, прежде всего (</w:t>
      </w:r>
      <w:proofErr w:type="gramStart"/>
      <w:r w:rsidRPr="00393ECC">
        <w:rPr>
          <w:rFonts w:ascii="Arial" w:hAnsi="Arial" w:cs="Arial"/>
          <w:sz w:val="24"/>
          <w:szCs w:val="24"/>
        </w:rPr>
        <w:t>но</w:t>
      </w:r>
      <w:proofErr w:type="gramEnd"/>
      <w:r w:rsidRPr="00393ECC">
        <w:rPr>
          <w:rFonts w:ascii="Arial" w:hAnsi="Arial" w:cs="Arial"/>
          <w:sz w:val="24"/>
          <w:szCs w:val="24"/>
        </w:rPr>
        <w:t xml:space="preserve"> не ограничиваясь), в Техническое задание на поставку товара, в проект Договора, в требования к Участникам и порядку подтверждения соответствия этим требованиям, могут быть внесены изменения, в том числе существенные; </w:t>
      </w:r>
      <w:r w:rsidR="00BA6D97" w:rsidRPr="00393ECC">
        <w:rPr>
          <w:rFonts w:ascii="Arial" w:hAnsi="Arial" w:cs="Arial"/>
          <w:sz w:val="24"/>
          <w:szCs w:val="24"/>
        </w:rPr>
        <w:t>внесённые</w:t>
      </w:r>
      <w:r w:rsidRPr="00393ECC">
        <w:rPr>
          <w:rFonts w:ascii="Arial" w:hAnsi="Arial" w:cs="Arial"/>
          <w:sz w:val="24"/>
          <w:szCs w:val="24"/>
        </w:rPr>
        <w:t xml:space="preserve"> изменения будут учтены в Документации по запросу предложений на соответствующий этап. По результатам каждого из этапов по решению Заказчика также могут быть проведены переговоры с одним или несколькими Участниками. Заказчик также вправе отказать любому из Участников в праве участвовать в последующих этапах данной процедуры запроса предложений, обосновав основную причину отказа, </w:t>
      </w:r>
      <w:proofErr w:type="gramStart"/>
      <w:r w:rsidRPr="00393ECC">
        <w:rPr>
          <w:rFonts w:ascii="Arial" w:hAnsi="Arial" w:cs="Arial"/>
          <w:sz w:val="24"/>
          <w:szCs w:val="24"/>
        </w:rPr>
        <w:t>но</w:t>
      </w:r>
      <w:proofErr w:type="gramEnd"/>
      <w:r w:rsidRPr="00393ECC">
        <w:rPr>
          <w:rFonts w:ascii="Arial" w:hAnsi="Arial" w:cs="Arial"/>
          <w:sz w:val="24"/>
          <w:szCs w:val="24"/>
        </w:rPr>
        <w:t xml:space="preserve"> не вдаваясь в объяснение всех оснований для принятия такого решения. Заказчик также вправе отказаться от проведения запроса предложений на любом из этапов, не неся при этом никакой материальной ответственности перед Участниками.</w:t>
      </w:r>
      <w:bookmarkEnd w:id="4"/>
    </w:p>
    <w:p w:rsidR="006D6B00" w:rsidRPr="00393ECC" w:rsidRDefault="006D6B00" w:rsidP="00890F6A">
      <w:pPr>
        <w:pStyle w:val="2"/>
        <w:tabs>
          <w:tab w:val="clear" w:pos="1276"/>
          <w:tab w:val="num" w:pos="1134"/>
        </w:tabs>
        <w:ind w:left="1134" w:hanging="992"/>
        <w:jc w:val="both"/>
        <w:rPr>
          <w:rFonts w:ascii="Arial" w:hAnsi="Arial" w:cs="Arial"/>
          <w:sz w:val="24"/>
          <w:szCs w:val="24"/>
        </w:rPr>
      </w:pPr>
      <w:bookmarkStart w:id="5" w:name="_Toc55285336"/>
      <w:bookmarkStart w:id="6" w:name="_Toc55305370"/>
      <w:bookmarkStart w:id="7" w:name="_Ref55313246"/>
      <w:bookmarkStart w:id="8" w:name="_Ref56231140"/>
      <w:bookmarkStart w:id="9" w:name="_Ref56231144"/>
      <w:bookmarkStart w:id="10" w:name="_Toc57314617"/>
      <w:bookmarkStart w:id="11" w:name="_Toc69728943"/>
      <w:bookmarkStart w:id="12" w:name="_Toc168738514"/>
      <w:bookmarkStart w:id="13" w:name="_Toc518119237"/>
      <w:r w:rsidRPr="00393ECC">
        <w:rPr>
          <w:rFonts w:ascii="Arial" w:hAnsi="Arial" w:cs="Arial"/>
          <w:sz w:val="24"/>
          <w:szCs w:val="24"/>
        </w:rPr>
        <w:t>Правовой статус процедур и документов</w:t>
      </w:r>
      <w:bookmarkEnd w:id="5"/>
      <w:bookmarkEnd w:id="6"/>
      <w:bookmarkEnd w:id="7"/>
      <w:bookmarkEnd w:id="8"/>
      <w:bookmarkEnd w:id="9"/>
      <w:bookmarkEnd w:id="10"/>
      <w:bookmarkEnd w:id="11"/>
      <w:bookmarkEnd w:id="12"/>
    </w:p>
    <w:p w:rsidR="006D6B00" w:rsidRPr="00393ECC" w:rsidRDefault="00483D5F" w:rsidP="00890F6A">
      <w:pPr>
        <w:pStyle w:val="a5"/>
        <w:tabs>
          <w:tab w:val="clear" w:pos="2411"/>
          <w:tab w:val="num" w:pos="1134"/>
        </w:tabs>
        <w:spacing w:line="300" w:lineRule="auto"/>
        <w:ind w:left="993" w:hanging="426"/>
        <w:jc w:val="both"/>
        <w:rPr>
          <w:rFonts w:ascii="Arial" w:hAnsi="Arial" w:cs="Arial"/>
          <w:color w:val="000000"/>
          <w:sz w:val="24"/>
          <w:szCs w:val="24"/>
        </w:rPr>
      </w:pPr>
      <w:bookmarkStart w:id="14" w:name="_Toc55285339"/>
      <w:bookmarkStart w:id="15" w:name="_Toc55305373"/>
      <w:bookmarkStart w:id="16" w:name="_Toc57314619"/>
      <w:bookmarkStart w:id="17" w:name="_Toc69728944"/>
      <w:bookmarkStart w:id="18" w:name="_Toc66354324"/>
      <w:bookmarkEnd w:id="13"/>
      <w:r w:rsidRPr="00483D5F">
        <w:rPr>
          <w:rFonts w:ascii="Arial" w:hAnsi="Arial" w:cs="Arial"/>
          <w:color w:val="000000"/>
          <w:sz w:val="24"/>
          <w:szCs w:val="24"/>
        </w:rPr>
        <w:t xml:space="preserve"> </w:t>
      </w:r>
      <w:r w:rsidRPr="00483D5F">
        <w:rPr>
          <w:rFonts w:ascii="Arial" w:hAnsi="Arial" w:cs="Arial"/>
          <w:color w:val="000000"/>
          <w:sz w:val="24"/>
          <w:szCs w:val="24"/>
        </w:rPr>
        <w:tab/>
      </w:r>
      <w:r w:rsidR="006D6B00" w:rsidRPr="00393ECC">
        <w:rPr>
          <w:rFonts w:ascii="Arial" w:hAnsi="Arial" w:cs="Arial"/>
          <w:color w:val="000000"/>
          <w:sz w:val="24"/>
          <w:szCs w:val="24"/>
        </w:rPr>
        <w:t xml:space="preserve">Данная процедура запроса </w:t>
      </w:r>
      <w:r w:rsidR="006D6B00" w:rsidRPr="00393ECC">
        <w:rPr>
          <w:rFonts w:ascii="Arial" w:hAnsi="Arial" w:cs="Arial"/>
          <w:sz w:val="24"/>
          <w:szCs w:val="24"/>
        </w:rPr>
        <w:t>предложений</w:t>
      </w:r>
      <w:r w:rsidR="006D6B00" w:rsidRPr="00393ECC">
        <w:rPr>
          <w:rFonts w:ascii="Arial" w:hAnsi="Arial" w:cs="Arial"/>
          <w:color w:val="000000"/>
          <w:sz w:val="24"/>
          <w:szCs w:val="24"/>
        </w:rPr>
        <w:t xml:space="preserve"> не является конкурсом или аукционом</w:t>
      </w:r>
      <w:proofErr w:type="gramStart"/>
      <w:r w:rsidR="006D6B00" w:rsidRPr="00393ECC">
        <w:rPr>
          <w:rFonts w:ascii="Arial" w:hAnsi="Arial" w:cs="Arial"/>
          <w:color w:val="000000"/>
          <w:sz w:val="24"/>
          <w:szCs w:val="24"/>
        </w:rPr>
        <w:t xml:space="preserve"> ,</w:t>
      </w:r>
      <w:proofErr w:type="gramEnd"/>
      <w:r w:rsidR="006D6B00" w:rsidRPr="00393ECC">
        <w:rPr>
          <w:rFonts w:ascii="Arial" w:hAnsi="Arial" w:cs="Arial"/>
          <w:color w:val="000000"/>
          <w:sz w:val="24"/>
          <w:szCs w:val="24"/>
        </w:rPr>
        <w:t xml:space="preserve"> и е</w:t>
      </w:r>
      <w:r w:rsidR="00BA6D97">
        <w:rPr>
          <w:rFonts w:ascii="Arial" w:hAnsi="Arial" w:cs="Arial"/>
          <w:color w:val="000000"/>
          <w:sz w:val="24"/>
          <w:szCs w:val="24"/>
        </w:rPr>
        <w:t>ё</w:t>
      </w:r>
      <w:r w:rsidR="006D6B00" w:rsidRPr="00393ECC">
        <w:rPr>
          <w:rFonts w:ascii="Arial" w:hAnsi="Arial" w:cs="Arial"/>
          <w:color w:val="000000"/>
          <w:sz w:val="24"/>
          <w:szCs w:val="24"/>
        </w:rPr>
        <w:t xml:space="preserve"> проведение не регулируется статьями 447—449 части первой Гражданского кодекса Российской Федерации. Заказчик имеет право отказаться от всех полученных предложений по любой причине или прекратить процедуру запроса предложений, не неся при этом никакой ответственности перед участниками.</w:t>
      </w:r>
    </w:p>
    <w:p w:rsidR="006D6B00" w:rsidRPr="00393ECC" w:rsidRDefault="00483D5F" w:rsidP="00890F6A">
      <w:pPr>
        <w:pStyle w:val="a5"/>
        <w:tabs>
          <w:tab w:val="clear" w:pos="2411"/>
          <w:tab w:val="num" w:pos="1134"/>
        </w:tabs>
        <w:spacing w:line="300" w:lineRule="auto"/>
        <w:ind w:left="993" w:hanging="426"/>
        <w:jc w:val="both"/>
        <w:rPr>
          <w:rFonts w:ascii="Arial" w:hAnsi="Arial" w:cs="Arial"/>
          <w:color w:val="000000"/>
          <w:sz w:val="24"/>
          <w:szCs w:val="24"/>
        </w:rPr>
      </w:pPr>
      <w:r w:rsidRPr="00483D5F">
        <w:rPr>
          <w:rFonts w:ascii="Arial" w:hAnsi="Arial" w:cs="Arial"/>
          <w:color w:val="000000"/>
          <w:sz w:val="24"/>
          <w:szCs w:val="24"/>
        </w:rPr>
        <w:t xml:space="preserve"> </w:t>
      </w:r>
      <w:r w:rsidRPr="00483D5F">
        <w:rPr>
          <w:rFonts w:ascii="Arial" w:hAnsi="Arial" w:cs="Arial"/>
          <w:color w:val="000000"/>
          <w:sz w:val="24"/>
          <w:szCs w:val="24"/>
        </w:rPr>
        <w:tab/>
      </w:r>
      <w:r w:rsidR="006D6B00" w:rsidRPr="00393ECC">
        <w:rPr>
          <w:rFonts w:ascii="Arial" w:hAnsi="Arial" w:cs="Arial"/>
          <w:color w:val="000000"/>
          <w:sz w:val="24"/>
          <w:szCs w:val="24"/>
        </w:rPr>
        <w:t xml:space="preserve">Опубликованное Извещение вместе с настоящей Документацией по запросу </w:t>
      </w:r>
      <w:r w:rsidR="006D6B00" w:rsidRPr="00393ECC">
        <w:rPr>
          <w:rFonts w:ascii="Arial" w:hAnsi="Arial" w:cs="Arial"/>
          <w:sz w:val="24"/>
          <w:szCs w:val="24"/>
        </w:rPr>
        <w:t>предложений</w:t>
      </w:r>
      <w:r w:rsidR="006D6B00" w:rsidRPr="00393ECC">
        <w:rPr>
          <w:rFonts w:ascii="Arial" w:hAnsi="Arial" w:cs="Arial"/>
          <w:color w:val="000000"/>
          <w:sz w:val="24"/>
          <w:szCs w:val="24"/>
        </w:rPr>
        <w:t>, являющейся его неотъемлемой частью, являются приглашением делать оферты и должны рассматриваться Участниками в соответствии с этим.</w:t>
      </w:r>
    </w:p>
    <w:p w:rsidR="006D6B00" w:rsidRPr="00393ECC" w:rsidRDefault="00483D5F" w:rsidP="00890F6A">
      <w:pPr>
        <w:pStyle w:val="a5"/>
        <w:tabs>
          <w:tab w:val="clear" w:pos="2411"/>
          <w:tab w:val="num" w:pos="1134"/>
        </w:tabs>
        <w:spacing w:line="300" w:lineRule="auto"/>
        <w:ind w:left="993" w:hanging="426"/>
        <w:jc w:val="both"/>
        <w:rPr>
          <w:rFonts w:ascii="Arial" w:hAnsi="Arial" w:cs="Arial"/>
          <w:color w:val="000000"/>
          <w:sz w:val="24"/>
          <w:szCs w:val="24"/>
        </w:rPr>
      </w:pPr>
      <w:r w:rsidRPr="00483D5F">
        <w:rPr>
          <w:rFonts w:ascii="Arial" w:hAnsi="Arial" w:cs="Arial"/>
          <w:color w:val="000000"/>
          <w:sz w:val="24"/>
          <w:szCs w:val="24"/>
        </w:rPr>
        <w:lastRenderedPageBreak/>
        <w:t xml:space="preserve"> </w:t>
      </w:r>
      <w:r w:rsidRPr="00483D5F">
        <w:rPr>
          <w:rFonts w:ascii="Arial" w:hAnsi="Arial" w:cs="Arial"/>
          <w:color w:val="000000"/>
          <w:sz w:val="24"/>
          <w:szCs w:val="24"/>
        </w:rPr>
        <w:tab/>
      </w:r>
      <w:r w:rsidR="00BA6D97" w:rsidRPr="00393ECC">
        <w:rPr>
          <w:rFonts w:ascii="Arial" w:hAnsi="Arial" w:cs="Arial"/>
          <w:color w:val="000000"/>
          <w:sz w:val="24"/>
          <w:szCs w:val="24"/>
        </w:rPr>
        <w:t>Заключённый</w:t>
      </w:r>
      <w:r w:rsidR="006D6B00" w:rsidRPr="00393ECC">
        <w:rPr>
          <w:rFonts w:ascii="Arial" w:hAnsi="Arial" w:cs="Arial"/>
          <w:color w:val="000000"/>
          <w:sz w:val="24"/>
          <w:szCs w:val="24"/>
        </w:rPr>
        <w:t xml:space="preserve"> по результатам запроса </w:t>
      </w:r>
      <w:r w:rsidR="006D6B00" w:rsidRPr="00393ECC">
        <w:rPr>
          <w:rFonts w:ascii="Arial" w:hAnsi="Arial" w:cs="Arial"/>
          <w:sz w:val="24"/>
          <w:szCs w:val="24"/>
        </w:rPr>
        <w:t>предложений</w:t>
      </w:r>
      <w:r w:rsidR="006D6B00" w:rsidRPr="00393ECC">
        <w:rPr>
          <w:rFonts w:ascii="Arial" w:hAnsi="Arial" w:cs="Arial"/>
          <w:color w:val="000000"/>
          <w:sz w:val="24"/>
          <w:szCs w:val="24"/>
        </w:rPr>
        <w:t xml:space="preserve"> Договор фиксирует все достигнутые сторонами </w:t>
      </w:r>
      <w:r w:rsidR="00BA6D97" w:rsidRPr="00393ECC">
        <w:rPr>
          <w:rFonts w:ascii="Arial" w:hAnsi="Arial" w:cs="Arial"/>
          <w:color w:val="000000"/>
          <w:sz w:val="24"/>
          <w:szCs w:val="24"/>
        </w:rPr>
        <w:t>договорённости</w:t>
      </w:r>
      <w:r w:rsidR="006D6B00" w:rsidRPr="00393ECC">
        <w:rPr>
          <w:rFonts w:ascii="Arial" w:hAnsi="Arial" w:cs="Arial"/>
          <w:color w:val="000000"/>
          <w:sz w:val="24"/>
          <w:szCs w:val="24"/>
        </w:rPr>
        <w:t>.</w:t>
      </w:r>
    </w:p>
    <w:p w:rsidR="006D6B00" w:rsidRPr="00C26549" w:rsidRDefault="00483D5F" w:rsidP="00890F6A">
      <w:pPr>
        <w:pStyle w:val="a5"/>
        <w:tabs>
          <w:tab w:val="clear" w:pos="2411"/>
          <w:tab w:val="num" w:pos="1134"/>
        </w:tabs>
        <w:spacing w:line="300" w:lineRule="auto"/>
        <w:ind w:left="993" w:hanging="426"/>
        <w:jc w:val="both"/>
        <w:rPr>
          <w:rFonts w:ascii="Arial" w:hAnsi="Arial" w:cs="Arial"/>
          <w:sz w:val="24"/>
          <w:szCs w:val="24"/>
        </w:rPr>
      </w:pPr>
      <w:bookmarkStart w:id="19" w:name="_Ref86827161"/>
      <w:r w:rsidRPr="00483D5F">
        <w:rPr>
          <w:rFonts w:ascii="Arial" w:hAnsi="Arial" w:cs="Arial"/>
          <w:sz w:val="24"/>
          <w:szCs w:val="24"/>
        </w:rPr>
        <w:t xml:space="preserve"> </w:t>
      </w:r>
      <w:r w:rsidRPr="00483D5F">
        <w:rPr>
          <w:rFonts w:ascii="Arial" w:hAnsi="Arial" w:cs="Arial"/>
          <w:sz w:val="24"/>
          <w:szCs w:val="24"/>
        </w:rPr>
        <w:tab/>
      </w:r>
      <w:r w:rsidR="006D6B00" w:rsidRPr="00C26549">
        <w:rPr>
          <w:rFonts w:ascii="Arial" w:hAnsi="Arial" w:cs="Arial"/>
          <w:sz w:val="24"/>
          <w:szCs w:val="24"/>
        </w:rPr>
        <w:t>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9"/>
    </w:p>
    <w:p w:rsidR="006D6B00" w:rsidRPr="00393ECC" w:rsidRDefault="006D6B00" w:rsidP="00890F6A">
      <w:pPr>
        <w:pStyle w:val="a1"/>
        <w:numPr>
          <w:ilvl w:val="4"/>
          <w:numId w:val="6"/>
        </w:numPr>
        <w:tabs>
          <w:tab w:val="num" w:pos="1134"/>
          <w:tab w:val="left" w:pos="1701"/>
        </w:tabs>
        <w:spacing w:line="300" w:lineRule="auto"/>
        <w:ind w:left="993" w:hanging="426"/>
        <w:jc w:val="both"/>
        <w:rPr>
          <w:rFonts w:ascii="Arial" w:hAnsi="Arial" w:cs="Arial"/>
          <w:sz w:val="24"/>
          <w:szCs w:val="24"/>
        </w:rPr>
      </w:pPr>
      <w:proofErr w:type="gramStart"/>
      <w:r w:rsidRPr="00393ECC">
        <w:rPr>
          <w:rFonts w:ascii="Arial" w:hAnsi="Arial" w:cs="Arial"/>
          <w:sz w:val="24"/>
          <w:szCs w:val="24"/>
        </w:rPr>
        <w:t>Протоколы</w:t>
      </w:r>
      <w:proofErr w:type="gramEnd"/>
      <w:r w:rsidRPr="00393ECC">
        <w:rPr>
          <w:rFonts w:ascii="Arial" w:hAnsi="Arial" w:cs="Arial"/>
          <w:sz w:val="24"/>
          <w:szCs w:val="24"/>
        </w:rPr>
        <w:t xml:space="preserve"> составляемые в ходе закупки;</w:t>
      </w:r>
    </w:p>
    <w:p w:rsidR="006D6B00" w:rsidRPr="00393ECC" w:rsidRDefault="006D6B00" w:rsidP="00890F6A">
      <w:pPr>
        <w:pStyle w:val="a1"/>
        <w:numPr>
          <w:ilvl w:val="4"/>
          <w:numId w:val="6"/>
        </w:numPr>
        <w:tabs>
          <w:tab w:val="num" w:pos="1134"/>
          <w:tab w:val="left" w:pos="1701"/>
        </w:tabs>
        <w:spacing w:line="300" w:lineRule="auto"/>
        <w:ind w:left="993" w:hanging="426"/>
        <w:jc w:val="both"/>
        <w:rPr>
          <w:rFonts w:ascii="Arial" w:hAnsi="Arial" w:cs="Arial"/>
          <w:sz w:val="24"/>
          <w:szCs w:val="24"/>
        </w:rPr>
      </w:pPr>
      <w:r w:rsidRPr="00393ECC">
        <w:rPr>
          <w:rFonts w:ascii="Arial" w:hAnsi="Arial" w:cs="Arial"/>
          <w:sz w:val="24"/>
          <w:szCs w:val="24"/>
        </w:rPr>
        <w:t xml:space="preserve">Извещение о проведении запроса предложений и настоящая Документация по запросу предложений по всем </w:t>
      </w:r>
      <w:r w:rsidR="00BA6D97" w:rsidRPr="00393ECC">
        <w:rPr>
          <w:rFonts w:ascii="Arial" w:hAnsi="Arial" w:cs="Arial"/>
          <w:sz w:val="24"/>
          <w:szCs w:val="24"/>
        </w:rPr>
        <w:t>проведённым</w:t>
      </w:r>
      <w:r w:rsidRPr="00393ECC">
        <w:rPr>
          <w:rFonts w:ascii="Arial" w:hAnsi="Arial" w:cs="Arial"/>
          <w:sz w:val="24"/>
          <w:szCs w:val="24"/>
        </w:rPr>
        <w:t xml:space="preserve"> этапам со всеми дополнениями и разъяснениями;</w:t>
      </w:r>
    </w:p>
    <w:p w:rsidR="006D6B00" w:rsidRPr="00393ECC" w:rsidRDefault="006D6B00" w:rsidP="00890F6A">
      <w:pPr>
        <w:pStyle w:val="a1"/>
        <w:numPr>
          <w:ilvl w:val="4"/>
          <w:numId w:val="6"/>
        </w:numPr>
        <w:tabs>
          <w:tab w:val="num" w:pos="1134"/>
          <w:tab w:val="left" w:pos="1701"/>
        </w:tabs>
        <w:spacing w:line="300" w:lineRule="auto"/>
        <w:ind w:left="993" w:hanging="426"/>
        <w:jc w:val="both"/>
        <w:rPr>
          <w:rFonts w:ascii="Arial" w:hAnsi="Arial" w:cs="Arial"/>
          <w:sz w:val="24"/>
          <w:szCs w:val="24"/>
        </w:rPr>
      </w:pPr>
      <w:r w:rsidRPr="00393ECC">
        <w:rPr>
          <w:rFonts w:ascii="Arial" w:hAnsi="Arial" w:cs="Arial"/>
          <w:sz w:val="24"/>
          <w:szCs w:val="24"/>
        </w:rPr>
        <w:t>Предложение Победителя со всеми дополнениями и разъяснениями, соответствующими требованиям заказчика.</w:t>
      </w:r>
    </w:p>
    <w:p w:rsidR="006D6B00" w:rsidRPr="00393ECC" w:rsidRDefault="006D6B00" w:rsidP="00890F6A">
      <w:pPr>
        <w:pStyle w:val="2"/>
        <w:tabs>
          <w:tab w:val="clear" w:pos="1276"/>
          <w:tab w:val="num" w:pos="993"/>
        </w:tabs>
        <w:ind w:left="1134" w:hanging="992"/>
        <w:jc w:val="both"/>
        <w:rPr>
          <w:rFonts w:ascii="Arial" w:hAnsi="Arial" w:cs="Arial"/>
          <w:sz w:val="24"/>
          <w:szCs w:val="24"/>
        </w:rPr>
      </w:pPr>
      <w:bookmarkStart w:id="20" w:name="_Toc55285340"/>
      <w:bookmarkStart w:id="21" w:name="_Toc55305374"/>
      <w:bookmarkStart w:id="22" w:name="_Toc57314620"/>
      <w:bookmarkStart w:id="23" w:name="_Toc69728945"/>
      <w:bookmarkStart w:id="24" w:name="_Toc168738515"/>
      <w:bookmarkEnd w:id="14"/>
      <w:bookmarkEnd w:id="15"/>
      <w:bookmarkEnd w:id="16"/>
      <w:bookmarkEnd w:id="17"/>
      <w:bookmarkEnd w:id="18"/>
      <w:r w:rsidRPr="00393ECC">
        <w:rPr>
          <w:rFonts w:ascii="Arial" w:hAnsi="Arial" w:cs="Arial"/>
          <w:sz w:val="24"/>
          <w:szCs w:val="24"/>
        </w:rPr>
        <w:t>Обжалование</w:t>
      </w:r>
      <w:bookmarkEnd w:id="20"/>
      <w:bookmarkEnd w:id="21"/>
      <w:bookmarkEnd w:id="22"/>
      <w:bookmarkEnd w:id="23"/>
      <w:bookmarkEnd w:id="24"/>
    </w:p>
    <w:p w:rsidR="006D6B00" w:rsidRPr="00393ECC" w:rsidRDefault="00483D5F" w:rsidP="00890F6A">
      <w:pPr>
        <w:pStyle w:val="a5"/>
        <w:tabs>
          <w:tab w:val="clear" w:pos="2411"/>
          <w:tab w:val="num" w:pos="1134"/>
        </w:tabs>
        <w:spacing w:line="300" w:lineRule="auto"/>
        <w:ind w:left="993" w:hanging="397"/>
        <w:jc w:val="both"/>
        <w:rPr>
          <w:rFonts w:ascii="Arial" w:hAnsi="Arial" w:cs="Arial"/>
          <w:color w:val="000000"/>
          <w:sz w:val="24"/>
          <w:szCs w:val="24"/>
        </w:rPr>
      </w:pPr>
      <w:bookmarkStart w:id="25" w:name="_Toc55285338"/>
      <w:bookmarkStart w:id="26" w:name="_Toc55305372"/>
      <w:bookmarkStart w:id="27" w:name="_Toc57314621"/>
      <w:bookmarkStart w:id="28" w:name="_Toc69728946"/>
      <w:r w:rsidRPr="00483D5F">
        <w:rPr>
          <w:rFonts w:ascii="Arial" w:hAnsi="Arial" w:cs="Arial"/>
          <w:sz w:val="24"/>
          <w:szCs w:val="24"/>
        </w:rPr>
        <w:t xml:space="preserve"> </w:t>
      </w:r>
      <w:r w:rsidR="006D6B00" w:rsidRPr="00393ECC">
        <w:rPr>
          <w:rFonts w:ascii="Arial" w:hAnsi="Arial" w:cs="Arial"/>
          <w:sz w:val="24"/>
          <w:szCs w:val="24"/>
        </w:rPr>
        <w:t>Жалобы на действия (бездействие) заказчика могут быть направлены по электронному адресу</w:t>
      </w:r>
      <w:r w:rsidR="006D6B00">
        <w:rPr>
          <w:rFonts w:ascii="Arial" w:hAnsi="Arial" w:cs="Arial"/>
          <w:sz w:val="24"/>
          <w:szCs w:val="24"/>
        </w:rPr>
        <w:t xml:space="preserve"> </w:t>
      </w:r>
      <w:r w:rsidR="00800539">
        <w:rPr>
          <w:rFonts w:ascii="Arial" w:hAnsi="Arial" w:cs="Arial"/>
          <w:sz w:val="24"/>
          <w:szCs w:val="24"/>
          <w:lang w:val="en-US"/>
        </w:rPr>
        <w:t>e</w:t>
      </w:r>
      <w:r w:rsidR="006D6B00" w:rsidRPr="00393ECC">
        <w:rPr>
          <w:rFonts w:ascii="Arial" w:hAnsi="Arial" w:cs="Arial"/>
          <w:sz w:val="24"/>
          <w:szCs w:val="24"/>
        </w:rPr>
        <w:t>-</w:t>
      </w:r>
      <w:proofErr w:type="spellStart"/>
      <w:r w:rsidR="006D6B00" w:rsidRPr="00393ECC">
        <w:rPr>
          <w:rFonts w:ascii="Arial" w:hAnsi="Arial" w:cs="Arial"/>
          <w:sz w:val="24"/>
          <w:szCs w:val="24"/>
        </w:rPr>
        <w:t>mail</w:t>
      </w:r>
      <w:proofErr w:type="spellEnd"/>
      <w:r w:rsidR="006D6B00" w:rsidRPr="00393ECC">
        <w:rPr>
          <w:rFonts w:ascii="Arial" w:hAnsi="Arial" w:cs="Arial"/>
          <w:sz w:val="24"/>
          <w:szCs w:val="24"/>
        </w:rPr>
        <w:t xml:space="preserve">: </w:t>
      </w:r>
      <w:hyperlink r:id="rId13" w:history="1">
        <w:r w:rsidR="001A262E" w:rsidRPr="00591B64">
          <w:rPr>
            <w:rStyle w:val="ae"/>
            <w:rFonts w:ascii="Arial" w:hAnsi="Arial" w:cs="Arial"/>
            <w:sz w:val="24"/>
            <w:szCs w:val="24"/>
            <w:lang w:val="en-US"/>
          </w:rPr>
          <w:t>pavlovalv</w:t>
        </w:r>
        <w:r w:rsidR="001A262E" w:rsidRPr="00591B64">
          <w:rPr>
            <w:rStyle w:val="ae"/>
            <w:rFonts w:ascii="Arial" w:hAnsi="Arial" w:cs="Arial"/>
            <w:sz w:val="24"/>
            <w:szCs w:val="24"/>
          </w:rPr>
          <w:t>@</w:t>
        </w:r>
        <w:r w:rsidR="001A262E" w:rsidRPr="00591B64">
          <w:rPr>
            <w:rStyle w:val="ae"/>
            <w:rFonts w:ascii="Arial" w:hAnsi="Arial" w:cs="Arial"/>
            <w:sz w:val="24"/>
            <w:szCs w:val="24"/>
            <w:lang w:val="en-US"/>
          </w:rPr>
          <w:t>karelia</w:t>
        </w:r>
        <w:r w:rsidR="001A262E" w:rsidRPr="00591B64">
          <w:rPr>
            <w:rStyle w:val="ae"/>
            <w:rFonts w:ascii="Arial" w:hAnsi="Arial" w:cs="Arial"/>
            <w:sz w:val="24"/>
            <w:szCs w:val="24"/>
          </w:rPr>
          <w:t>.</w:t>
        </w:r>
        <w:r w:rsidR="001A262E" w:rsidRPr="00591B64">
          <w:rPr>
            <w:rStyle w:val="ae"/>
            <w:rFonts w:ascii="Arial" w:hAnsi="Arial" w:cs="Arial"/>
            <w:sz w:val="24"/>
            <w:szCs w:val="24"/>
            <w:lang w:val="en-US"/>
          </w:rPr>
          <w:t>tns</w:t>
        </w:r>
        <w:r w:rsidR="001A262E" w:rsidRPr="00591B64">
          <w:rPr>
            <w:rStyle w:val="ae"/>
            <w:rFonts w:ascii="Arial" w:hAnsi="Arial" w:cs="Arial"/>
            <w:sz w:val="24"/>
            <w:szCs w:val="24"/>
          </w:rPr>
          <w:t>-</w:t>
        </w:r>
        <w:r w:rsidR="001A262E" w:rsidRPr="00591B64">
          <w:rPr>
            <w:rStyle w:val="ae"/>
            <w:rFonts w:ascii="Arial" w:hAnsi="Arial" w:cs="Arial"/>
            <w:sz w:val="24"/>
            <w:szCs w:val="24"/>
            <w:lang w:val="en-US"/>
          </w:rPr>
          <w:t>e</w:t>
        </w:r>
        <w:r w:rsidR="001A262E" w:rsidRPr="00591B64">
          <w:rPr>
            <w:rStyle w:val="ae"/>
            <w:rFonts w:ascii="Arial" w:hAnsi="Arial" w:cs="Arial"/>
            <w:sz w:val="24"/>
            <w:szCs w:val="24"/>
          </w:rPr>
          <w:t>.</w:t>
        </w:r>
        <w:proofErr w:type="spellStart"/>
        <w:r w:rsidR="001A262E" w:rsidRPr="00591B64">
          <w:rPr>
            <w:rStyle w:val="ae"/>
            <w:rFonts w:ascii="Arial" w:hAnsi="Arial" w:cs="Arial"/>
            <w:sz w:val="24"/>
            <w:szCs w:val="24"/>
          </w:rPr>
          <w:t>ru</w:t>
        </w:r>
        <w:proofErr w:type="spellEnd"/>
      </w:hyperlink>
      <w:r w:rsidR="001A262E" w:rsidRPr="00800539">
        <w:rPr>
          <w:rFonts w:ascii="Arial" w:hAnsi="Arial" w:cs="Arial"/>
          <w:sz w:val="24"/>
          <w:szCs w:val="24"/>
        </w:rPr>
        <w:t xml:space="preserve"> </w:t>
      </w:r>
      <w:r w:rsidR="006D6B00" w:rsidRPr="00393ECC">
        <w:rPr>
          <w:rFonts w:ascii="Arial" w:hAnsi="Arial" w:cs="Arial"/>
          <w:sz w:val="24"/>
          <w:szCs w:val="24"/>
        </w:rPr>
        <w:t xml:space="preserve">, либо по факсу (8142) 70-33-49, или в адрес заказчика: </w:t>
      </w:r>
      <w:r w:rsidR="00501796" w:rsidRPr="00E24A24">
        <w:rPr>
          <w:rFonts w:ascii="Arial" w:hAnsi="Arial" w:cs="Arial"/>
          <w:sz w:val="24"/>
          <w:szCs w:val="24"/>
        </w:rPr>
        <w:t>185016</w:t>
      </w:r>
      <w:r w:rsidR="00501796" w:rsidRPr="00D74EE8">
        <w:rPr>
          <w:rFonts w:ascii="Arial" w:hAnsi="Arial" w:cs="Arial"/>
          <w:sz w:val="24"/>
          <w:szCs w:val="24"/>
        </w:rPr>
        <w:t xml:space="preserve"> г. </w:t>
      </w:r>
      <w:r w:rsidR="00501796" w:rsidRPr="00227EC9">
        <w:rPr>
          <w:rFonts w:ascii="Arial" w:hAnsi="Arial" w:cs="Arial"/>
          <w:sz w:val="24"/>
          <w:szCs w:val="24"/>
        </w:rPr>
        <w:t>Петрозаводск, б</w:t>
      </w:r>
      <w:r w:rsidR="00501796">
        <w:rPr>
          <w:rFonts w:ascii="Arial" w:hAnsi="Arial" w:cs="Arial"/>
          <w:sz w:val="24"/>
          <w:szCs w:val="24"/>
        </w:rPr>
        <w:t>-р.</w:t>
      </w:r>
      <w:r w:rsidR="00501796" w:rsidRPr="00227EC9">
        <w:rPr>
          <w:rFonts w:ascii="Arial" w:hAnsi="Arial" w:cs="Arial"/>
          <w:sz w:val="24"/>
          <w:szCs w:val="24"/>
        </w:rPr>
        <w:t xml:space="preserve"> Интернационалистов</w:t>
      </w:r>
      <w:r w:rsidR="00501796">
        <w:rPr>
          <w:rFonts w:ascii="Arial" w:hAnsi="Arial" w:cs="Arial"/>
          <w:sz w:val="24"/>
          <w:szCs w:val="24"/>
        </w:rPr>
        <w:t>,</w:t>
      </w:r>
      <w:r w:rsidR="00501796" w:rsidRPr="00227EC9">
        <w:rPr>
          <w:rFonts w:ascii="Arial" w:hAnsi="Arial" w:cs="Arial"/>
          <w:sz w:val="24"/>
          <w:szCs w:val="24"/>
        </w:rPr>
        <w:t xml:space="preserve"> 17-А</w:t>
      </w:r>
      <w:r w:rsidR="00501796" w:rsidRPr="00393ECC">
        <w:rPr>
          <w:rFonts w:ascii="Arial" w:hAnsi="Arial" w:cs="Arial"/>
          <w:sz w:val="24"/>
          <w:szCs w:val="24"/>
        </w:rPr>
        <w:t xml:space="preserve"> </w:t>
      </w:r>
      <w:r w:rsidR="00501796">
        <w:rPr>
          <w:rFonts w:ascii="Arial" w:hAnsi="Arial" w:cs="Arial"/>
          <w:sz w:val="24"/>
          <w:szCs w:val="24"/>
        </w:rPr>
        <w:t xml:space="preserve"> </w:t>
      </w:r>
      <w:r w:rsidR="006D6B00" w:rsidRPr="00393ECC">
        <w:rPr>
          <w:rFonts w:ascii="Arial" w:hAnsi="Arial" w:cs="Arial"/>
          <w:sz w:val="24"/>
          <w:szCs w:val="24"/>
        </w:rPr>
        <w:t>и рассматриваются Центральной закупочной комиссией в течение 3 (</w:t>
      </w:r>
      <w:r w:rsidR="007A731C" w:rsidRPr="00393ECC">
        <w:rPr>
          <w:rFonts w:ascii="Arial" w:hAnsi="Arial" w:cs="Arial"/>
          <w:sz w:val="24"/>
          <w:szCs w:val="24"/>
        </w:rPr>
        <w:t>трёх</w:t>
      </w:r>
      <w:r w:rsidR="006D6B00" w:rsidRPr="00393ECC">
        <w:rPr>
          <w:rFonts w:ascii="Arial" w:hAnsi="Arial" w:cs="Arial"/>
          <w:sz w:val="24"/>
          <w:szCs w:val="24"/>
        </w:rPr>
        <w:t>) рабочих дней с момента получения жалобы с последующим уведомлением участник</w:t>
      </w:r>
      <w:proofErr w:type="gramStart"/>
      <w:r w:rsidR="006D6B00" w:rsidRPr="00393ECC">
        <w:rPr>
          <w:rFonts w:ascii="Arial" w:hAnsi="Arial" w:cs="Arial"/>
          <w:sz w:val="24"/>
          <w:szCs w:val="24"/>
        </w:rPr>
        <w:t>а о е</w:t>
      </w:r>
      <w:r w:rsidR="007A731C">
        <w:rPr>
          <w:rFonts w:ascii="Arial" w:hAnsi="Arial" w:cs="Arial"/>
          <w:sz w:val="24"/>
          <w:szCs w:val="24"/>
        </w:rPr>
        <w:t>ё</w:t>
      </w:r>
      <w:proofErr w:type="gramEnd"/>
      <w:r w:rsidR="006D6B00" w:rsidRPr="00393ECC">
        <w:rPr>
          <w:rFonts w:ascii="Arial" w:hAnsi="Arial" w:cs="Arial"/>
          <w:sz w:val="24"/>
          <w:szCs w:val="24"/>
        </w:rPr>
        <w:t xml:space="preserve"> рассмотрении.</w:t>
      </w:r>
    </w:p>
    <w:p w:rsidR="006D6B00" w:rsidRPr="00393ECC" w:rsidRDefault="00483D5F" w:rsidP="00890F6A">
      <w:pPr>
        <w:pStyle w:val="a5"/>
        <w:tabs>
          <w:tab w:val="clear" w:pos="2411"/>
          <w:tab w:val="num" w:pos="720"/>
          <w:tab w:val="num" w:pos="1134"/>
        </w:tabs>
        <w:spacing w:line="300" w:lineRule="auto"/>
        <w:ind w:left="993" w:hanging="397"/>
        <w:jc w:val="both"/>
        <w:rPr>
          <w:rFonts w:ascii="Arial" w:hAnsi="Arial" w:cs="Arial"/>
          <w:color w:val="000000"/>
          <w:sz w:val="24"/>
          <w:szCs w:val="24"/>
        </w:rPr>
      </w:pPr>
      <w:r w:rsidRPr="00483D5F">
        <w:rPr>
          <w:rFonts w:ascii="Arial" w:hAnsi="Arial" w:cs="Arial"/>
          <w:sz w:val="24"/>
          <w:szCs w:val="24"/>
        </w:rPr>
        <w:t xml:space="preserve"> </w:t>
      </w:r>
      <w:r w:rsidR="006D6B00" w:rsidRPr="00393ECC">
        <w:rPr>
          <w:rFonts w:ascii="Arial" w:hAnsi="Arial" w:cs="Arial"/>
          <w:sz w:val="24"/>
          <w:szCs w:val="24"/>
        </w:rPr>
        <w:t>Направление жалоб допускается в любое время проведения запроса предложений, но не позднее пяти дней со дня размещения на официальном сайте протокола подведения итогов запроса предложений, протокола о признании запроса предложений</w:t>
      </w:r>
      <w:r w:rsidR="006D6B00">
        <w:rPr>
          <w:rFonts w:ascii="Arial" w:hAnsi="Arial" w:cs="Arial"/>
          <w:sz w:val="24"/>
          <w:szCs w:val="24"/>
        </w:rPr>
        <w:t xml:space="preserve"> </w:t>
      </w:r>
      <w:r w:rsidR="006D6B00" w:rsidRPr="00393ECC">
        <w:rPr>
          <w:rFonts w:ascii="Arial" w:hAnsi="Arial" w:cs="Arial"/>
          <w:sz w:val="24"/>
          <w:szCs w:val="24"/>
        </w:rPr>
        <w:t>не состоявшимся или принятия заказчиком решения об отказе от проведения запроса предложений.</w:t>
      </w:r>
    </w:p>
    <w:p w:rsidR="006D6B00" w:rsidRPr="00393ECC" w:rsidRDefault="00483D5F" w:rsidP="00890F6A">
      <w:pPr>
        <w:pStyle w:val="a5"/>
        <w:tabs>
          <w:tab w:val="clear" w:pos="2411"/>
          <w:tab w:val="num" w:pos="720"/>
          <w:tab w:val="num" w:pos="1134"/>
        </w:tabs>
        <w:spacing w:line="300" w:lineRule="auto"/>
        <w:ind w:left="993" w:hanging="397"/>
        <w:jc w:val="both"/>
        <w:rPr>
          <w:rFonts w:ascii="Arial" w:hAnsi="Arial" w:cs="Arial"/>
          <w:color w:val="000000"/>
          <w:sz w:val="24"/>
          <w:szCs w:val="24"/>
        </w:rPr>
      </w:pPr>
      <w:r w:rsidRPr="00483D5F">
        <w:rPr>
          <w:rFonts w:ascii="Arial" w:hAnsi="Arial" w:cs="Arial"/>
          <w:sz w:val="24"/>
          <w:szCs w:val="24"/>
        </w:rPr>
        <w:t xml:space="preserve"> </w:t>
      </w:r>
      <w:r w:rsidR="006D6B00" w:rsidRPr="00393ECC">
        <w:rPr>
          <w:rFonts w:ascii="Arial" w:hAnsi="Arial" w:cs="Arial"/>
          <w:sz w:val="24"/>
          <w:szCs w:val="24"/>
        </w:rPr>
        <w:t>Условия и положения документации по запросу предложений могут быть обжалованы исключительно до окончания срока подачи заявок на участие в запросе предложений.</w:t>
      </w:r>
    </w:p>
    <w:p w:rsidR="006D6B00" w:rsidRPr="00393ECC" w:rsidRDefault="006D6B00" w:rsidP="00890F6A">
      <w:pPr>
        <w:pStyle w:val="a5"/>
        <w:numPr>
          <w:ilvl w:val="0"/>
          <w:numId w:val="0"/>
        </w:numPr>
        <w:spacing w:line="240" w:lineRule="auto"/>
        <w:ind w:left="1134"/>
        <w:jc w:val="both"/>
        <w:rPr>
          <w:rFonts w:ascii="Arial" w:hAnsi="Arial" w:cs="Arial"/>
          <w:color w:val="000000"/>
          <w:sz w:val="24"/>
          <w:szCs w:val="24"/>
        </w:rPr>
      </w:pPr>
    </w:p>
    <w:p w:rsidR="006D6B00" w:rsidRPr="00393ECC" w:rsidRDefault="006D6B00" w:rsidP="00890F6A">
      <w:pPr>
        <w:pStyle w:val="2"/>
        <w:tabs>
          <w:tab w:val="clear" w:pos="1276"/>
        </w:tabs>
        <w:ind w:left="1134" w:hanging="992"/>
        <w:jc w:val="both"/>
        <w:rPr>
          <w:rFonts w:ascii="Arial" w:hAnsi="Arial" w:cs="Arial"/>
          <w:sz w:val="24"/>
          <w:szCs w:val="24"/>
        </w:rPr>
      </w:pPr>
      <w:bookmarkStart w:id="29" w:name="_Toc168738516"/>
      <w:r w:rsidRPr="00393ECC">
        <w:rPr>
          <w:rFonts w:ascii="Arial" w:hAnsi="Arial" w:cs="Arial"/>
          <w:sz w:val="24"/>
          <w:szCs w:val="24"/>
        </w:rPr>
        <w:t xml:space="preserve">Прочие </w:t>
      </w:r>
      <w:bookmarkEnd w:id="25"/>
      <w:bookmarkEnd w:id="26"/>
      <w:r w:rsidRPr="00393ECC">
        <w:rPr>
          <w:rFonts w:ascii="Arial" w:hAnsi="Arial" w:cs="Arial"/>
          <w:sz w:val="24"/>
          <w:szCs w:val="24"/>
        </w:rPr>
        <w:t>положения</w:t>
      </w:r>
      <w:bookmarkEnd w:id="27"/>
      <w:bookmarkEnd w:id="28"/>
      <w:bookmarkEnd w:id="29"/>
    </w:p>
    <w:p w:rsidR="006D6B00" w:rsidRPr="00393ECC" w:rsidRDefault="006D6B00" w:rsidP="00890F6A">
      <w:pPr>
        <w:pStyle w:val="a5"/>
        <w:tabs>
          <w:tab w:val="clear" w:pos="2411"/>
          <w:tab w:val="num" w:pos="851"/>
        </w:tabs>
        <w:spacing w:line="300" w:lineRule="auto"/>
        <w:ind w:left="993" w:hanging="397"/>
        <w:jc w:val="both"/>
        <w:rPr>
          <w:rFonts w:ascii="Arial" w:hAnsi="Arial" w:cs="Arial"/>
          <w:sz w:val="24"/>
          <w:szCs w:val="24"/>
        </w:rPr>
      </w:pPr>
      <w:r w:rsidRPr="00393ECC">
        <w:rPr>
          <w:rFonts w:ascii="Arial" w:hAnsi="Arial" w:cs="Arial"/>
          <w:sz w:val="24"/>
          <w:szCs w:val="24"/>
        </w:rPr>
        <w:t>Заказчик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6D6B00" w:rsidRPr="00393ECC" w:rsidRDefault="006D6B00" w:rsidP="00890F6A">
      <w:pPr>
        <w:pStyle w:val="a5"/>
        <w:tabs>
          <w:tab w:val="clear" w:pos="2411"/>
          <w:tab w:val="num" w:pos="851"/>
        </w:tabs>
        <w:spacing w:line="300" w:lineRule="auto"/>
        <w:ind w:left="993" w:hanging="397"/>
        <w:jc w:val="both"/>
        <w:rPr>
          <w:rFonts w:ascii="Arial" w:hAnsi="Arial" w:cs="Arial"/>
          <w:sz w:val="24"/>
          <w:szCs w:val="24"/>
        </w:rPr>
      </w:pPr>
      <w:r w:rsidRPr="00393ECC">
        <w:rPr>
          <w:rFonts w:ascii="Arial" w:hAnsi="Arial" w:cs="Arial"/>
          <w:sz w:val="24"/>
          <w:szCs w:val="24"/>
        </w:rPr>
        <w:t>Заказчик вправе отклонить заявку, если он установит, что Участник прямо или косвенно дал, согласился дать или предложил служащему Заказчика, вознаграждение в любой форме: работу, услугу, какую-либо ценность, в качестве стимула, который может повлиять на принятие Центральной закупочной комиссией решения по определению Победителя процедуры закупки.</w:t>
      </w:r>
    </w:p>
    <w:p w:rsidR="006D6B00" w:rsidRPr="00393ECC" w:rsidRDefault="006D6B00" w:rsidP="00890F6A">
      <w:pPr>
        <w:pStyle w:val="a5"/>
        <w:tabs>
          <w:tab w:val="clear" w:pos="2411"/>
          <w:tab w:val="num" w:pos="540"/>
          <w:tab w:val="num" w:pos="851"/>
        </w:tabs>
        <w:spacing w:line="300" w:lineRule="auto"/>
        <w:ind w:left="993" w:hanging="397"/>
        <w:jc w:val="both"/>
        <w:rPr>
          <w:rFonts w:ascii="Arial" w:hAnsi="Arial" w:cs="Arial"/>
          <w:sz w:val="24"/>
          <w:szCs w:val="24"/>
        </w:rPr>
      </w:pPr>
      <w:r>
        <w:rPr>
          <w:rFonts w:ascii="Arial" w:hAnsi="Arial" w:cs="Arial"/>
          <w:sz w:val="24"/>
          <w:szCs w:val="24"/>
        </w:rPr>
        <w:lastRenderedPageBreak/>
        <w:t xml:space="preserve"> </w:t>
      </w:r>
      <w:r w:rsidRPr="00393ECC">
        <w:rPr>
          <w:rFonts w:ascii="Arial" w:hAnsi="Arial" w:cs="Arial"/>
          <w:sz w:val="24"/>
          <w:szCs w:val="24"/>
        </w:rPr>
        <w:t>Заказчик вправе отклонить заявки Участников, заключивших между собой какое-либо соглашение с целью повлиять на определение Победителя процедуры закупки.</w:t>
      </w:r>
    </w:p>
    <w:p w:rsidR="006D6B00" w:rsidRPr="00393ECC" w:rsidRDefault="006D6B00" w:rsidP="00890F6A">
      <w:pPr>
        <w:pStyle w:val="a5"/>
        <w:tabs>
          <w:tab w:val="clear" w:pos="2411"/>
          <w:tab w:val="num" w:pos="540"/>
          <w:tab w:val="num" w:pos="851"/>
        </w:tabs>
        <w:spacing w:line="300" w:lineRule="auto"/>
        <w:ind w:left="993" w:hanging="397"/>
        <w:jc w:val="both"/>
        <w:rPr>
          <w:rFonts w:ascii="Arial" w:hAnsi="Arial" w:cs="Arial"/>
          <w:sz w:val="24"/>
          <w:szCs w:val="24"/>
        </w:rPr>
      </w:pPr>
      <w:r>
        <w:rPr>
          <w:rFonts w:ascii="Arial" w:hAnsi="Arial" w:cs="Arial"/>
          <w:sz w:val="24"/>
          <w:szCs w:val="24"/>
        </w:rPr>
        <w:t xml:space="preserve"> </w:t>
      </w:r>
      <w:proofErr w:type="gramStart"/>
      <w:r w:rsidRPr="00393ECC">
        <w:rPr>
          <w:rFonts w:ascii="Arial" w:hAnsi="Arial" w:cs="Arial"/>
          <w:sz w:val="24"/>
          <w:szCs w:val="24"/>
        </w:rPr>
        <w:t>Заказчик</w:t>
      </w:r>
      <w:r>
        <w:rPr>
          <w:rFonts w:ascii="Arial" w:hAnsi="Arial" w:cs="Arial"/>
          <w:sz w:val="24"/>
          <w:szCs w:val="24"/>
        </w:rPr>
        <w:t xml:space="preserve"> </w:t>
      </w:r>
      <w:r w:rsidRPr="00393ECC">
        <w:rPr>
          <w:rFonts w:ascii="Arial" w:hAnsi="Arial" w:cs="Arial"/>
          <w:sz w:val="24"/>
          <w:szCs w:val="24"/>
        </w:rPr>
        <w:t>вправе отклонить заявки Участников, если</w:t>
      </w:r>
      <w:r>
        <w:rPr>
          <w:rFonts w:ascii="Arial" w:hAnsi="Arial" w:cs="Arial"/>
          <w:sz w:val="24"/>
          <w:szCs w:val="24"/>
        </w:rPr>
        <w:t xml:space="preserve"> </w:t>
      </w:r>
      <w:r w:rsidRPr="00393ECC">
        <w:rPr>
          <w:rFonts w:ascii="Arial" w:hAnsi="Arial" w:cs="Arial"/>
          <w:sz w:val="24"/>
          <w:szCs w:val="24"/>
        </w:rPr>
        <w:t>сведения об участниках закупки присутствуют</w:t>
      </w:r>
      <w:r>
        <w:rPr>
          <w:rFonts w:ascii="Arial" w:hAnsi="Arial" w:cs="Arial"/>
          <w:sz w:val="24"/>
          <w:szCs w:val="24"/>
        </w:rPr>
        <w:t xml:space="preserve"> </w:t>
      </w:r>
      <w:r w:rsidRPr="00393ECC">
        <w:rPr>
          <w:rFonts w:ascii="Arial" w:hAnsi="Arial" w:cs="Arial"/>
          <w:sz w:val="24"/>
          <w:szCs w:val="24"/>
        </w:rPr>
        <w:t>в реестре недобросовестных поставщиков, предусмотренном ст. 5 Федерального закона №223ФЗ от 18.07.2011г., и (или) в реестре недобросовестных поставщиков, предусмотренном Федеральным законом от 05.04.2013 года N 44-ФЗ "О контрактной системе в сфере закупки товаров, работ, услуг для обеспечения государственных и муниципальных нужд.</w:t>
      </w:r>
      <w:proofErr w:type="gramEnd"/>
    </w:p>
    <w:p w:rsidR="006D6B00" w:rsidRPr="00393ECC" w:rsidRDefault="006D6B00" w:rsidP="00890F6A">
      <w:pPr>
        <w:pStyle w:val="a5"/>
        <w:tabs>
          <w:tab w:val="clear" w:pos="2411"/>
          <w:tab w:val="num" w:pos="540"/>
          <w:tab w:val="num" w:pos="851"/>
        </w:tabs>
        <w:spacing w:line="300" w:lineRule="auto"/>
        <w:ind w:left="993" w:hanging="397"/>
        <w:jc w:val="both"/>
        <w:rPr>
          <w:rFonts w:ascii="Arial" w:hAnsi="Arial" w:cs="Arial"/>
          <w:sz w:val="24"/>
          <w:szCs w:val="24"/>
        </w:rPr>
      </w:pPr>
      <w:r>
        <w:rPr>
          <w:rFonts w:ascii="Arial" w:hAnsi="Arial" w:cs="Arial"/>
          <w:sz w:val="24"/>
          <w:szCs w:val="24"/>
        </w:rPr>
        <w:t xml:space="preserve"> </w:t>
      </w:r>
      <w:r w:rsidRPr="00393ECC">
        <w:rPr>
          <w:rFonts w:ascii="Arial" w:hAnsi="Arial" w:cs="Arial"/>
          <w:sz w:val="24"/>
          <w:szCs w:val="24"/>
        </w:rPr>
        <w:t>Заказчик вправе отклонить заявки Участников, если</w:t>
      </w:r>
      <w:r>
        <w:rPr>
          <w:rFonts w:ascii="Arial" w:hAnsi="Arial" w:cs="Arial"/>
          <w:sz w:val="24"/>
          <w:szCs w:val="24"/>
        </w:rPr>
        <w:t xml:space="preserve"> </w:t>
      </w:r>
      <w:r w:rsidRPr="00393ECC">
        <w:rPr>
          <w:rFonts w:ascii="Arial" w:hAnsi="Arial" w:cs="Arial"/>
          <w:sz w:val="24"/>
          <w:szCs w:val="24"/>
        </w:rPr>
        <w:t>при проверке документов участника будет выявлено, что сведения указанные в заявке не соответствуют действительности.</w:t>
      </w:r>
    </w:p>
    <w:p w:rsidR="006D6B00" w:rsidRDefault="006D6B00" w:rsidP="00890F6A">
      <w:pPr>
        <w:tabs>
          <w:tab w:val="left" w:pos="2241"/>
        </w:tabs>
        <w:jc w:val="both"/>
        <w:rPr>
          <w:rFonts w:ascii="Arial" w:hAnsi="Arial" w:cs="Arial"/>
          <w:b/>
          <w:sz w:val="24"/>
          <w:szCs w:val="24"/>
        </w:rPr>
      </w:pPr>
    </w:p>
    <w:p w:rsidR="006D6B00" w:rsidRPr="00393ECC" w:rsidRDefault="00BF4A41" w:rsidP="00890F6A">
      <w:pPr>
        <w:spacing w:after="200"/>
        <w:jc w:val="both"/>
        <w:rPr>
          <w:rFonts w:ascii="Arial" w:hAnsi="Arial" w:cs="Arial"/>
          <w:sz w:val="24"/>
          <w:szCs w:val="24"/>
        </w:rPr>
      </w:pPr>
      <w:r>
        <w:rPr>
          <w:rFonts w:ascii="Arial" w:hAnsi="Arial" w:cs="Arial"/>
          <w:b/>
          <w:sz w:val="24"/>
          <w:szCs w:val="24"/>
        </w:rPr>
        <w:br w:type="page"/>
      </w:r>
      <w:r w:rsidR="006D6B00" w:rsidRPr="00393ECC">
        <w:rPr>
          <w:rFonts w:ascii="Arial" w:hAnsi="Arial" w:cs="Arial"/>
          <w:b/>
          <w:sz w:val="24"/>
          <w:szCs w:val="24"/>
        </w:rPr>
        <w:lastRenderedPageBreak/>
        <w:t>2</w:t>
      </w:r>
      <w:r w:rsidR="006D6B00" w:rsidRPr="00393ECC">
        <w:rPr>
          <w:rFonts w:ascii="Arial" w:hAnsi="Arial" w:cs="Arial"/>
          <w:sz w:val="24"/>
          <w:szCs w:val="24"/>
        </w:rPr>
        <w:t>.</w:t>
      </w:r>
      <w:bookmarkStart w:id="30" w:name="_Ref93217065"/>
      <w:bookmarkStart w:id="31" w:name="_Ref93389610"/>
      <w:bookmarkStart w:id="32" w:name="_Toc168738517"/>
      <w:bookmarkStart w:id="33" w:name="ЗАКАЗ"/>
      <w:r w:rsidR="006D6B00" w:rsidRPr="00393ECC">
        <w:rPr>
          <w:rFonts w:ascii="Arial" w:hAnsi="Arial" w:cs="Arial"/>
          <w:b/>
          <w:sz w:val="24"/>
          <w:szCs w:val="24"/>
        </w:rPr>
        <w:t>Техническое задание</w:t>
      </w:r>
      <w:bookmarkEnd w:id="30"/>
      <w:bookmarkEnd w:id="31"/>
      <w:bookmarkEnd w:id="32"/>
    </w:p>
    <w:p w:rsidR="006D6B00" w:rsidRPr="00393ECC" w:rsidRDefault="006D6B00" w:rsidP="00890F6A">
      <w:pPr>
        <w:ind w:left="142"/>
        <w:jc w:val="both"/>
        <w:rPr>
          <w:rFonts w:ascii="Arial" w:hAnsi="Arial" w:cs="Arial"/>
          <w:b/>
          <w:sz w:val="24"/>
          <w:szCs w:val="24"/>
        </w:rPr>
      </w:pPr>
      <w:r w:rsidRPr="00393ECC">
        <w:rPr>
          <w:rFonts w:ascii="Arial" w:hAnsi="Arial" w:cs="Arial"/>
          <w:b/>
          <w:sz w:val="24"/>
          <w:szCs w:val="24"/>
        </w:rPr>
        <w:t>2.1.</w:t>
      </w:r>
      <w:r w:rsidRPr="00393ECC">
        <w:rPr>
          <w:rFonts w:ascii="Arial" w:hAnsi="Arial" w:cs="Arial"/>
          <w:sz w:val="24"/>
          <w:szCs w:val="24"/>
        </w:rPr>
        <w:t xml:space="preserve"> </w:t>
      </w:r>
      <w:r w:rsidRPr="00393ECC">
        <w:rPr>
          <w:rFonts w:ascii="Arial" w:hAnsi="Arial" w:cs="Arial"/>
          <w:b/>
          <w:sz w:val="24"/>
          <w:szCs w:val="24"/>
        </w:rPr>
        <w:t>Предмет закупки и количество</w:t>
      </w:r>
      <w:r w:rsidRPr="00393ECC">
        <w:rPr>
          <w:rFonts w:ascii="Arial" w:hAnsi="Arial" w:cs="Arial"/>
          <w:sz w:val="24"/>
          <w:szCs w:val="24"/>
        </w:rPr>
        <w:t xml:space="preserve">: </w:t>
      </w:r>
    </w:p>
    <w:tbl>
      <w:tblPr>
        <w:tblW w:w="9798" w:type="dxa"/>
        <w:tblInd w:w="92" w:type="dxa"/>
        <w:tblLayout w:type="fixed"/>
        <w:tblLook w:val="00A0" w:firstRow="1" w:lastRow="0" w:firstColumn="1" w:lastColumn="0" w:noHBand="0" w:noVBand="0"/>
      </w:tblPr>
      <w:tblGrid>
        <w:gridCol w:w="734"/>
        <w:gridCol w:w="558"/>
        <w:gridCol w:w="6521"/>
        <w:gridCol w:w="850"/>
        <w:gridCol w:w="1135"/>
      </w:tblGrid>
      <w:tr w:rsidR="006D6B00" w:rsidRPr="00393ECC" w:rsidTr="00366A1F">
        <w:trPr>
          <w:trHeight w:val="465"/>
        </w:trPr>
        <w:tc>
          <w:tcPr>
            <w:tcW w:w="734" w:type="dxa"/>
            <w:tcBorders>
              <w:top w:val="single" w:sz="4" w:space="0" w:color="auto"/>
              <w:left w:val="single" w:sz="4" w:space="0" w:color="auto"/>
              <w:bottom w:val="single" w:sz="4" w:space="0" w:color="auto"/>
              <w:right w:val="single" w:sz="4" w:space="0" w:color="auto"/>
            </w:tcBorders>
            <w:vAlign w:val="center"/>
          </w:tcPr>
          <w:p w:rsidR="006D6B00" w:rsidRPr="00393ECC" w:rsidRDefault="006D6B00" w:rsidP="00890F6A">
            <w:pPr>
              <w:spacing w:line="240" w:lineRule="auto"/>
              <w:ind w:left="-92"/>
              <w:jc w:val="both"/>
              <w:rPr>
                <w:rFonts w:ascii="Arial" w:hAnsi="Arial" w:cs="Arial"/>
                <w:b/>
                <w:sz w:val="24"/>
                <w:szCs w:val="24"/>
              </w:rPr>
            </w:pPr>
            <w:r w:rsidRPr="00393ECC">
              <w:rPr>
                <w:rFonts w:ascii="Arial" w:hAnsi="Arial" w:cs="Arial"/>
                <w:b/>
                <w:sz w:val="24"/>
                <w:szCs w:val="24"/>
              </w:rPr>
              <w:t>№</w:t>
            </w:r>
          </w:p>
          <w:p w:rsidR="006D6B00" w:rsidRPr="00393ECC" w:rsidRDefault="006D6B00" w:rsidP="00890F6A">
            <w:pPr>
              <w:spacing w:line="240" w:lineRule="auto"/>
              <w:ind w:left="-92"/>
              <w:jc w:val="both"/>
              <w:rPr>
                <w:rFonts w:ascii="Arial" w:hAnsi="Arial" w:cs="Arial"/>
                <w:b/>
                <w:sz w:val="24"/>
                <w:szCs w:val="24"/>
              </w:rPr>
            </w:pPr>
            <w:r w:rsidRPr="00393ECC">
              <w:rPr>
                <w:rFonts w:ascii="Arial" w:hAnsi="Arial" w:cs="Arial"/>
                <w:b/>
                <w:sz w:val="24"/>
                <w:szCs w:val="24"/>
              </w:rPr>
              <w:t>лота</w:t>
            </w:r>
          </w:p>
        </w:tc>
        <w:tc>
          <w:tcPr>
            <w:tcW w:w="558" w:type="dxa"/>
            <w:tcBorders>
              <w:top w:val="single" w:sz="4" w:space="0" w:color="auto"/>
              <w:left w:val="single" w:sz="4" w:space="0" w:color="auto"/>
              <w:bottom w:val="single" w:sz="4" w:space="0" w:color="auto"/>
              <w:right w:val="single" w:sz="4" w:space="0" w:color="auto"/>
            </w:tcBorders>
            <w:noWrap/>
            <w:vAlign w:val="center"/>
          </w:tcPr>
          <w:p w:rsidR="006D6B00" w:rsidRPr="00393ECC" w:rsidRDefault="006D6B00" w:rsidP="00890F6A">
            <w:pPr>
              <w:spacing w:line="240" w:lineRule="auto"/>
              <w:ind w:left="-92"/>
              <w:jc w:val="both"/>
              <w:rPr>
                <w:rFonts w:ascii="Arial" w:hAnsi="Arial" w:cs="Arial"/>
                <w:b/>
                <w:sz w:val="24"/>
                <w:szCs w:val="24"/>
              </w:rPr>
            </w:pPr>
            <w:r w:rsidRPr="00393ECC">
              <w:rPr>
                <w:rFonts w:ascii="Arial" w:hAnsi="Arial" w:cs="Arial"/>
                <w:b/>
                <w:sz w:val="24"/>
                <w:szCs w:val="24"/>
              </w:rPr>
              <w:t>№</w:t>
            </w:r>
          </w:p>
          <w:p w:rsidR="006D6B00" w:rsidRPr="00393ECC" w:rsidRDefault="006D6B00" w:rsidP="00890F6A">
            <w:pPr>
              <w:spacing w:line="240" w:lineRule="auto"/>
              <w:ind w:left="-92"/>
              <w:jc w:val="both"/>
              <w:rPr>
                <w:rFonts w:ascii="Arial" w:hAnsi="Arial" w:cs="Arial"/>
                <w:b/>
                <w:sz w:val="24"/>
                <w:szCs w:val="24"/>
              </w:rPr>
            </w:pPr>
            <w:proofErr w:type="gramStart"/>
            <w:r w:rsidRPr="00393ECC">
              <w:rPr>
                <w:rFonts w:ascii="Arial" w:hAnsi="Arial" w:cs="Arial"/>
                <w:b/>
                <w:sz w:val="24"/>
                <w:szCs w:val="24"/>
              </w:rPr>
              <w:t>п</w:t>
            </w:r>
            <w:proofErr w:type="gramEnd"/>
            <w:r w:rsidRPr="00393ECC">
              <w:rPr>
                <w:rFonts w:ascii="Arial" w:hAnsi="Arial" w:cs="Arial"/>
                <w:b/>
                <w:sz w:val="24"/>
                <w:szCs w:val="24"/>
              </w:rPr>
              <w:t>/п</w:t>
            </w:r>
          </w:p>
        </w:tc>
        <w:tc>
          <w:tcPr>
            <w:tcW w:w="6521" w:type="dxa"/>
            <w:tcBorders>
              <w:top w:val="single" w:sz="4" w:space="0" w:color="auto"/>
              <w:left w:val="nil"/>
              <w:bottom w:val="single" w:sz="4" w:space="0" w:color="auto"/>
              <w:right w:val="single" w:sz="4" w:space="0" w:color="auto"/>
            </w:tcBorders>
            <w:vAlign w:val="center"/>
          </w:tcPr>
          <w:p w:rsidR="006D6B00" w:rsidRPr="00393ECC" w:rsidRDefault="006D6B00" w:rsidP="00890F6A">
            <w:pPr>
              <w:spacing w:line="240" w:lineRule="auto"/>
              <w:jc w:val="both"/>
              <w:rPr>
                <w:rFonts w:ascii="Arial" w:hAnsi="Arial" w:cs="Arial"/>
                <w:b/>
                <w:sz w:val="24"/>
                <w:szCs w:val="24"/>
              </w:rPr>
            </w:pPr>
            <w:r w:rsidRPr="00393ECC">
              <w:rPr>
                <w:rFonts w:ascii="Arial" w:hAnsi="Arial" w:cs="Arial"/>
                <w:b/>
                <w:sz w:val="24"/>
                <w:szCs w:val="24"/>
              </w:rPr>
              <w:t>Наименование продукции</w:t>
            </w:r>
          </w:p>
        </w:tc>
        <w:tc>
          <w:tcPr>
            <w:tcW w:w="850" w:type="dxa"/>
            <w:tcBorders>
              <w:top w:val="single" w:sz="4" w:space="0" w:color="auto"/>
              <w:left w:val="nil"/>
              <w:bottom w:val="single" w:sz="4" w:space="0" w:color="auto"/>
              <w:right w:val="single" w:sz="4" w:space="0" w:color="auto"/>
            </w:tcBorders>
            <w:noWrap/>
            <w:vAlign w:val="center"/>
          </w:tcPr>
          <w:p w:rsidR="006D6B00" w:rsidRDefault="006D6B00" w:rsidP="00890F6A">
            <w:pPr>
              <w:spacing w:line="240" w:lineRule="auto"/>
              <w:jc w:val="both"/>
              <w:rPr>
                <w:rFonts w:ascii="Arial" w:hAnsi="Arial" w:cs="Arial"/>
                <w:b/>
                <w:sz w:val="24"/>
                <w:szCs w:val="24"/>
              </w:rPr>
            </w:pPr>
            <w:r w:rsidRPr="00393ECC">
              <w:rPr>
                <w:rFonts w:ascii="Arial" w:hAnsi="Arial" w:cs="Arial"/>
                <w:b/>
                <w:sz w:val="24"/>
                <w:szCs w:val="24"/>
              </w:rPr>
              <w:t>Ед.</w:t>
            </w:r>
          </w:p>
          <w:p w:rsidR="006D6B00" w:rsidRPr="00393ECC" w:rsidRDefault="006D6B00" w:rsidP="00890F6A">
            <w:pPr>
              <w:spacing w:line="240" w:lineRule="auto"/>
              <w:jc w:val="both"/>
              <w:rPr>
                <w:rFonts w:ascii="Arial" w:hAnsi="Arial" w:cs="Arial"/>
                <w:b/>
                <w:sz w:val="24"/>
                <w:szCs w:val="24"/>
              </w:rPr>
            </w:pPr>
            <w:r w:rsidRPr="00393ECC">
              <w:rPr>
                <w:rFonts w:ascii="Arial" w:hAnsi="Arial" w:cs="Arial"/>
                <w:b/>
                <w:sz w:val="24"/>
                <w:szCs w:val="24"/>
              </w:rPr>
              <w:t>изм.</w:t>
            </w:r>
          </w:p>
        </w:tc>
        <w:tc>
          <w:tcPr>
            <w:tcW w:w="1135" w:type="dxa"/>
            <w:tcBorders>
              <w:top w:val="single" w:sz="4" w:space="0" w:color="auto"/>
              <w:left w:val="nil"/>
              <w:bottom w:val="single" w:sz="4" w:space="0" w:color="auto"/>
              <w:right w:val="single" w:sz="4" w:space="0" w:color="auto"/>
            </w:tcBorders>
            <w:noWrap/>
            <w:vAlign w:val="center"/>
          </w:tcPr>
          <w:p w:rsidR="006D6B00" w:rsidRPr="00393ECC" w:rsidRDefault="006D6B00" w:rsidP="00890F6A">
            <w:pPr>
              <w:spacing w:line="240" w:lineRule="auto"/>
              <w:jc w:val="both"/>
              <w:rPr>
                <w:rFonts w:ascii="Arial" w:hAnsi="Arial" w:cs="Arial"/>
                <w:b/>
                <w:sz w:val="24"/>
                <w:szCs w:val="24"/>
              </w:rPr>
            </w:pPr>
            <w:proofErr w:type="spellStart"/>
            <w:proofErr w:type="gramStart"/>
            <w:r w:rsidRPr="00393ECC">
              <w:rPr>
                <w:rFonts w:ascii="Arial" w:hAnsi="Arial" w:cs="Arial"/>
                <w:b/>
                <w:sz w:val="24"/>
                <w:szCs w:val="24"/>
              </w:rPr>
              <w:t>Плани</w:t>
            </w:r>
            <w:r w:rsidR="00FA50F4">
              <w:rPr>
                <w:rFonts w:ascii="Arial" w:hAnsi="Arial" w:cs="Arial"/>
                <w:b/>
                <w:sz w:val="24"/>
                <w:szCs w:val="24"/>
              </w:rPr>
              <w:t>-</w:t>
            </w:r>
            <w:r w:rsidRPr="00393ECC">
              <w:rPr>
                <w:rFonts w:ascii="Arial" w:hAnsi="Arial" w:cs="Arial"/>
                <w:b/>
                <w:sz w:val="24"/>
                <w:szCs w:val="24"/>
              </w:rPr>
              <w:t>руемое</w:t>
            </w:r>
            <w:proofErr w:type="spellEnd"/>
            <w:proofErr w:type="gramEnd"/>
            <w:r w:rsidRPr="00393ECC">
              <w:rPr>
                <w:rFonts w:ascii="Arial" w:hAnsi="Arial" w:cs="Arial"/>
                <w:b/>
                <w:sz w:val="24"/>
                <w:szCs w:val="24"/>
              </w:rPr>
              <w:t xml:space="preserve"> коли</w:t>
            </w:r>
            <w:r w:rsidR="00FA50F4">
              <w:rPr>
                <w:rFonts w:ascii="Arial" w:hAnsi="Arial" w:cs="Arial"/>
                <w:b/>
                <w:sz w:val="24"/>
                <w:szCs w:val="24"/>
              </w:rPr>
              <w:t>-</w:t>
            </w:r>
            <w:proofErr w:type="spellStart"/>
            <w:r w:rsidRPr="00393ECC">
              <w:rPr>
                <w:rFonts w:ascii="Arial" w:hAnsi="Arial" w:cs="Arial"/>
                <w:b/>
                <w:sz w:val="24"/>
                <w:szCs w:val="24"/>
              </w:rPr>
              <w:t>чество</w:t>
            </w:r>
            <w:proofErr w:type="spellEnd"/>
          </w:p>
        </w:tc>
      </w:tr>
      <w:tr w:rsidR="00135EF8" w:rsidRPr="00393ECC" w:rsidTr="0072437A">
        <w:trPr>
          <w:cantSplit/>
          <w:trHeight w:val="305"/>
        </w:trPr>
        <w:tc>
          <w:tcPr>
            <w:tcW w:w="734" w:type="dxa"/>
            <w:vMerge w:val="restart"/>
            <w:tcBorders>
              <w:top w:val="nil"/>
              <w:left w:val="single" w:sz="4" w:space="0" w:color="auto"/>
              <w:right w:val="single" w:sz="4" w:space="0" w:color="auto"/>
            </w:tcBorders>
            <w:shd w:val="clear" w:color="auto" w:fill="auto"/>
            <w:vAlign w:val="center"/>
          </w:tcPr>
          <w:p w:rsidR="00135EF8" w:rsidRPr="00393ECC" w:rsidRDefault="00135EF8" w:rsidP="00890F6A">
            <w:pPr>
              <w:spacing w:line="240" w:lineRule="auto"/>
              <w:jc w:val="both"/>
              <w:rPr>
                <w:rFonts w:ascii="Arial" w:hAnsi="Arial" w:cs="Arial"/>
                <w:b/>
                <w:sz w:val="24"/>
                <w:szCs w:val="24"/>
              </w:rPr>
            </w:pPr>
            <w:r w:rsidRPr="00393ECC">
              <w:rPr>
                <w:rFonts w:ascii="Arial" w:hAnsi="Arial" w:cs="Arial"/>
                <w:b/>
                <w:sz w:val="24"/>
                <w:szCs w:val="24"/>
              </w:rPr>
              <w:t>1</w:t>
            </w:r>
          </w:p>
        </w:tc>
        <w:tc>
          <w:tcPr>
            <w:tcW w:w="558"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Narrow" w:hAnsi="Arial Narrow" w:cs="Arial"/>
                <w:sz w:val="20"/>
                <w:szCs w:val="24"/>
                <w:lang w:val="en-US"/>
              </w:rPr>
            </w:pPr>
            <w:r w:rsidRPr="0072437A">
              <w:rPr>
                <w:rFonts w:ascii="Arial" w:hAnsi="Arial" w:cs="Arial"/>
                <w:sz w:val="20"/>
                <w:szCs w:val="24"/>
                <w:lang w:val="en-US"/>
              </w:rPr>
              <w:t>1</w:t>
            </w:r>
          </w:p>
        </w:tc>
        <w:tc>
          <w:tcPr>
            <w:tcW w:w="6521" w:type="dxa"/>
            <w:tcBorders>
              <w:top w:val="single" w:sz="4" w:space="0" w:color="auto"/>
              <w:left w:val="nil"/>
              <w:bottom w:val="single" w:sz="4" w:space="0" w:color="auto"/>
              <w:right w:val="single" w:sz="4" w:space="0" w:color="auto"/>
            </w:tcBorders>
            <w:noWrap/>
          </w:tcPr>
          <w:p w:rsidR="00135EF8" w:rsidRPr="0072437A" w:rsidRDefault="00135EF8" w:rsidP="00890F6A">
            <w:pPr>
              <w:jc w:val="both"/>
              <w:rPr>
                <w:rFonts w:ascii="Arial" w:hAnsi="Arial" w:cs="Arial"/>
                <w:sz w:val="20"/>
              </w:rPr>
            </w:pPr>
            <w:r w:rsidRPr="0072437A">
              <w:rPr>
                <w:rFonts w:ascii="Arial" w:hAnsi="Arial" w:cs="Arial"/>
                <w:sz w:val="20"/>
              </w:rPr>
              <w:t xml:space="preserve">Картридж для </w:t>
            </w:r>
            <w:r w:rsidRPr="0072437A">
              <w:rPr>
                <w:rFonts w:ascii="Arial" w:hAnsi="Arial" w:cs="Arial"/>
                <w:sz w:val="20"/>
                <w:lang w:val="en-US"/>
              </w:rPr>
              <w:t>HP</w:t>
            </w:r>
            <w:r w:rsidRPr="0072437A">
              <w:rPr>
                <w:rFonts w:ascii="Arial" w:hAnsi="Arial" w:cs="Arial"/>
                <w:sz w:val="20"/>
              </w:rPr>
              <w:t xml:space="preserve"> </w:t>
            </w:r>
            <w:r w:rsidRPr="0072437A">
              <w:rPr>
                <w:rFonts w:ascii="Arial" w:hAnsi="Arial" w:cs="Arial"/>
                <w:sz w:val="20"/>
                <w:lang w:val="en-US"/>
              </w:rPr>
              <w:t>LJ</w:t>
            </w:r>
            <w:r w:rsidRPr="0072437A">
              <w:rPr>
                <w:rFonts w:ascii="Arial" w:hAnsi="Arial" w:cs="Arial"/>
                <w:sz w:val="20"/>
              </w:rPr>
              <w:t xml:space="preserve"> </w:t>
            </w:r>
            <w:r w:rsidRPr="0072437A">
              <w:rPr>
                <w:rFonts w:ascii="Arial" w:hAnsi="Arial" w:cs="Arial"/>
                <w:sz w:val="20"/>
                <w:lang w:val="en-US"/>
              </w:rPr>
              <w:t>M</w:t>
            </w:r>
            <w:r w:rsidRPr="0072437A">
              <w:rPr>
                <w:rFonts w:ascii="Arial" w:hAnsi="Arial" w:cs="Arial"/>
                <w:sz w:val="20"/>
              </w:rPr>
              <w:t>603</w:t>
            </w:r>
            <w:r w:rsidRPr="0072437A">
              <w:rPr>
                <w:rFonts w:ascii="Arial" w:hAnsi="Arial" w:cs="Arial"/>
                <w:sz w:val="20"/>
                <w:lang w:val="en-US"/>
              </w:rPr>
              <w:t>DN</w:t>
            </w:r>
            <w:r w:rsidRPr="0072437A">
              <w:rPr>
                <w:rFonts w:ascii="Arial" w:hAnsi="Arial" w:cs="Arial"/>
                <w:sz w:val="20"/>
              </w:rPr>
              <w:t xml:space="preserve"> (</w:t>
            </w:r>
            <w:r w:rsidRPr="0072437A">
              <w:rPr>
                <w:rFonts w:ascii="Arial" w:hAnsi="Arial" w:cs="Arial"/>
                <w:sz w:val="20"/>
                <w:lang w:val="en-US"/>
              </w:rPr>
              <w:t>CE</w:t>
            </w:r>
            <w:r w:rsidRPr="0072437A">
              <w:rPr>
                <w:rFonts w:ascii="Arial" w:hAnsi="Arial" w:cs="Arial"/>
                <w:sz w:val="20"/>
              </w:rPr>
              <w:t>390</w:t>
            </w:r>
            <w:r w:rsidRPr="0072437A">
              <w:rPr>
                <w:rFonts w:ascii="Arial" w:hAnsi="Arial" w:cs="Arial"/>
                <w:sz w:val="20"/>
                <w:lang w:val="en-US"/>
              </w:rPr>
              <w:t>XD</w:t>
            </w:r>
            <w:r w:rsidRPr="0072437A">
              <w:rPr>
                <w:rFonts w:ascii="Arial" w:hAnsi="Arial" w:cs="Arial"/>
                <w:sz w:val="20"/>
              </w:rPr>
              <w:t>-оригинальный)</w:t>
            </w:r>
          </w:p>
        </w:tc>
        <w:tc>
          <w:tcPr>
            <w:tcW w:w="850"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nil"/>
              <w:left w:val="nil"/>
              <w:bottom w:val="single" w:sz="4" w:space="0" w:color="auto"/>
              <w:right w:val="single" w:sz="4" w:space="0" w:color="auto"/>
            </w:tcBorders>
            <w:noWrap/>
            <w:vAlign w:val="center"/>
          </w:tcPr>
          <w:p w:rsidR="00135EF8" w:rsidRPr="0072437A" w:rsidRDefault="00135EF8" w:rsidP="00890F6A">
            <w:pPr>
              <w:jc w:val="both"/>
              <w:rPr>
                <w:rFonts w:ascii="Arial" w:hAnsi="Arial" w:cs="Arial"/>
                <w:sz w:val="20"/>
                <w:lang w:val="en-US"/>
              </w:rPr>
            </w:pPr>
            <w:r w:rsidRPr="0072437A">
              <w:rPr>
                <w:rFonts w:ascii="Arial" w:hAnsi="Arial" w:cs="Arial"/>
                <w:sz w:val="20"/>
                <w:lang w:val="en-US"/>
              </w:rPr>
              <w:t>5</w:t>
            </w:r>
          </w:p>
        </w:tc>
      </w:tr>
      <w:tr w:rsidR="00135EF8" w:rsidRPr="009F16BD" w:rsidTr="0072437A">
        <w:trPr>
          <w:cantSplit/>
          <w:trHeight w:val="305"/>
        </w:trPr>
        <w:tc>
          <w:tcPr>
            <w:tcW w:w="734" w:type="dxa"/>
            <w:vMerge/>
            <w:tcBorders>
              <w:left w:val="single" w:sz="4" w:space="0" w:color="auto"/>
              <w:right w:val="single" w:sz="4" w:space="0" w:color="auto"/>
            </w:tcBorders>
            <w:shd w:val="clear" w:color="auto" w:fill="auto"/>
          </w:tcPr>
          <w:p w:rsidR="00135EF8" w:rsidRPr="00CB5D4A" w:rsidRDefault="00135EF8" w:rsidP="00890F6A">
            <w:pPr>
              <w:spacing w:line="240" w:lineRule="auto"/>
              <w:jc w:val="both"/>
              <w:rPr>
                <w:rFonts w:ascii="Arial" w:hAnsi="Arial" w:cs="Arial"/>
                <w:sz w:val="24"/>
                <w:szCs w:val="24"/>
              </w:rPr>
            </w:pPr>
          </w:p>
        </w:tc>
        <w:tc>
          <w:tcPr>
            <w:tcW w:w="558"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szCs w:val="24"/>
                <w:lang w:val="en-US"/>
              </w:rPr>
            </w:pPr>
            <w:r w:rsidRPr="0072437A">
              <w:rPr>
                <w:rFonts w:ascii="Arial" w:hAnsi="Arial" w:cs="Arial"/>
                <w:sz w:val="20"/>
                <w:szCs w:val="24"/>
                <w:lang w:val="en-US"/>
              </w:rPr>
              <w:t>2</w:t>
            </w:r>
          </w:p>
        </w:tc>
        <w:tc>
          <w:tcPr>
            <w:tcW w:w="6521" w:type="dxa"/>
            <w:tcBorders>
              <w:top w:val="single" w:sz="4" w:space="0" w:color="auto"/>
              <w:left w:val="nil"/>
              <w:bottom w:val="single" w:sz="4" w:space="0" w:color="auto"/>
              <w:right w:val="single" w:sz="4" w:space="0" w:color="auto"/>
            </w:tcBorders>
            <w:noWrap/>
          </w:tcPr>
          <w:p w:rsidR="00135EF8" w:rsidRPr="0072437A" w:rsidRDefault="00135EF8" w:rsidP="00890F6A">
            <w:pPr>
              <w:jc w:val="both"/>
              <w:rPr>
                <w:rFonts w:ascii="Arial" w:hAnsi="Arial" w:cs="Arial"/>
                <w:sz w:val="20"/>
              </w:rPr>
            </w:pPr>
            <w:r w:rsidRPr="0072437A">
              <w:rPr>
                <w:rFonts w:ascii="Arial" w:hAnsi="Arial" w:cs="Arial"/>
                <w:sz w:val="20"/>
              </w:rPr>
              <w:t xml:space="preserve">Картридж для </w:t>
            </w:r>
            <w:r w:rsidRPr="0072437A">
              <w:rPr>
                <w:rFonts w:ascii="Arial" w:hAnsi="Arial" w:cs="Arial"/>
                <w:sz w:val="20"/>
                <w:lang w:val="en-US"/>
              </w:rPr>
              <w:t>HP</w:t>
            </w:r>
            <w:r w:rsidRPr="0072437A">
              <w:rPr>
                <w:rFonts w:ascii="Arial" w:hAnsi="Arial" w:cs="Arial"/>
                <w:sz w:val="20"/>
              </w:rPr>
              <w:t xml:space="preserve"> </w:t>
            </w:r>
            <w:r w:rsidRPr="0072437A">
              <w:rPr>
                <w:rFonts w:ascii="Arial" w:hAnsi="Arial" w:cs="Arial"/>
                <w:sz w:val="20"/>
                <w:lang w:val="en-US"/>
              </w:rPr>
              <w:t>LJ</w:t>
            </w:r>
            <w:r w:rsidRPr="0072437A">
              <w:rPr>
                <w:rFonts w:ascii="Arial" w:hAnsi="Arial" w:cs="Arial"/>
                <w:sz w:val="20"/>
              </w:rPr>
              <w:t xml:space="preserve"> </w:t>
            </w:r>
            <w:r w:rsidRPr="0072437A">
              <w:rPr>
                <w:rFonts w:ascii="Arial" w:hAnsi="Arial" w:cs="Arial"/>
                <w:sz w:val="20"/>
                <w:lang w:val="en-US"/>
              </w:rPr>
              <w:t>P</w:t>
            </w:r>
            <w:r w:rsidRPr="0072437A">
              <w:rPr>
                <w:rFonts w:ascii="Arial" w:hAnsi="Arial" w:cs="Arial"/>
                <w:sz w:val="20"/>
              </w:rPr>
              <w:t>4015</w:t>
            </w:r>
            <w:r w:rsidRPr="0072437A">
              <w:rPr>
                <w:rFonts w:ascii="Arial" w:hAnsi="Arial" w:cs="Arial"/>
                <w:sz w:val="20"/>
                <w:lang w:val="en-US"/>
              </w:rPr>
              <w:t>N</w:t>
            </w:r>
            <w:r w:rsidRPr="0072437A">
              <w:rPr>
                <w:rFonts w:ascii="Arial" w:hAnsi="Arial" w:cs="Arial"/>
                <w:sz w:val="20"/>
              </w:rPr>
              <w:t xml:space="preserve"> (</w:t>
            </w:r>
            <w:r w:rsidRPr="0072437A">
              <w:rPr>
                <w:rFonts w:ascii="Arial" w:hAnsi="Arial" w:cs="Arial"/>
                <w:sz w:val="20"/>
                <w:lang w:val="en-US"/>
              </w:rPr>
              <w:t>C</w:t>
            </w:r>
            <w:r w:rsidRPr="0072437A">
              <w:rPr>
                <w:rFonts w:ascii="Arial" w:hAnsi="Arial" w:cs="Arial"/>
                <w:sz w:val="20"/>
              </w:rPr>
              <w:t>С364</w:t>
            </w:r>
            <w:r w:rsidRPr="0072437A">
              <w:rPr>
                <w:rFonts w:ascii="Arial" w:hAnsi="Arial" w:cs="Arial"/>
                <w:sz w:val="20"/>
                <w:lang w:val="en-US"/>
              </w:rPr>
              <w:t>XD</w:t>
            </w:r>
            <w:r w:rsidRPr="0072437A">
              <w:rPr>
                <w:rFonts w:ascii="Arial" w:hAnsi="Arial" w:cs="Arial"/>
                <w:sz w:val="20"/>
              </w:rPr>
              <w:t>-оригинальный)</w:t>
            </w:r>
          </w:p>
        </w:tc>
        <w:tc>
          <w:tcPr>
            <w:tcW w:w="850"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nil"/>
              <w:left w:val="nil"/>
              <w:bottom w:val="single" w:sz="4" w:space="0" w:color="auto"/>
              <w:right w:val="single" w:sz="4" w:space="0" w:color="auto"/>
            </w:tcBorders>
            <w:noWrap/>
            <w:vAlign w:val="center"/>
          </w:tcPr>
          <w:p w:rsidR="00135EF8" w:rsidRPr="0072437A" w:rsidRDefault="00135EF8" w:rsidP="00890F6A">
            <w:pPr>
              <w:jc w:val="both"/>
              <w:rPr>
                <w:rFonts w:ascii="Arial" w:hAnsi="Arial" w:cs="Arial"/>
                <w:sz w:val="20"/>
                <w:lang w:val="en-US"/>
              </w:rPr>
            </w:pPr>
            <w:r w:rsidRPr="0072437A">
              <w:rPr>
                <w:rFonts w:ascii="Arial" w:hAnsi="Arial" w:cs="Arial"/>
                <w:sz w:val="20"/>
                <w:lang w:val="en-US"/>
              </w:rPr>
              <w:t>5</w:t>
            </w:r>
          </w:p>
        </w:tc>
      </w:tr>
      <w:tr w:rsidR="00135EF8" w:rsidRPr="00393ECC" w:rsidTr="0072437A">
        <w:trPr>
          <w:cantSplit/>
          <w:trHeight w:val="305"/>
        </w:trPr>
        <w:tc>
          <w:tcPr>
            <w:tcW w:w="734" w:type="dxa"/>
            <w:vMerge/>
            <w:tcBorders>
              <w:left w:val="single" w:sz="4" w:space="0" w:color="auto"/>
              <w:right w:val="single" w:sz="4" w:space="0" w:color="auto"/>
            </w:tcBorders>
            <w:shd w:val="clear" w:color="auto" w:fill="auto"/>
          </w:tcPr>
          <w:p w:rsidR="00135EF8" w:rsidRPr="009F16BD" w:rsidRDefault="00135EF8" w:rsidP="00890F6A">
            <w:pPr>
              <w:spacing w:line="240" w:lineRule="auto"/>
              <w:jc w:val="both"/>
              <w:rPr>
                <w:rFonts w:ascii="Arial" w:hAnsi="Arial" w:cs="Arial"/>
                <w:sz w:val="24"/>
                <w:szCs w:val="24"/>
              </w:rPr>
            </w:pPr>
          </w:p>
        </w:tc>
        <w:tc>
          <w:tcPr>
            <w:tcW w:w="558"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szCs w:val="24"/>
                <w:lang w:val="en-US"/>
              </w:rPr>
            </w:pPr>
            <w:r w:rsidRPr="0072437A">
              <w:rPr>
                <w:rFonts w:ascii="Arial" w:hAnsi="Arial" w:cs="Arial"/>
                <w:sz w:val="20"/>
                <w:szCs w:val="24"/>
                <w:lang w:val="en-US"/>
              </w:rPr>
              <w:t>3</w:t>
            </w:r>
          </w:p>
        </w:tc>
        <w:tc>
          <w:tcPr>
            <w:tcW w:w="6521" w:type="dxa"/>
            <w:tcBorders>
              <w:top w:val="single" w:sz="4" w:space="0" w:color="auto"/>
              <w:left w:val="nil"/>
              <w:bottom w:val="single" w:sz="4" w:space="0" w:color="auto"/>
              <w:right w:val="single" w:sz="4" w:space="0" w:color="auto"/>
            </w:tcBorders>
            <w:noWrap/>
          </w:tcPr>
          <w:p w:rsidR="00135EF8" w:rsidRPr="0072437A" w:rsidRDefault="00135EF8" w:rsidP="00890F6A">
            <w:pPr>
              <w:jc w:val="both"/>
              <w:rPr>
                <w:rFonts w:ascii="Arial" w:hAnsi="Arial" w:cs="Arial"/>
                <w:sz w:val="20"/>
              </w:rPr>
            </w:pPr>
            <w:r w:rsidRPr="0072437A">
              <w:rPr>
                <w:rFonts w:ascii="Arial" w:hAnsi="Arial" w:cs="Arial"/>
                <w:sz w:val="20"/>
              </w:rPr>
              <w:t xml:space="preserve">Картридж для </w:t>
            </w:r>
            <w:r w:rsidRPr="0072437A">
              <w:rPr>
                <w:rFonts w:ascii="Arial" w:hAnsi="Arial" w:cs="Arial"/>
                <w:sz w:val="20"/>
                <w:lang w:val="en-US"/>
              </w:rPr>
              <w:t>HP</w:t>
            </w:r>
            <w:r w:rsidRPr="0072437A">
              <w:rPr>
                <w:rFonts w:ascii="Arial" w:hAnsi="Arial" w:cs="Arial"/>
                <w:sz w:val="20"/>
              </w:rPr>
              <w:t xml:space="preserve"> </w:t>
            </w:r>
            <w:r w:rsidRPr="0072437A">
              <w:rPr>
                <w:rFonts w:ascii="Arial" w:hAnsi="Arial" w:cs="Arial"/>
                <w:sz w:val="20"/>
                <w:lang w:val="en-US"/>
              </w:rPr>
              <w:t>P</w:t>
            </w:r>
            <w:r w:rsidRPr="0072437A">
              <w:rPr>
                <w:rFonts w:ascii="Arial" w:hAnsi="Arial" w:cs="Arial"/>
                <w:sz w:val="20"/>
              </w:rPr>
              <w:t>1010 (</w:t>
            </w:r>
            <w:r w:rsidRPr="0072437A">
              <w:rPr>
                <w:rFonts w:ascii="Arial" w:hAnsi="Arial" w:cs="Arial"/>
                <w:sz w:val="20"/>
                <w:lang w:val="en-US"/>
              </w:rPr>
              <w:t>Q</w:t>
            </w:r>
            <w:r w:rsidRPr="0072437A">
              <w:rPr>
                <w:rFonts w:ascii="Arial" w:hAnsi="Arial" w:cs="Arial"/>
                <w:sz w:val="20"/>
              </w:rPr>
              <w:t>2612</w:t>
            </w:r>
            <w:r w:rsidRPr="0072437A">
              <w:rPr>
                <w:rFonts w:ascii="Arial" w:hAnsi="Arial" w:cs="Arial"/>
                <w:sz w:val="20"/>
                <w:lang w:val="en-US"/>
              </w:rPr>
              <w:t>AD</w:t>
            </w:r>
            <w:r w:rsidRPr="0072437A">
              <w:rPr>
                <w:rFonts w:ascii="Arial" w:hAnsi="Arial" w:cs="Arial"/>
                <w:sz w:val="20"/>
              </w:rPr>
              <w:t>-оригинальный)</w:t>
            </w:r>
          </w:p>
        </w:tc>
        <w:tc>
          <w:tcPr>
            <w:tcW w:w="850"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nil"/>
              <w:left w:val="nil"/>
              <w:bottom w:val="single" w:sz="4" w:space="0" w:color="auto"/>
              <w:right w:val="single" w:sz="4" w:space="0" w:color="auto"/>
            </w:tcBorders>
            <w:noWrap/>
            <w:vAlign w:val="center"/>
          </w:tcPr>
          <w:p w:rsidR="00135EF8" w:rsidRPr="0072437A" w:rsidRDefault="00135EF8" w:rsidP="00890F6A">
            <w:pPr>
              <w:jc w:val="both"/>
              <w:rPr>
                <w:rFonts w:ascii="Arial" w:hAnsi="Arial" w:cs="Arial"/>
                <w:sz w:val="20"/>
                <w:lang w:val="en-US"/>
              </w:rPr>
            </w:pPr>
            <w:r w:rsidRPr="0072437A">
              <w:rPr>
                <w:rFonts w:ascii="Arial" w:hAnsi="Arial" w:cs="Arial"/>
                <w:sz w:val="20"/>
                <w:lang w:val="en-US"/>
              </w:rPr>
              <w:t>1</w:t>
            </w:r>
          </w:p>
        </w:tc>
      </w:tr>
      <w:tr w:rsidR="00135EF8" w:rsidRPr="00393ECC" w:rsidTr="0072437A">
        <w:trPr>
          <w:cantSplit/>
          <w:trHeight w:val="305"/>
        </w:trPr>
        <w:tc>
          <w:tcPr>
            <w:tcW w:w="734" w:type="dxa"/>
            <w:vMerge/>
            <w:tcBorders>
              <w:left w:val="single" w:sz="4" w:space="0" w:color="auto"/>
              <w:right w:val="single" w:sz="4" w:space="0" w:color="auto"/>
            </w:tcBorders>
            <w:shd w:val="clear" w:color="auto" w:fill="auto"/>
          </w:tcPr>
          <w:p w:rsidR="00135EF8" w:rsidRPr="00393ECC" w:rsidRDefault="00135EF8" w:rsidP="00890F6A">
            <w:pPr>
              <w:spacing w:line="240" w:lineRule="auto"/>
              <w:jc w:val="both"/>
              <w:rPr>
                <w:rFonts w:ascii="Arial" w:hAnsi="Arial" w:cs="Arial"/>
                <w:sz w:val="24"/>
                <w:szCs w:val="24"/>
              </w:rPr>
            </w:pPr>
          </w:p>
        </w:tc>
        <w:tc>
          <w:tcPr>
            <w:tcW w:w="558"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szCs w:val="24"/>
                <w:lang w:val="en-US"/>
              </w:rPr>
            </w:pPr>
            <w:r w:rsidRPr="0072437A">
              <w:rPr>
                <w:rFonts w:ascii="Arial" w:hAnsi="Arial" w:cs="Arial"/>
                <w:sz w:val="20"/>
                <w:szCs w:val="24"/>
                <w:lang w:val="en-US"/>
              </w:rPr>
              <w:t>4</w:t>
            </w:r>
          </w:p>
        </w:tc>
        <w:tc>
          <w:tcPr>
            <w:tcW w:w="6521" w:type="dxa"/>
            <w:tcBorders>
              <w:top w:val="single" w:sz="4" w:space="0" w:color="auto"/>
              <w:left w:val="nil"/>
              <w:bottom w:val="single" w:sz="4" w:space="0" w:color="auto"/>
              <w:right w:val="single" w:sz="4" w:space="0" w:color="auto"/>
            </w:tcBorders>
            <w:noWrap/>
          </w:tcPr>
          <w:p w:rsidR="00135EF8" w:rsidRPr="0072437A" w:rsidRDefault="00135EF8" w:rsidP="00890F6A">
            <w:pPr>
              <w:jc w:val="both"/>
              <w:rPr>
                <w:rFonts w:ascii="Arial" w:hAnsi="Arial" w:cs="Arial"/>
                <w:sz w:val="20"/>
              </w:rPr>
            </w:pPr>
            <w:r w:rsidRPr="0072437A">
              <w:rPr>
                <w:rFonts w:ascii="Arial" w:hAnsi="Arial" w:cs="Arial"/>
                <w:sz w:val="20"/>
              </w:rPr>
              <w:t xml:space="preserve">Картридж для </w:t>
            </w:r>
            <w:r w:rsidRPr="0072437A">
              <w:rPr>
                <w:rFonts w:ascii="Arial" w:hAnsi="Arial" w:cs="Arial"/>
                <w:sz w:val="20"/>
                <w:lang w:val="en-US"/>
              </w:rPr>
              <w:t>HP</w:t>
            </w:r>
            <w:r w:rsidRPr="0072437A">
              <w:rPr>
                <w:rFonts w:ascii="Arial" w:hAnsi="Arial" w:cs="Arial"/>
                <w:sz w:val="20"/>
              </w:rPr>
              <w:t xml:space="preserve"> </w:t>
            </w:r>
            <w:r w:rsidRPr="0072437A">
              <w:rPr>
                <w:rFonts w:ascii="Arial" w:hAnsi="Arial" w:cs="Arial"/>
                <w:sz w:val="20"/>
                <w:lang w:val="en-US"/>
              </w:rPr>
              <w:t>LJ</w:t>
            </w:r>
            <w:r w:rsidRPr="0072437A">
              <w:rPr>
                <w:rFonts w:ascii="Arial" w:hAnsi="Arial" w:cs="Arial"/>
                <w:sz w:val="20"/>
              </w:rPr>
              <w:t xml:space="preserve"> 2320 </w:t>
            </w:r>
            <w:r w:rsidRPr="0072437A">
              <w:rPr>
                <w:rFonts w:ascii="Arial" w:hAnsi="Arial" w:cs="Arial"/>
                <w:sz w:val="20"/>
                <w:lang w:val="en-US"/>
              </w:rPr>
              <w:t>Black</w:t>
            </w:r>
            <w:r w:rsidRPr="0072437A">
              <w:rPr>
                <w:rFonts w:ascii="Arial" w:hAnsi="Arial" w:cs="Arial"/>
                <w:sz w:val="20"/>
              </w:rPr>
              <w:t xml:space="preserve"> (</w:t>
            </w:r>
            <w:r w:rsidRPr="0072437A">
              <w:rPr>
                <w:rFonts w:ascii="Arial" w:hAnsi="Arial" w:cs="Arial"/>
                <w:sz w:val="20"/>
                <w:lang w:val="en-US"/>
              </w:rPr>
              <w:t>CC</w:t>
            </w:r>
            <w:r w:rsidRPr="0072437A">
              <w:rPr>
                <w:rFonts w:ascii="Arial" w:hAnsi="Arial" w:cs="Arial"/>
                <w:sz w:val="20"/>
              </w:rPr>
              <w:t>530</w:t>
            </w:r>
            <w:r w:rsidRPr="0072437A">
              <w:rPr>
                <w:rFonts w:ascii="Arial" w:hAnsi="Arial" w:cs="Arial"/>
                <w:sz w:val="20"/>
                <w:lang w:val="en-US"/>
              </w:rPr>
              <w:t>AD</w:t>
            </w:r>
            <w:r w:rsidRPr="0072437A">
              <w:rPr>
                <w:rFonts w:ascii="Arial" w:hAnsi="Arial" w:cs="Arial"/>
                <w:sz w:val="20"/>
              </w:rPr>
              <w:t>-оригинальный)</w:t>
            </w:r>
          </w:p>
        </w:tc>
        <w:tc>
          <w:tcPr>
            <w:tcW w:w="850"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nil"/>
              <w:left w:val="nil"/>
              <w:bottom w:val="single" w:sz="4" w:space="0" w:color="auto"/>
              <w:right w:val="single" w:sz="4" w:space="0" w:color="auto"/>
            </w:tcBorders>
            <w:noWrap/>
            <w:vAlign w:val="center"/>
          </w:tcPr>
          <w:p w:rsidR="00135EF8" w:rsidRPr="0072437A" w:rsidRDefault="00135EF8" w:rsidP="00890F6A">
            <w:pPr>
              <w:jc w:val="both"/>
              <w:rPr>
                <w:rFonts w:ascii="Arial" w:hAnsi="Arial" w:cs="Arial"/>
                <w:sz w:val="20"/>
                <w:lang w:val="en-US"/>
              </w:rPr>
            </w:pPr>
            <w:r w:rsidRPr="0072437A">
              <w:rPr>
                <w:rFonts w:ascii="Arial" w:hAnsi="Arial" w:cs="Arial"/>
                <w:sz w:val="20"/>
                <w:lang w:val="en-US"/>
              </w:rPr>
              <w:t>1</w:t>
            </w:r>
          </w:p>
        </w:tc>
      </w:tr>
      <w:tr w:rsidR="00135EF8" w:rsidRPr="00393ECC" w:rsidTr="0072437A">
        <w:trPr>
          <w:cantSplit/>
          <w:trHeight w:val="305"/>
        </w:trPr>
        <w:tc>
          <w:tcPr>
            <w:tcW w:w="734" w:type="dxa"/>
            <w:vMerge/>
            <w:tcBorders>
              <w:left w:val="single" w:sz="4" w:space="0" w:color="auto"/>
              <w:right w:val="single" w:sz="4" w:space="0" w:color="auto"/>
            </w:tcBorders>
            <w:shd w:val="clear" w:color="auto" w:fill="auto"/>
          </w:tcPr>
          <w:p w:rsidR="00135EF8" w:rsidRPr="00393ECC" w:rsidRDefault="00135EF8" w:rsidP="00890F6A">
            <w:pPr>
              <w:spacing w:line="240" w:lineRule="auto"/>
              <w:jc w:val="both"/>
              <w:rPr>
                <w:rFonts w:ascii="Arial" w:hAnsi="Arial" w:cs="Arial"/>
                <w:sz w:val="24"/>
                <w:szCs w:val="24"/>
              </w:rPr>
            </w:pPr>
          </w:p>
        </w:tc>
        <w:tc>
          <w:tcPr>
            <w:tcW w:w="558"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szCs w:val="24"/>
                <w:lang w:val="en-US"/>
              </w:rPr>
            </w:pPr>
            <w:r w:rsidRPr="0072437A">
              <w:rPr>
                <w:rFonts w:ascii="Arial" w:hAnsi="Arial" w:cs="Arial"/>
                <w:sz w:val="20"/>
                <w:szCs w:val="24"/>
                <w:lang w:val="en-US"/>
              </w:rPr>
              <w:t>5</w:t>
            </w:r>
          </w:p>
        </w:tc>
        <w:tc>
          <w:tcPr>
            <w:tcW w:w="6521" w:type="dxa"/>
            <w:tcBorders>
              <w:top w:val="single" w:sz="4" w:space="0" w:color="auto"/>
              <w:left w:val="nil"/>
              <w:bottom w:val="single" w:sz="4" w:space="0" w:color="auto"/>
              <w:right w:val="single" w:sz="4" w:space="0" w:color="auto"/>
            </w:tcBorders>
            <w:noWrap/>
          </w:tcPr>
          <w:p w:rsidR="00135EF8" w:rsidRPr="0072437A" w:rsidRDefault="00135EF8" w:rsidP="00890F6A">
            <w:pPr>
              <w:jc w:val="both"/>
              <w:rPr>
                <w:rFonts w:ascii="Arial" w:hAnsi="Arial" w:cs="Arial"/>
                <w:sz w:val="20"/>
              </w:rPr>
            </w:pPr>
            <w:r w:rsidRPr="0072437A">
              <w:rPr>
                <w:rFonts w:ascii="Arial" w:hAnsi="Arial" w:cs="Arial"/>
                <w:sz w:val="20"/>
              </w:rPr>
              <w:t xml:space="preserve">Картридж для </w:t>
            </w:r>
            <w:r w:rsidRPr="0072437A">
              <w:rPr>
                <w:rFonts w:ascii="Arial" w:hAnsi="Arial" w:cs="Arial"/>
                <w:sz w:val="20"/>
                <w:lang w:val="en-US"/>
              </w:rPr>
              <w:t>HP</w:t>
            </w:r>
            <w:r w:rsidRPr="0072437A">
              <w:rPr>
                <w:rFonts w:ascii="Arial" w:hAnsi="Arial" w:cs="Arial"/>
                <w:sz w:val="20"/>
              </w:rPr>
              <w:t xml:space="preserve"> </w:t>
            </w:r>
            <w:r w:rsidRPr="0072437A">
              <w:rPr>
                <w:rFonts w:ascii="Arial" w:hAnsi="Arial" w:cs="Arial"/>
                <w:sz w:val="20"/>
                <w:lang w:val="en-US"/>
              </w:rPr>
              <w:t>LJ</w:t>
            </w:r>
            <w:r w:rsidRPr="0072437A">
              <w:rPr>
                <w:rFonts w:ascii="Arial" w:hAnsi="Arial" w:cs="Arial"/>
                <w:sz w:val="20"/>
              </w:rPr>
              <w:t xml:space="preserve"> 2320 </w:t>
            </w:r>
            <w:r w:rsidRPr="0072437A">
              <w:rPr>
                <w:rFonts w:ascii="Arial" w:hAnsi="Arial" w:cs="Arial"/>
                <w:sz w:val="20"/>
                <w:lang w:val="en-US"/>
              </w:rPr>
              <w:t>Cyan</w:t>
            </w:r>
            <w:r w:rsidRPr="0072437A">
              <w:rPr>
                <w:rFonts w:ascii="Arial" w:hAnsi="Arial" w:cs="Arial"/>
                <w:sz w:val="20"/>
              </w:rPr>
              <w:t xml:space="preserve"> (</w:t>
            </w:r>
            <w:r w:rsidRPr="0072437A">
              <w:rPr>
                <w:rFonts w:ascii="Arial" w:hAnsi="Arial" w:cs="Arial"/>
                <w:sz w:val="20"/>
                <w:lang w:val="en-US"/>
              </w:rPr>
              <w:t>CC</w:t>
            </w:r>
            <w:r w:rsidRPr="0072437A">
              <w:rPr>
                <w:rFonts w:ascii="Arial" w:hAnsi="Arial" w:cs="Arial"/>
                <w:sz w:val="20"/>
              </w:rPr>
              <w:t>531</w:t>
            </w:r>
            <w:r w:rsidRPr="0072437A">
              <w:rPr>
                <w:rFonts w:ascii="Arial" w:hAnsi="Arial" w:cs="Arial"/>
                <w:sz w:val="20"/>
                <w:lang w:val="en-US"/>
              </w:rPr>
              <w:t>A</w:t>
            </w:r>
            <w:r w:rsidRPr="0072437A">
              <w:rPr>
                <w:rFonts w:ascii="Arial" w:hAnsi="Arial" w:cs="Arial"/>
                <w:sz w:val="20"/>
              </w:rPr>
              <w:t>-оригинальный)</w:t>
            </w:r>
          </w:p>
        </w:tc>
        <w:tc>
          <w:tcPr>
            <w:tcW w:w="850"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nil"/>
              <w:left w:val="nil"/>
              <w:bottom w:val="single" w:sz="4" w:space="0" w:color="auto"/>
              <w:right w:val="single" w:sz="4" w:space="0" w:color="auto"/>
            </w:tcBorders>
            <w:noWrap/>
            <w:vAlign w:val="center"/>
          </w:tcPr>
          <w:p w:rsidR="00135EF8" w:rsidRPr="0072437A" w:rsidRDefault="00135EF8" w:rsidP="00890F6A">
            <w:pPr>
              <w:jc w:val="both"/>
              <w:rPr>
                <w:rFonts w:ascii="Arial" w:hAnsi="Arial" w:cs="Arial"/>
                <w:sz w:val="20"/>
                <w:lang w:val="en-US"/>
              </w:rPr>
            </w:pPr>
            <w:r w:rsidRPr="0072437A">
              <w:rPr>
                <w:rFonts w:ascii="Arial" w:hAnsi="Arial" w:cs="Arial"/>
                <w:sz w:val="20"/>
                <w:lang w:val="en-US"/>
              </w:rPr>
              <w:t>2</w:t>
            </w:r>
          </w:p>
        </w:tc>
      </w:tr>
      <w:tr w:rsidR="00135EF8" w:rsidRPr="009F16BD" w:rsidTr="0072437A">
        <w:trPr>
          <w:cantSplit/>
          <w:trHeight w:val="305"/>
        </w:trPr>
        <w:tc>
          <w:tcPr>
            <w:tcW w:w="734" w:type="dxa"/>
            <w:vMerge/>
            <w:tcBorders>
              <w:left w:val="single" w:sz="4" w:space="0" w:color="auto"/>
              <w:right w:val="single" w:sz="4" w:space="0" w:color="auto"/>
            </w:tcBorders>
            <w:shd w:val="clear" w:color="auto" w:fill="auto"/>
          </w:tcPr>
          <w:p w:rsidR="00135EF8" w:rsidRPr="00393ECC" w:rsidRDefault="00135EF8" w:rsidP="00890F6A">
            <w:pPr>
              <w:spacing w:line="240" w:lineRule="auto"/>
              <w:jc w:val="both"/>
              <w:rPr>
                <w:rFonts w:ascii="Arial" w:hAnsi="Arial" w:cs="Arial"/>
                <w:sz w:val="24"/>
                <w:szCs w:val="24"/>
              </w:rPr>
            </w:pPr>
          </w:p>
        </w:tc>
        <w:tc>
          <w:tcPr>
            <w:tcW w:w="558"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szCs w:val="24"/>
                <w:lang w:val="en-US"/>
              </w:rPr>
            </w:pPr>
            <w:r w:rsidRPr="0072437A">
              <w:rPr>
                <w:rFonts w:ascii="Arial" w:hAnsi="Arial" w:cs="Arial"/>
                <w:sz w:val="20"/>
                <w:szCs w:val="24"/>
                <w:lang w:val="en-US"/>
              </w:rPr>
              <w:t>6</w:t>
            </w:r>
          </w:p>
        </w:tc>
        <w:tc>
          <w:tcPr>
            <w:tcW w:w="6521" w:type="dxa"/>
            <w:tcBorders>
              <w:top w:val="single" w:sz="4" w:space="0" w:color="auto"/>
              <w:left w:val="nil"/>
              <w:bottom w:val="single" w:sz="4" w:space="0" w:color="auto"/>
              <w:right w:val="single" w:sz="4" w:space="0" w:color="auto"/>
            </w:tcBorders>
            <w:noWrap/>
          </w:tcPr>
          <w:p w:rsidR="00135EF8" w:rsidRPr="0072437A" w:rsidRDefault="00135EF8" w:rsidP="00890F6A">
            <w:pPr>
              <w:jc w:val="both"/>
              <w:rPr>
                <w:rFonts w:ascii="Arial" w:hAnsi="Arial" w:cs="Arial"/>
                <w:sz w:val="20"/>
              </w:rPr>
            </w:pPr>
            <w:r w:rsidRPr="0072437A">
              <w:rPr>
                <w:rFonts w:ascii="Arial" w:hAnsi="Arial" w:cs="Arial"/>
                <w:sz w:val="20"/>
              </w:rPr>
              <w:t xml:space="preserve">Картридж для </w:t>
            </w:r>
            <w:r w:rsidRPr="0072437A">
              <w:rPr>
                <w:rFonts w:ascii="Arial" w:hAnsi="Arial" w:cs="Arial"/>
                <w:sz w:val="20"/>
                <w:lang w:val="en-US"/>
              </w:rPr>
              <w:t>HP</w:t>
            </w:r>
            <w:r w:rsidRPr="0072437A">
              <w:rPr>
                <w:rFonts w:ascii="Arial" w:hAnsi="Arial" w:cs="Arial"/>
                <w:sz w:val="20"/>
              </w:rPr>
              <w:t xml:space="preserve"> </w:t>
            </w:r>
            <w:r w:rsidRPr="0072437A">
              <w:rPr>
                <w:rFonts w:ascii="Arial" w:hAnsi="Arial" w:cs="Arial"/>
                <w:sz w:val="20"/>
                <w:lang w:val="en-US"/>
              </w:rPr>
              <w:t>LJ</w:t>
            </w:r>
            <w:r w:rsidRPr="0072437A">
              <w:rPr>
                <w:rFonts w:ascii="Arial" w:hAnsi="Arial" w:cs="Arial"/>
                <w:sz w:val="20"/>
              </w:rPr>
              <w:t xml:space="preserve"> 2320 </w:t>
            </w:r>
            <w:r w:rsidRPr="0072437A">
              <w:rPr>
                <w:rFonts w:ascii="Arial" w:hAnsi="Arial" w:cs="Arial"/>
                <w:sz w:val="20"/>
                <w:lang w:val="en-US"/>
              </w:rPr>
              <w:t>Magenta</w:t>
            </w:r>
            <w:r w:rsidRPr="0072437A">
              <w:rPr>
                <w:rFonts w:ascii="Arial" w:hAnsi="Arial" w:cs="Arial"/>
                <w:sz w:val="20"/>
              </w:rPr>
              <w:t xml:space="preserve"> (</w:t>
            </w:r>
            <w:r w:rsidRPr="0072437A">
              <w:rPr>
                <w:rFonts w:ascii="Arial" w:hAnsi="Arial" w:cs="Arial"/>
                <w:sz w:val="20"/>
                <w:lang w:val="en-US"/>
              </w:rPr>
              <w:t>CC</w:t>
            </w:r>
            <w:r w:rsidRPr="0072437A">
              <w:rPr>
                <w:rFonts w:ascii="Arial" w:hAnsi="Arial" w:cs="Arial"/>
                <w:sz w:val="20"/>
              </w:rPr>
              <w:t>533</w:t>
            </w:r>
            <w:r w:rsidRPr="0072437A">
              <w:rPr>
                <w:rFonts w:ascii="Arial" w:hAnsi="Arial" w:cs="Arial"/>
                <w:sz w:val="20"/>
                <w:lang w:val="en-US"/>
              </w:rPr>
              <w:t>A</w:t>
            </w:r>
            <w:r w:rsidRPr="0072437A">
              <w:rPr>
                <w:rFonts w:ascii="Arial" w:hAnsi="Arial" w:cs="Arial"/>
                <w:sz w:val="20"/>
              </w:rPr>
              <w:t>-оригинальный)</w:t>
            </w:r>
          </w:p>
        </w:tc>
        <w:tc>
          <w:tcPr>
            <w:tcW w:w="850"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nil"/>
              <w:left w:val="nil"/>
              <w:bottom w:val="single" w:sz="4" w:space="0" w:color="auto"/>
              <w:right w:val="single" w:sz="4" w:space="0" w:color="auto"/>
            </w:tcBorders>
            <w:noWrap/>
            <w:vAlign w:val="center"/>
          </w:tcPr>
          <w:p w:rsidR="00135EF8" w:rsidRPr="0072437A" w:rsidRDefault="00135EF8" w:rsidP="00890F6A">
            <w:pPr>
              <w:jc w:val="both"/>
              <w:rPr>
                <w:rFonts w:ascii="Arial" w:hAnsi="Arial" w:cs="Arial"/>
                <w:sz w:val="20"/>
                <w:lang w:val="en-US"/>
              </w:rPr>
            </w:pPr>
            <w:r w:rsidRPr="0072437A">
              <w:rPr>
                <w:rFonts w:ascii="Arial" w:hAnsi="Arial" w:cs="Arial"/>
                <w:sz w:val="20"/>
                <w:lang w:val="en-US"/>
              </w:rPr>
              <w:t>2</w:t>
            </w:r>
          </w:p>
        </w:tc>
      </w:tr>
      <w:tr w:rsidR="00135EF8" w:rsidRPr="00393ECC" w:rsidTr="0072437A">
        <w:trPr>
          <w:cantSplit/>
          <w:trHeight w:val="305"/>
        </w:trPr>
        <w:tc>
          <w:tcPr>
            <w:tcW w:w="734" w:type="dxa"/>
            <w:vMerge/>
            <w:tcBorders>
              <w:left w:val="single" w:sz="4" w:space="0" w:color="auto"/>
              <w:right w:val="single" w:sz="4" w:space="0" w:color="auto"/>
            </w:tcBorders>
            <w:shd w:val="clear" w:color="auto" w:fill="auto"/>
          </w:tcPr>
          <w:p w:rsidR="00135EF8" w:rsidRPr="009F16BD" w:rsidRDefault="00135EF8" w:rsidP="00890F6A">
            <w:pPr>
              <w:spacing w:line="240" w:lineRule="auto"/>
              <w:jc w:val="both"/>
              <w:rPr>
                <w:rFonts w:ascii="Arial" w:hAnsi="Arial" w:cs="Arial"/>
                <w:sz w:val="24"/>
                <w:szCs w:val="24"/>
                <w:lang w:val="en-US"/>
              </w:rPr>
            </w:pPr>
          </w:p>
        </w:tc>
        <w:tc>
          <w:tcPr>
            <w:tcW w:w="558"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szCs w:val="24"/>
                <w:lang w:val="en-US"/>
              </w:rPr>
            </w:pPr>
            <w:r w:rsidRPr="0072437A">
              <w:rPr>
                <w:rFonts w:ascii="Arial" w:hAnsi="Arial" w:cs="Arial"/>
                <w:sz w:val="20"/>
                <w:szCs w:val="24"/>
                <w:lang w:val="en-US"/>
              </w:rPr>
              <w:t>7</w:t>
            </w:r>
          </w:p>
        </w:tc>
        <w:tc>
          <w:tcPr>
            <w:tcW w:w="6521" w:type="dxa"/>
            <w:tcBorders>
              <w:top w:val="single" w:sz="4" w:space="0" w:color="auto"/>
              <w:left w:val="nil"/>
              <w:bottom w:val="single" w:sz="4" w:space="0" w:color="auto"/>
              <w:right w:val="single" w:sz="4" w:space="0" w:color="auto"/>
            </w:tcBorders>
            <w:noWrap/>
          </w:tcPr>
          <w:p w:rsidR="00135EF8" w:rsidRPr="0072437A" w:rsidRDefault="00135EF8" w:rsidP="00890F6A">
            <w:pPr>
              <w:jc w:val="both"/>
              <w:rPr>
                <w:rFonts w:ascii="Arial" w:hAnsi="Arial" w:cs="Arial"/>
                <w:sz w:val="20"/>
                <w:lang w:val="en-US"/>
              </w:rPr>
            </w:pPr>
            <w:proofErr w:type="spellStart"/>
            <w:r w:rsidRPr="0072437A">
              <w:rPr>
                <w:rFonts w:ascii="Arial" w:hAnsi="Arial" w:cs="Arial"/>
                <w:sz w:val="20"/>
                <w:lang w:val="en-US"/>
              </w:rPr>
              <w:t>Картридж</w:t>
            </w:r>
            <w:proofErr w:type="spellEnd"/>
            <w:r w:rsidRPr="0072437A">
              <w:rPr>
                <w:rFonts w:ascii="Arial" w:hAnsi="Arial" w:cs="Arial"/>
                <w:sz w:val="20"/>
                <w:lang w:val="en-US"/>
              </w:rPr>
              <w:t xml:space="preserve"> </w:t>
            </w:r>
            <w:proofErr w:type="spellStart"/>
            <w:r w:rsidRPr="0072437A">
              <w:rPr>
                <w:rFonts w:ascii="Arial" w:hAnsi="Arial" w:cs="Arial"/>
                <w:sz w:val="20"/>
                <w:lang w:val="en-US"/>
              </w:rPr>
              <w:t>для</w:t>
            </w:r>
            <w:proofErr w:type="spellEnd"/>
            <w:r w:rsidRPr="0072437A">
              <w:rPr>
                <w:rFonts w:ascii="Arial" w:hAnsi="Arial" w:cs="Arial"/>
                <w:sz w:val="20"/>
                <w:lang w:val="en-US"/>
              </w:rPr>
              <w:t xml:space="preserve"> Kyocera </w:t>
            </w:r>
            <w:proofErr w:type="spellStart"/>
            <w:r w:rsidRPr="0072437A">
              <w:rPr>
                <w:rFonts w:ascii="Arial" w:hAnsi="Arial" w:cs="Arial"/>
                <w:sz w:val="20"/>
                <w:lang w:val="en-US"/>
              </w:rPr>
              <w:t>Mita</w:t>
            </w:r>
            <w:proofErr w:type="spellEnd"/>
            <w:r w:rsidRPr="0072437A">
              <w:rPr>
                <w:rFonts w:ascii="Arial" w:hAnsi="Arial" w:cs="Arial"/>
                <w:sz w:val="20"/>
                <w:lang w:val="en-US"/>
              </w:rPr>
              <w:t xml:space="preserve"> KM-C3232 Black (TK-825K-оригинальный)</w:t>
            </w:r>
          </w:p>
        </w:tc>
        <w:tc>
          <w:tcPr>
            <w:tcW w:w="850"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nil"/>
              <w:left w:val="nil"/>
              <w:bottom w:val="single" w:sz="4" w:space="0" w:color="auto"/>
              <w:right w:val="single" w:sz="4" w:space="0" w:color="auto"/>
            </w:tcBorders>
            <w:noWrap/>
            <w:vAlign w:val="center"/>
          </w:tcPr>
          <w:p w:rsidR="00135EF8" w:rsidRPr="0072437A" w:rsidRDefault="00135EF8" w:rsidP="00890F6A">
            <w:pPr>
              <w:jc w:val="both"/>
              <w:rPr>
                <w:rFonts w:ascii="Arial" w:hAnsi="Arial" w:cs="Arial"/>
                <w:sz w:val="20"/>
                <w:lang w:val="en-US"/>
              </w:rPr>
            </w:pPr>
            <w:r w:rsidRPr="0072437A">
              <w:rPr>
                <w:rFonts w:ascii="Arial" w:hAnsi="Arial" w:cs="Arial"/>
                <w:sz w:val="20"/>
                <w:lang w:val="en-US"/>
              </w:rPr>
              <w:t>3</w:t>
            </w:r>
          </w:p>
        </w:tc>
      </w:tr>
      <w:tr w:rsidR="00135EF8" w:rsidRPr="009F16BD" w:rsidTr="0072437A">
        <w:trPr>
          <w:cantSplit/>
          <w:trHeight w:val="305"/>
        </w:trPr>
        <w:tc>
          <w:tcPr>
            <w:tcW w:w="734" w:type="dxa"/>
            <w:vMerge/>
            <w:tcBorders>
              <w:left w:val="single" w:sz="4" w:space="0" w:color="auto"/>
              <w:right w:val="single" w:sz="4" w:space="0" w:color="auto"/>
            </w:tcBorders>
            <w:shd w:val="clear" w:color="auto" w:fill="auto"/>
          </w:tcPr>
          <w:p w:rsidR="00135EF8" w:rsidRPr="00393ECC" w:rsidRDefault="00135EF8" w:rsidP="00890F6A">
            <w:pPr>
              <w:spacing w:line="240" w:lineRule="auto"/>
              <w:jc w:val="both"/>
              <w:rPr>
                <w:rFonts w:ascii="Arial" w:hAnsi="Arial" w:cs="Arial"/>
                <w:sz w:val="24"/>
                <w:szCs w:val="24"/>
              </w:rPr>
            </w:pPr>
          </w:p>
        </w:tc>
        <w:tc>
          <w:tcPr>
            <w:tcW w:w="558"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szCs w:val="24"/>
                <w:lang w:val="en-US"/>
              </w:rPr>
            </w:pPr>
            <w:r w:rsidRPr="0072437A">
              <w:rPr>
                <w:rFonts w:ascii="Arial" w:hAnsi="Arial" w:cs="Arial"/>
                <w:sz w:val="20"/>
                <w:szCs w:val="24"/>
                <w:lang w:val="en-US"/>
              </w:rPr>
              <w:t>8</w:t>
            </w:r>
          </w:p>
        </w:tc>
        <w:tc>
          <w:tcPr>
            <w:tcW w:w="6521" w:type="dxa"/>
            <w:tcBorders>
              <w:top w:val="single" w:sz="4" w:space="0" w:color="auto"/>
              <w:left w:val="nil"/>
              <w:bottom w:val="single" w:sz="4" w:space="0" w:color="auto"/>
              <w:right w:val="single" w:sz="4" w:space="0" w:color="auto"/>
            </w:tcBorders>
            <w:noWrap/>
          </w:tcPr>
          <w:p w:rsidR="00135EF8" w:rsidRPr="0072437A" w:rsidRDefault="00135EF8" w:rsidP="00890F6A">
            <w:pPr>
              <w:jc w:val="both"/>
              <w:rPr>
                <w:rFonts w:ascii="Arial" w:hAnsi="Arial" w:cs="Arial"/>
                <w:sz w:val="20"/>
                <w:lang w:val="en-US"/>
              </w:rPr>
            </w:pPr>
            <w:proofErr w:type="spellStart"/>
            <w:r w:rsidRPr="0072437A">
              <w:rPr>
                <w:rFonts w:ascii="Arial" w:hAnsi="Arial" w:cs="Arial"/>
                <w:sz w:val="20"/>
                <w:lang w:val="en-US"/>
              </w:rPr>
              <w:t>Картридж</w:t>
            </w:r>
            <w:proofErr w:type="spellEnd"/>
            <w:r w:rsidRPr="0072437A">
              <w:rPr>
                <w:rFonts w:ascii="Arial" w:hAnsi="Arial" w:cs="Arial"/>
                <w:sz w:val="20"/>
                <w:lang w:val="en-US"/>
              </w:rPr>
              <w:t xml:space="preserve"> </w:t>
            </w:r>
            <w:proofErr w:type="spellStart"/>
            <w:r w:rsidRPr="0072437A">
              <w:rPr>
                <w:rFonts w:ascii="Arial" w:hAnsi="Arial" w:cs="Arial"/>
                <w:sz w:val="20"/>
                <w:lang w:val="en-US"/>
              </w:rPr>
              <w:t>для</w:t>
            </w:r>
            <w:proofErr w:type="spellEnd"/>
            <w:r w:rsidRPr="0072437A">
              <w:rPr>
                <w:rFonts w:ascii="Arial" w:hAnsi="Arial" w:cs="Arial"/>
                <w:sz w:val="20"/>
                <w:lang w:val="en-US"/>
              </w:rPr>
              <w:t xml:space="preserve"> Kyocera </w:t>
            </w:r>
            <w:proofErr w:type="spellStart"/>
            <w:r w:rsidRPr="0072437A">
              <w:rPr>
                <w:rFonts w:ascii="Arial" w:hAnsi="Arial" w:cs="Arial"/>
                <w:sz w:val="20"/>
                <w:lang w:val="en-US"/>
              </w:rPr>
              <w:t>Mita</w:t>
            </w:r>
            <w:proofErr w:type="spellEnd"/>
            <w:r w:rsidRPr="0072437A">
              <w:rPr>
                <w:rFonts w:ascii="Arial" w:hAnsi="Arial" w:cs="Arial"/>
                <w:sz w:val="20"/>
                <w:lang w:val="en-US"/>
              </w:rPr>
              <w:t xml:space="preserve"> KM-C3232 Magenta (TK-825M-оригинальный)</w:t>
            </w:r>
          </w:p>
        </w:tc>
        <w:tc>
          <w:tcPr>
            <w:tcW w:w="850"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nil"/>
              <w:left w:val="nil"/>
              <w:bottom w:val="single" w:sz="4" w:space="0" w:color="auto"/>
              <w:right w:val="single" w:sz="4" w:space="0" w:color="auto"/>
            </w:tcBorders>
            <w:noWrap/>
            <w:vAlign w:val="center"/>
          </w:tcPr>
          <w:p w:rsidR="00135EF8" w:rsidRPr="0072437A" w:rsidRDefault="00135EF8" w:rsidP="00890F6A">
            <w:pPr>
              <w:jc w:val="both"/>
              <w:rPr>
                <w:rFonts w:ascii="Arial" w:hAnsi="Arial" w:cs="Arial"/>
                <w:sz w:val="20"/>
                <w:lang w:val="en-US"/>
              </w:rPr>
            </w:pPr>
            <w:r w:rsidRPr="0072437A">
              <w:rPr>
                <w:rFonts w:ascii="Arial" w:hAnsi="Arial" w:cs="Arial"/>
                <w:sz w:val="20"/>
                <w:lang w:val="en-US"/>
              </w:rPr>
              <w:t>2</w:t>
            </w:r>
          </w:p>
        </w:tc>
      </w:tr>
      <w:tr w:rsidR="00135EF8" w:rsidRPr="00393ECC" w:rsidTr="0072437A">
        <w:trPr>
          <w:cantSplit/>
          <w:trHeight w:val="305"/>
        </w:trPr>
        <w:tc>
          <w:tcPr>
            <w:tcW w:w="734" w:type="dxa"/>
            <w:vMerge/>
            <w:tcBorders>
              <w:left w:val="single" w:sz="4" w:space="0" w:color="auto"/>
              <w:right w:val="single" w:sz="4" w:space="0" w:color="auto"/>
            </w:tcBorders>
            <w:shd w:val="clear" w:color="auto" w:fill="auto"/>
          </w:tcPr>
          <w:p w:rsidR="00135EF8" w:rsidRPr="009F16BD" w:rsidRDefault="00135EF8" w:rsidP="00890F6A">
            <w:pPr>
              <w:spacing w:line="240" w:lineRule="auto"/>
              <w:jc w:val="both"/>
              <w:rPr>
                <w:rFonts w:ascii="Arial" w:hAnsi="Arial" w:cs="Arial"/>
                <w:sz w:val="24"/>
                <w:szCs w:val="24"/>
                <w:lang w:val="en-US"/>
              </w:rPr>
            </w:pPr>
          </w:p>
        </w:tc>
        <w:tc>
          <w:tcPr>
            <w:tcW w:w="558"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szCs w:val="24"/>
                <w:lang w:val="en-US"/>
              </w:rPr>
            </w:pPr>
            <w:r w:rsidRPr="0072437A">
              <w:rPr>
                <w:rFonts w:ascii="Arial" w:hAnsi="Arial" w:cs="Arial"/>
                <w:sz w:val="20"/>
                <w:szCs w:val="24"/>
                <w:lang w:val="en-US"/>
              </w:rPr>
              <w:t>9</w:t>
            </w:r>
          </w:p>
        </w:tc>
        <w:tc>
          <w:tcPr>
            <w:tcW w:w="6521" w:type="dxa"/>
            <w:tcBorders>
              <w:top w:val="single" w:sz="4" w:space="0" w:color="auto"/>
              <w:left w:val="nil"/>
              <w:bottom w:val="single" w:sz="4" w:space="0" w:color="auto"/>
              <w:right w:val="single" w:sz="4" w:space="0" w:color="auto"/>
            </w:tcBorders>
            <w:noWrap/>
          </w:tcPr>
          <w:p w:rsidR="00135EF8" w:rsidRPr="0072437A" w:rsidRDefault="00135EF8" w:rsidP="00890F6A">
            <w:pPr>
              <w:jc w:val="both"/>
              <w:rPr>
                <w:rFonts w:ascii="Arial" w:hAnsi="Arial" w:cs="Arial"/>
                <w:sz w:val="20"/>
              </w:rPr>
            </w:pPr>
            <w:r w:rsidRPr="0072437A">
              <w:rPr>
                <w:rFonts w:ascii="Arial" w:hAnsi="Arial" w:cs="Arial"/>
                <w:sz w:val="20"/>
              </w:rPr>
              <w:t xml:space="preserve">Блок питания </w:t>
            </w:r>
            <w:r w:rsidRPr="0072437A">
              <w:rPr>
                <w:rFonts w:ascii="Arial" w:hAnsi="Arial" w:cs="Arial"/>
                <w:sz w:val="20"/>
                <w:lang w:val="en-US"/>
              </w:rPr>
              <w:t>FSP</w:t>
            </w:r>
            <w:r w:rsidRPr="0072437A">
              <w:rPr>
                <w:rFonts w:ascii="Arial" w:hAnsi="Arial" w:cs="Arial"/>
                <w:sz w:val="20"/>
              </w:rPr>
              <w:t xml:space="preserve"> </w:t>
            </w:r>
            <w:r w:rsidRPr="0072437A">
              <w:rPr>
                <w:rFonts w:ascii="Arial" w:hAnsi="Arial" w:cs="Arial"/>
                <w:sz w:val="20"/>
                <w:lang w:val="en-US"/>
              </w:rPr>
              <w:t>Q</w:t>
            </w:r>
            <w:r w:rsidRPr="0072437A">
              <w:rPr>
                <w:rFonts w:ascii="Arial" w:hAnsi="Arial" w:cs="Arial"/>
                <w:sz w:val="20"/>
              </w:rPr>
              <w:t>-</w:t>
            </w:r>
            <w:proofErr w:type="spellStart"/>
            <w:r w:rsidRPr="0072437A">
              <w:rPr>
                <w:rFonts w:ascii="Arial" w:hAnsi="Arial" w:cs="Arial"/>
                <w:sz w:val="20"/>
                <w:lang w:val="en-US"/>
              </w:rPr>
              <w:t>dion</w:t>
            </w:r>
            <w:proofErr w:type="spellEnd"/>
            <w:r w:rsidRPr="0072437A">
              <w:rPr>
                <w:rFonts w:ascii="Arial" w:hAnsi="Arial" w:cs="Arial"/>
                <w:sz w:val="20"/>
              </w:rPr>
              <w:t xml:space="preserve"> </w:t>
            </w:r>
            <w:r w:rsidRPr="0072437A">
              <w:rPr>
                <w:rFonts w:ascii="Arial" w:hAnsi="Arial" w:cs="Arial"/>
                <w:sz w:val="20"/>
                <w:lang w:val="en-US"/>
              </w:rPr>
              <w:t>QD</w:t>
            </w:r>
            <w:r w:rsidRPr="0072437A">
              <w:rPr>
                <w:rFonts w:ascii="Arial" w:hAnsi="Arial" w:cs="Arial"/>
                <w:sz w:val="20"/>
              </w:rPr>
              <w:t>450 80+</w:t>
            </w:r>
          </w:p>
        </w:tc>
        <w:tc>
          <w:tcPr>
            <w:tcW w:w="850"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nil"/>
              <w:left w:val="nil"/>
              <w:bottom w:val="single" w:sz="4" w:space="0" w:color="auto"/>
              <w:right w:val="single" w:sz="4" w:space="0" w:color="auto"/>
            </w:tcBorders>
            <w:noWrap/>
            <w:vAlign w:val="center"/>
          </w:tcPr>
          <w:p w:rsidR="00135EF8" w:rsidRPr="0072437A" w:rsidRDefault="00135EF8" w:rsidP="00890F6A">
            <w:pPr>
              <w:jc w:val="both"/>
              <w:rPr>
                <w:rFonts w:ascii="Arial" w:hAnsi="Arial" w:cs="Arial"/>
                <w:sz w:val="20"/>
                <w:lang w:val="en-US"/>
              </w:rPr>
            </w:pPr>
            <w:r w:rsidRPr="0072437A">
              <w:rPr>
                <w:rFonts w:ascii="Arial" w:hAnsi="Arial" w:cs="Arial"/>
                <w:sz w:val="20"/>
                <w:lang w:val="en-US"/>
              </w:rPr>
              <w:t>10</w:t>
            </w:r>
          </w:p>
        </w:tc>
      </w:tr>
      <w:tr w:rsidR="00135EF8" w:rsidRPr="009F16BD" w:rsidTr="0072437A">
        <w:trPr>
          <w:cantSplit/>
          <w:trHeight w:val="305"/>
        </w:trPr>
        <w:tc>
          <w:tcPr>
            <w:tcW w:w="734" w:type="dxa"/>
            <w:vMerge/>
            <w:tcBorders>
              <w:left w:val="single" w:sz="4" w:space="0" w:color="auto"/>
              <w:right w:val="single" w:sz="4" w:space="0" w:color="auto"/>
            </w:tcBorders>
            <w:shd w:val="clear" w:color="auto" w:fill="auto"/>
          </w:tcPr>
          <w:p w:rsidR="00135EF8" w:rsidRPr="00393ECC" w:rsidRDefault="00135EF8" w:rsidP="00890F6A">
            <w:pPr>
              <w:spacing w:line="240" w:lineRule="auto"/>
              <w:jc w:val="both"/>
              <w:rPr>
                <w:rFonts w:ascii="Arial" w:hAnsi="Arial" w:cs="Arial"/>
                <w:sz w:val="24"/>
                <w:szCs w:val="24"/>
              </w:rPr>
            </w:pPr>
          </w:p>
        </w:tc>
        <w:tc>
          <w:tcPr>
            <w:tcW w:w="558"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szCs w:val="24"/>
                <w:lang w:val="en-US"/>
              </w:rPr>
            </w:pPr>
            <w:r w:rsidRPr="0072437A">
              <w:rPr>
                <w:rFonts w:ascii="Arial" w:hAnsi="Arial" w:cs="Arial"/>
                <w:sz w:val="20"/>
                <w:szCs w:val="24"/>
                <w:lang w:val="en-US"/>
              </w:rPr>
              <w:t>10</w:t>
            </w:r>
          </w:p>
        </w:tc>
        <w:tc>
          <w:tcPr>
            <w:tcW w:w="6521" w:type="dxa"/>
            <w:tcBorders>
              <w:top w:val="single" w:sz="4" w:space="0" w:color="auto"/>
              <w:left w:val="nil"/>
              <w:bottom w:val="single" w:sz="4" w:space="0" w:color="auto"/>
              <w:right w:val="single" w:sz="4" w:space="0" w:color="auto"/>
            </w:tcBorders>
            <w:noWrap/>
          </w:tcPr>
          <w:p w:rsidR="00135EF8" w:rsidRPr="0072437A" w:rsidRDefault="00135EF8" w:rsidP="00890F6A">
            <w:pPr>
              <w:jc w:val="both"/>
              <w:rPr>
                <w:rFonts w:ascii="Arial" w:hAnsi="Arial" w:cs="Arial"/>
                <w:sz w:val="20"/>
                <w:lang w:val="en-US"/>
              </w:rPr>
            </w:pPr>
            <w:r w:rsidRPr="0072437A">
              <w:rPr>
                <w:rFonts w:ascii="Arial" w:hAnsi="Arial" w:cs="Arial"/>
                <w:sz w:val="20"/>
                <w:lang w:val="en-US"/>
              </w:rPr>
              <w:t>Процессор Intel Pentium G3460 (OEM)</w:t>
            </w:r>
          </w:p>
        </w:tc>
        <w:tc>
          <w:tcPr>
            <w:tcW w:w="850"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nil"/>
              <w:left w:val="nil"/>
              <w:bottom w:val="single" w:sz="4" w:space="0" w:color="auto"/>
              <w:right w:val="single" w:sz="4" w:space="0" w:color="auto"/>
            </w:tcBorders>
            <w:noWrap/>
            <w:vAlign w:val="center"/>
          </w:tcPr>
          <w:p w:rsidR="00135EF8" w:rsidRPr="0072437A" w:rsidRDefault="00135EF8" w:rsidP="00890F6A">
            <w:pPr>
              <w:jc w:val="both"/>
              <w:rPr>
                <w:rFonts w:ascii="Arial" w:hAnsi="Arial" w:cs="Arial"/>
                <w:sz w:val="20"/>
                <w:lang w:val="en-US"/>
              </w:rPr>
            </w:pPr>
            <w:r w:rsidRPr="0072437A">
              <w:rPr>
                <w:rFonts w:ascii="Arial" w:hAnsi="Arial" w:cs="Arial"/>
                <w:sz w:val="20"/>
                <w:lang w:val="en-US"/>
              </w:rPr>
              <w:t>10</w:t>
            </w:r>
          </w:p>
        </w:tc>
      </w:tr>
      <w:tr w:rsidR="00135EF8" w:rsidRPr="00393ECC" w:rsidTr="0072437A">
        <w:trPr>
          <w:cantSplit/>
          <w:trHeight w:val="305"/>
        </w:trPr>
        <w:tc>
          <w:tcPr>
            <w:tcW w:w="734" w:type="dxa"/>
            <w:vMerge/>
            <w:tcBorders>
              <w:left w:val="single" w:sz="4" w:space="0" w:color="auto"/>
              <w:right w:val="single" w:sz="4" w:space="0" w:color="auto"/>
            </w:tcBorders>
            <w:shd w:val="clear" w:color="auto" w:fill="auto"/>
          </w:tcPr>
          <w:p w:rsidR="00135EF8" w:rsidRPr="009F16BD" w:rsidRDefault="00135EF8" w:rsidP="00890F6A">
            <w:pPr>
              <w:spacing w:line="240" w:lineRule="auto"/>
              <w:jc w:val="both"/>
              <w:rPr>
                <w:rFonts w:ascii="Arial" w:hAnsi="Arial" w:cs="Arial"/>
                <w:sz w:val="24"/>
                <w:szCs w:val="24"/>
                <w:lang w:val="en-US"/>
              </w:rPr>
            </w:pPr>
          </w:p>
        </w:tc>
        <w:tc>
          <w:tcPr>
            <w:tcW w:w="558"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szCs w:val="24"/>
                <w:lang w:val="en-US"/>
              </w:rPr>
            </w:pPr>
            <w:r w:rsidRPr="0072437A">
              <w:rPr>
                <w:rFonts w:ascii="Arial" w:hAnsi="Arial" w:cs="Arial"/>
                <w:sz w:val="20"/>
                <w:szCs w:val="24"/>
                <w:lang w:val="en-US"/>
              </w:rPr>
              <w:t>11</w:t>
            </w:r>
          </w:p>
        </w:tc>
        <w:tc>
          <w:tcPr>
            <w:tcW w:w="6521" w:type="dxa"/>
            <w:tcBorders>
              <w:top w:val="single" w:sz="4" w:space="0" w:color="auto"/>
              <w:left w:val="nil"/>
              <w:bottom w:val="single" w:sz="4" w:space="0" w:color="auto"/>
              <w:right w:val="single" w:sz="4" w:space="0" w:color="auto"/>
            </w:tcBorders>
            <w:noWrap/>
          </w:tcPr>
          <w:p w:rsidR="00135EF8" w:rsidRPr="0072437A" w:rsidRDefault="00135EF8" w:rsidP="00890F6A">
            <w:pPr>
              <w:jc w:val="both"/>
              <w:rPr>
                <w:rFonts w:ascii="Arial" w:hAnsi="Arial" w:cs="Arial"/>
                <w:sz w:val="20"/>
                <w:lang w:val="en-US"/>
              </w:rPr>
            </w:pPr>
            <w:proofErr w:type="spellStart"/>
            <w:r w:rsidRPr="0072437A">
              <w:rPr>
                <w:rFonts w:ascii="Arial" w:hAnsi="Arial" w:cs="Arial"/>
                <w:sz w:val="20"/>
                <w:lang w:val="en-US"/>
              </w:rPr>
              <w:t>Модуль</w:t>
            </w:r>
            <w:proofErr w:type="spellEnd"/>
            <w:r w:rsidRPr="0072437A">
              <w:rPr>
                <w:rFonts w:ascii="Arial" w:hAnsi="Arial" w:cs="Arial"/>
                <w:sz w:val="20"/>
                <w:lang w:val="en-US"/>
              </w:rPr>
              <w:t xml:space="preserve"> </w:t>
            </w:r>
            <w:proofErr w:type="spellStart"/>
            <w:r w:rsidR="00366A1F" w:rsidRPr="0072437A">
              <w:rPr>
                <w:rFonts w:ascii="Arial" w:hAnsi="Arial" w:cs="Arial"/>
                <w:sz w:val="20"/>
                <w:lang w:val="en-US"/>
              </w:rPr>
              <w:t>памяти</w:t>
            </w:r>
            <w:proofErr w:type="spellEnd"/>
            <w:r w:rsidR="00366A1F" w:rsidRPr="0072437A">
              <w:rPr>
                <w:rFonts w:ascii="Arial" w:hAnsi="Arial" w:cs="Arial"/>
                <w:sz w:val="20"/>
                <w:lang w:val="en-US"/>
              </w:rPr>
              <w:t xml:space="preserve"> Kingston &lt;KVR16N11S8H/4&gt; </w:t>
            </w:r>
            <w:r w:rsidR="00366A1F" w:rsidRPr="0072437A">
              <w:rPr>
                <w:rFonts w:ascii="Arial" w:hAnsi="Arial" w:cs="Arial"/>
                <w:sz w:val="20"/>
              </w:rPr>
              <w:t>или</w:t>
            </w:r>
            <w:r w:rsidR="00366A1F" w:rsidRPr="0072437A">
              <w:rPr>
                <w:rFonts w:ascii="Arial" w:hAnsi="Arial" w:cs="Arial"/>
                <w:sz w:val="20"/>
                <w:lang w:val="en-US"/>
              </w:rPr>
              <w:t xml:space="preserve"> </w:t>
            </w:r>
            <w:r w:rsidRPr="0072437A">
              <w:rPr>
                <w:rFonts w:ascii="Arial" w:hAnsi="Arial" w:cs="Arial"/>
                <w:sz w:val="20"/>
                <w:lang w:val="en-US"/>
              </w:rPr>
              <w:t xml:space="preserve">Corsair CMV4GX3M1A1600C11 </w:t>
            </w:r>
          </w:p>
        </w:tc>
        <w:tc>
          <w:tcPr>
            <w:tcW w:w="850"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nil"/>
              <w:left w:val="nil"/>
              <w:bottom w:val="single" w:sz="4" w:space="0" w:color="auto"/>
              <w:right w:val="single" w:sz="4" w:space="0" w:color="auto"/>
            </w:tcBorders>
            <w:noWrap/>
            <w:vAlign w:val="center"/>
          </w:tcPr>
          <w:p w:rsidR="00135EF8" w:rsidRPr="0072437A" w:rsidRDefault="00135EF8" w:rsidP="00890F6A">
            <w:pPr>
              <w:jc w:val="both"/>
              <w:rPr>
                <w:rFonts w:ascii="Arial" w:hAnsi="Arial" w:cs="Arial"/>
                <w:sz w:val="20"/>
                <w:lang w:val="en-US"/>
              </w:rPr>
            </w:pPr>
            <w:r w:rsidRPr="0072437A">
              <w:rPr>
                <w:rFonts w:ascii="Arial" w:hAnsi="Arial" w:cs="Arial"/>
                <w:sz w:val="20"/>
                <w:lang w:val="en-US"/>
              </w:rPr>
              <w:t>10</w:t>
            </w:r>
          </w:p>
        </w:tc>
      </w:tr>
      <w:tr w:rsidR="00135EF8" w:rsidRPr="00393ECC" w:rsidTr="0072437A">
        <w:trPr>
          <w:cantSplit/>
          <w:trHeight w:val="305"/>
        </w:trPr>
        <w:tc>
          <w:tcPr>
            <w:tcW w:w="734" w:type="dxa"/>
            <w:vMerge/>
            <w:tcBorders>
              <w:left w:val="single" w:sz="4" w:space="0" w:color="auto"/>
              <w:right w:val="single" w:sz="4" w:space="0" w:color="auto"/>
            </w:tcBorders>
            <w:shd w:val="clear" w:color="auto" w:fill="auto"/>
          </w:tcPr>
          <w:p w:rsidR="00135EF8" w:rsidRPr="00393ECC" w:rsidRDefault="00135EF8" w:rsidP="00890F6A">
            <w:pPr>
              <w:spacing w:line="240" w:lineRule="auto"/>
              <w:jc w:val="both"/>
              <w:rPr>
                <w:rFonts w:ascii="Arial" w:hAnsi="Arial" w:cs="Arial"/>
                <w:sz w:val="24"/>
                <w:szCs w:val="24"/>
              </w:rPr>
            </w:pPr>
          </w:p>
        </w:tc>
        <w:tc>
          <w:tcPr>
            <w:tcW w:w="558"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szCs w:val="24"/>
                <w:lang w:val="en-US"/>
              </w:rPr>
            </w:pPr>
            <w:r w:rsidRPr="0072437A">
              <w:rPr>
                <w:rFonts w:ascii="Arial" w:hAnsi="Arial" w:cs="Arial"/>
                <w:sz w:val="20"/>
                <w:szCs w:val="24"/>
                <w:lang w:val="en-US"/>
              </w:rPr>
              <w:t>12</w:t>
            </w:r>
          </w:p>
        </w:tc>
        <w:tc>
          <w:tcPr>
            <w:tcW w:w="6521" w:type="dxa"/>
            <w:tcBorders>
              <w:top w:val="single" w:sz="4" w:space="0" w:color="auto"/>
              <w:left w:val="nil"/>
              <w:bottom w:val="single" w:sz="4" w:space="0" w:color="auto"/>
              <w:right w:val="single" w:sz="4" w:space="0" w:color="auto"/>
            </w:tcBorders>
            <w:noWrap/>
          </w:tcPr>
          <w:p w:rsidR="00135EF8" w:rsidRPr="0072437A" w:rsidRDefault="00135EF8" w:rsidP="00890F6A">
            <w:pPr>
              <w:jc w:val="both"/>
              <w:rPr>
                <w:rFonts w:ascii="Arial" w:hAnsi="Arial" w:cs="Arial"/>
                <w:sz w:val="20"/>
                <w:lang w:val="en-US"/>
              </w:rPr>
            </w:pPr>
            <w:r w:rsidRPr="0072437A">
              <w:rPr>
                <w:rFonts w:ascii="Arial" w:hAnsi="Arial" w:cs="Arial"/>
                <w:sz w:val="20"/>
                <w:lang w:val="en-US"/>
              </w:rPr>
              <w:t>Материнская плата Gigabyte GA-H81M-S2PV/D2V rev 2.0/2.1/3.0 (RTL)</w:t>
            </w:r>
          </w:p>
        </w:tc>
        <w:tc>
          <w:tcPr>
            <w:tcW w:w="850"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nil"/>
              <w:left w:val="nil"/>
              <w:bottom w:val="single" w:sz="4" w:space="0" w:color="auto"/>
              <w:right w:val="single" w:sz="4" w:space="0" w:color="auto"/>
            </w:tcBorders>
            <w:noWrap/>
            <w:vAlign w:val="center"/>
          </w:tcPr>
          <w:p w:rsidR="00135EF8" w:rsidRPr="0072437A" w:rsidRDefault="00135EF8" w:rsidP="00890F6A">
            <w:pPr>
              <w:jc w:val="both"/>
              <w:rPr>
                <w:rFonts w:ascii="Arial" w:hAnsi="Arial" w:cs="Arial"/>
                <w:sz w:val="20"/>
                <w:lang w:val="en-US"/>
              </w:rPr>
            </w:pPr>
            <w:r w:rsidRPr="0072437A">
              <w:rPr>
                <w:rFonts w:ascii="Arial" w:hAnsi="Arial" w:cs="Arial"/>
                <w:sz w:val="20"/>
                <w:lang w:val="en-US"/>
              </w:rPr>
              <w:t>10</w:t>
            </w:r>
          </w:p>
        </w:tc>
      </w:tr>
      <w:tr w:rsidR="00135EF8" w:rsidRPr="009F16BD" w:rsidTr="0072437A">
        <w:trPr>
          <w:cantSplit/>
          <w:trHeight w:val="305"/>
        </w:trPr>
        <w:tc>
          <w:tcPr>
            <w:tcW w:w="734" w:type="dxa"/>
            <w:vMerge/>
            <w:tcBorders>
              <w:left w:val="single" w:sz="4" w:space="0" w:color="auto"/>
              <w:right w:val="single" w:sz="4" w:space="0" w:color="auto"/>
            </w:tcBorders>
            <w:shd w:val="clear" w:color="auto" w:fill="auto"/>
          </w:tcPr>
          <w:p w:rsidR="00135EF8" w:rsidRPr="00393ECC" w:rsidRDefault="00135EF8" w:rsidP="00890F6A">
            <w:pPr>
              <w:spacing w:line="240" w:lineRule="auto"/>
              <w:jc w:val="both"/>
              <w:rPr>
                <w:rFonts w:ascii="Arial" w:hAnsi="Arial" w:cs="Arial"/>
                <w:sz w:val="24"/>
                <w:szCs w:val="24"/>
              </w:rPr>
            </w:pPr>
          </w:p>
        </w:tc>
        <w:tc>
          <w:tcPr>
            <w:tcW w:w="558"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szCs w:val="24"/>
                <w:lang w:val="en-US"/>
              </w:rPr>
            </w:pPr>
            <w:r w:rsidRPr="0072437A">
              <w:rPr>
                <w:rFonts w:ascii="Arial" w:hAnsi="Arial" w:cs="Arial"/>
                <w:sz w:val="20"/>
                <w:szCs w:val="24"/>
                <w:lang w:val="en-US"/>
              </w:rPr>
              <w:t>13</w:t>
            </w:r>
          </w:p>
        </w:tc>
        <w:tc>
          <w:tcPr>
            <w:tcW w:w="6521" w:type="dxa"/>
            <w:tcBorders>
              <w:top w:val="single" w:sz="4" w:space="0" w:color="auto"/>
              <w:left w:val="nil"/>
              <w:bottom w:val="single" w:sz="4" w:space="0" w:color="auto"/>
              <w:right w:val="single" w:sz="4" w:space="0" w:color="auto"/>
            </w:tcBorders>
            <w:noWrap/>
          </w:tcPr>
          <w:p w:rsidR="00135EF8" w:rsidRPr="0072437A" w:rsidRDefault="00135EF8" w:rsidP="00890F6A">
            <w:pPr>
              <w:jc w:val="both"/>
              <w:rPr>
                <w:rFonts w:ascii="Arial" w:hAnsi="Arial" w:cs="Arial"/>
                <w:sz w:val="20"/>
                <w:lang w:val="en-US"/>
              </w:rPr>
            </w:pPr>
            <w:r w:rsidRPr="0072437A">
              <w:rPr>
                <w:rFonts w:ascii="Arial" w:hAnsi="Arial" w:cs="Arial"/>
                <w:sz w:val="20"/>
                <w:lang w:val="en-US"/>
              </w:rPr>
              <w:t>Вентилятор Arctic Cooling Alpine 11 rev.2</w:t>
            </w:r>
          </w:p>
        </w:tc>
        <w:tc>
          <w:tcPr>
            <w:tcW w:w="850"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nil"/>
              <w:left w:val="nil"/>
              <w:bottom w:val="single" w:sz="4" w:space="0" w:color="auto"/>
              <w:right w:val="single" w:sz="4" w:space="0" w:color="auto"/>
            </w:tcBorders>
            <w:noWrap/>
            <w:vAlign w:val="center"/>
          </w:tcPr>
          <w:p w:rsidR="00135EF8" w:rsidRPr="0072437A" w:rsidRDefault="00135EF8" w:rsidP="00890F6A">
            <w:pPr>
              <w:jc w:val="both"/>
              <w:rPr>
                <w:rFonts w:ascii="Arial" w:hAnsi="Arial" w:cs="Arial"/>
                <w:sz w:val="20"/>
                <w:lang w:val="en-US"/>
              </w:rPr>
            </w:pPr>
            <w:r w:rsidRPr="0072437A">
              <w:rPr>
                <w:rFonts w:ascii="Arial" w:hAnsi="Arial" w:cs="Arial"/>
                <w:sz w:val="20"/>
                <w:lang w:val="en-US"/>
              </w:rPr>
              <w:t>10</w:t>
            </w:r>
          </w:p>
        </w:tc>
      </w:tr>
      <w:tr w:rsidR="00135EF8" w:rsidRPr="009F16BD" w:rsidTr="0072437A">
        <w:trPr>
          <w:cantSplit/>
          <w:trHeight w:val="305"/>
        </w:trPr>
        <w:tc>
          <w:tcPr>
            <w:tcW w:w="734" w:type="dxa"/>
            <w:vMerge/>
            <w:tcBorders>
              <w:left w:val="single" w:sz="4" w:space="0" w:color="auto"/>
              <w:right w:val="single" w:sz="4" w:space="0" w:color="auto"/>
            </w:tcBorders>
            <w:shd w:val="clear" w:color="auto" w:fill="auto"/>
          </w:tcPr>
          <w:p w:rsidR="00135EF8" w:rsidRPr="009F16BD" w:rsidRDefault="00135EF8" w:rsidP="00890F6A">
            <w:pPr>
              <w:spacing w:line="240" w:lineRule="auto"/>
              <w:jc w:val="both"/>
              <w:rPr>
                <w:rFonts w:ascii="Arial" w:hAnsi="Arial" w:cs="Arial"/>
                <w:sz w:val="24"/>
                <w:szCs w:val="24"/>
                <w:lang w:val="en-US"/>
              </w:rPr>
            </w:pPr>
          </w:p>
        </w:tc>
        <w:tc>
          <w:tcPr>
            <w:tcW w:w="558"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szCs w:val="24"/>
                <w:lang w:val="en-US"/>
              </w:rPr>
            </w:pPr>
            <w:r w:rsidRPr="0072437A">
              <w:rPr>
                <w:rFonts w:ascii="Arial" w:hAnsi="Arial" w:cs="Arial"/>
                <w:sz w:val="20"/>
                <w:szCs w:val="24"/>
                <w:lang w:val="en-US"/>
              </w:rPr>
              <w:t>14</w:t>
            </w:r>
          </w:p>
        </w:tc>
        <w:tc>
          <w:tcPr>
            <w:tcW w:w="6521" w:type="dxa"/>
            <w:tcBorders>
              <w:top w:val="single" w:sz="4" w:space="0" w:color="auto"/>
              <w:left w:val="nil"/>
              <w:bottom w:val="single" w:sz="4" w:space="0" w:color="auto"/>
              <w:right w:val="single" w:sz="4" w:space="0" w:color="auto"/>
            </w:tcBorders>
            <w:noWrap/>
          </w:tcPr>
          <w:p w:rsidR="00135EF8" w:rsidRPr="0072437A" w:rsidRDefault="00135EF8" w:rsidP="00890F6A">
            <w:pPr>
              <w:jc w:val="both"/>
              <w:rPr>
                <w:rFonts w:ascii="Arial" w:hAnsi="Arial" w:cs="Arial"/>
                <w:sz w:val="20"/>
                <w:lang w:val="en-US"/>
              </w:rPr>
            </w:pPr>
            <w:r w:rsidRPr="0072437A">
              <w:rPr>
                <w:rFonts w:ascii="Arial" w:hAnsi="Arial" w:cs="Arial"/>
                <w:sz w:val="20"/>
                <w:lang w:val="en-US"/>
              </w:rPr>
              <w:t>Ж</w:t>
            </w:r>
            <w:r w:rsidR="00366A1F" w:rsidRPr="0072437A">
              <w:rPr>
                <w:rFonts w:ascii="Arial" w:hAnsi="Arial" w:cs="Arial"/>
                <w:sz w:val="20"/>
              </w:rPr>
              <w:t>ё</w:t>
            </w:r>
            <w:proofErr w:type="spellStart"/>
            <w:r w:rsidRPr="0072437A">
              <w:rPr>
                <w:rFonts w:ascii="Arial" w:hAnsi="Arial" w:cs="Arial"/>
                <w:sz w:val="20"/>
                <w:lang w:val="en-US"/>
              </w:rPr>
              <w:t>сткий</w:t>
            </w:r>
            <w:proofErr w:type="spellEnd"/>
            <w:r w:rsidRPr="0072437A">
              <w:rPr>
                <w:rFonts w:ascii="Arial" w:hAnsi="Arial" w:cs="Arial"/>
                <w:sz w:val="20"/>
                <w:lang w:val="en-US"/>
              </w:rPr>
              <w:t xml:space="preserve"> </w:t>
            </w:r>
            <w:proofErr w:type="spellStart"/>
            <w:r w:rsidRPr="0072437A">
              <w:rPr>
                <w:rFonts w:ascii="Arial" w:hAnsi="Arial" w:cs="Arial"/>
                <w:sz w:val="20"/>
                <w:lang w:val="en-US"/>
              </w:rPr>
              <w:t>диск</w:t>
            </w:r>
            <w:proofErr w:type="spellEnd"/>
            <w:r w:rsidRPr="0072437A">
              <w:rPr>
                <w:rFonts w:ascii="Arial" w:hAnsi="Arial" w:cs="Arial"/>
                <w:sz w:val="20"/>
                <w:lang w:val="en-US"/>
              </w:rPr>
              <w:t xml:space="preserve"> Western Digital Blue (WD5000AZLX)</w:t>
            </w:r>
          </w:p>
        </w:tc>
        <w:tc>
          <w:tcPr>
            <w:tcW w:w="850"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nil"/>
              <w:left w:val="nil"/>
              <w:bottom w:val="single" w:sz="4" w:space="0" w:color="auto"/>
              <w:right w:val="single" w:sz="4" w:space="0" w:color="auto"/>
            </w:tcBorders>
            <w:noWrap/>
            <w:vAlign w:val="center"/>
          </w:tcPr>
          <w:p w:rsidR="00135EF8" w:rsidRPr="0072437A" w:rsidRDefault="00135EF8" w:rsidP="00890F6A">
            <w:pPr>
              <w:jc w:val="both"/>
              <w:rPr>
                <w:rFonts w:ascii="Arial" w:hAnsi="Arial" w:cs="Arial"/>
                <w:sz w:val="20"/>
                <w:lang w:val="en-US"/>
              </w:rPr>
            </w:pPr>
            <w:r w:rsidRPr="0072437A">
              <w:rPr>
                <w:rFonts w:ascii="Arial" w:hAnsi="Arial" w:cs="Arial"/>
                <w:sz w:val="20"/>
                <w:lang w:val="en-US"/>
              </w:rPr>
              <w:t>12</w:t>
            </w:r>
          </w:p>
        </w:tc>
      </w:tr>
      <w:tr w:rsidR="00135EF8" w:rsidRPr="009F16BD" w:rsidTr="0072437A">
        <w:trPr>
          <w:cantSplit/>
          <w:trHeight w:val="305"/>
        </w:trPr>
        <w:tc>
          <w:tcPr>
            <w:tcW w:w="734" w:type="dxa"/>
            <w:vMerge/>
            <w:tcBorders>
              <w:left w:val="single" w:sz="4" w:space="0" w:color="auto"/>
              <w:right w:val="single" w:sz="4" w:space="0" w:color="auto"/>
            </w:tcBorders>
            <w:shd w:val="clear" w:color="auto" w:fill="auto"/>
          </w:tcPr>
          <w:p w:rsidR="00135EF8" w:rsidRPr="009F16BD" w:rsidRDefault="00135EF8" w:rsidP="00890F6A">
            <w:pPr>
              <w:spacing w:line="240" w:lineRule="auto"/>
              <w:jc w:val="both"/>
              <w:rPr>
                <w:rFonts w:ascii="Arial" w:hAnsi="Arial" w:cs="Arial"/>
                <w:sz w:val="24"/>
                <w:szCs w:val="24"/>
                <w:lang w:val="en-US"/>
              </w:rPr>
            </w:pPr>
          </w:p>
        </w:tc>
        <w:tc>
          <w:tcPr>
            <w:tcW w:w="558"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szCs w:val="24"/>
                <w:lang w:val="en-US"/>
              </w:rPr>
            </w:pPr>
            <w:r w:rsidRPr="0072437A">
              <w:rPr>
                <w:rFonts w:ascii="Arial" w:hAnsi="Arial" w:cs="Arial"/>
                <w:sz w:val="20"/>
                <w:szCs w:val="24"/>
                <w:lang w:val="en-US"/>
              </w:rPr>
              <w:t>15</w:t>
            </w:r>
          </w:p>
        </w:tc>
        <w:tc>
          <w:tcPr>
            <w:tcW w:w="6521" w:type="dxa"/>
            <w:tcBorders>
              <w:top w:val="single" w:sz="4" w:space="0" w:color="auto"/>
              <w:left w:val="nil"/>
              <w:bottom w:val="single" w:sz="4" w:space="0" w:color="auto"/>
              <w:right w:val="single" w:sz="4" w:space="0" w:color="auto"/>
            </w:tcBorders>
            <w:noWrap/>
          </w:tcPr>
          <w:p w:rsidR="00135EF8" w:rsidRPr="0072437A" w:rsidRDefault="00135EF8" w:rsidP="00890F6A">
            <w:pPr>
              <w:jc w:val="both"/>
              <w:rPr>
                <w:rFonts w:ascii="Arial" w:hAnsi="Arial" w:cs="Arial"/>
                <w:sz w:val="20"/>
                <w:lang w:val="en-US"/>
              </w:rPr>
            </w:pPr>
            <w:r w:rsidRPr="0072437A">
              <w:rPr>
                <w:rFonts w:ascii="Arial" w:hAnsi="Arial" w:cs="Arial"/>
                <w:sz w:val="20"/>
                <w:lang w:val="en-US"/>
              </w:rPr>
              <w:t>Ж</w:t>
            </w:r>
            <w:r w:rsidR="00366A1F" w:rsidRPr="0072437A">
              <w:rPr>
                <w:rFonts w:ascii="Arial" w:hAnsi="Arial" w:cs="Arial"/>
                <w:sz w:val="20"/>
              </w:rPr>
              <w:t>ё</w:t>
            </w:r>
            <w:proofErr w:type="spellStart"/>
            <w:r w:rsidRPr="0072437A">
              <w:rPr>
                <w:rFonts w:ascii="Arial" w:hAnsi="Arial" w:cs="Arial"/>
                <w:sz w:val="20"/>
                <w:lang w:val="en-US"/>
              </w:rPr>
              <w:t>сткий</w:t>
            </w:r>
            <w:proofErr w:type="spellEnd"/>
            <w:r w:rsidRPr="0072437A">
              <w:rPr>
                <w:rFonts w:ascii="Arial" w:hAnsi="Arial" w:cs="Arial"/>
                <w:sz w:val="20"/>
                <w:lang w:val="en-US"/>
              </w:rPr>
              <w:t xml:space="preserve"> </w:t>
            </w:r>
            <w:proofErr w:type="spellStart"/>
            <w:r w:rsidRPr="0072437A">
              <w:rPr>
                <w:rFonts w:ascii="Arial" w:hAnsi="Arial" w:cs="Arial"/>
                <w:sz w:val="20"/>
                <w:lang w:val="en-US"/>
              </w:rPr>
              <w:t>диск</w:t>
            </w:r>
            <w:proofErr w:type="spellEnd"/>
            <w:r w:rsidRPr="0072437A">
              <w:rPr>
                <w:rFonts w:ascii="Arial" w:hAnsi="Arial" w:cs="Arial"/>
                <w:sz w:val="20"/>
                <w:lang w:val="en-US"/>
              </w:rPr>
              <w:t xml:space="preserve"> Seagate (ST900MM0006) 2.5" 10000rpm 64Mb</w:t>
            </w:r>
          </w:p>
        </w:tc>
        <w:tc>
          <w:tcPr>
            <w:tcW w:w="850"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nil"/>
              <w:left w:val="nil"/>
              <w:bottom w:val="single" w:sz="4" w:space="0" w:color="auto"/>
              <w:right w:val="single" w:sz="4" w:space="0" w:color="auto"/>
            </w:tcBorders>
            <w:noWrap/>
            <w:vAlign w:val="center"/>
          </w:tcPr>
          <w:p w:rsidR="00135EF8" w:rsidRPr="0072437A" w:rsidRDefault="00135EF8" w:rsidP="00890F6A">
            <w:pPr>
              <w:jc w:val="both"/>
              <w:rPr>
                <w:rFonts w:ascii="Arial" w:hAnsi="Arial" w:cs="Arial"/>
                <w:sz w:val="20"/>
                <w:lang w:val="en-US"/>
              </w:rPr>
            </w:pPr>
            <w:r w:rsidRPr="0072437A">
              <w:rPr>
                <w:rFonts w:ascii="Arial" w:hAnsi="Arial" w:cs="Arial"/>
                <w:sz w:val="20"/>
                <w:lang w:val="en-US"/>
              </w:rPr>
              <w:t>4</w:t>
            </w:r>
          </w:p>
        </w:tc>
      </w:tr>
      <w:tr w:rsidR="00135EF8" w:rsidRPr="009F16BD" w:rsidTr="0072437A">
        <w:trPr>
          <w:cantSplit/>
          <w:trHeight w:val="305"/>
        </w:trPr>
        <w:tc>
          <w:tcPr>
            <w:tcW w:w="734" w:type="dxa"/>
            <w:vMerge/>
            <w:tcBorders>
              <w:left w:val="single" w:sz="4" w:space="0" w:color="auto"/>
              <w:right w:val="single" w:sz="4" w:space="0" w:color="auto"/>
            </w:tcBorders>
            <w:shd w:val="clear" w:color="auto" w:fill="auto"/>
          </w:tcPr>
          <w:p w:rsidR="00135EF8" w:rsidRPr="009F16BD" w:rsidRDefault="00135EF8" w:rsidP="00890F6A">
            <w:pPr>
              <w:spacing w:line="240" w:lineRule="auto"/>
              <w:jc w:val="both"/>
              <w:rPr>
                <w:rFonts w:ascii="Arial" w:hAnsi="Arial" w:cs="Arial"/>
                <w:sz w:val="24"/>
                <w:szCs w:val="24"/>
                <w:lang w:val="en-US"/>
              </w:rPr>
            </w:pPr>
          </w:p>
        </w:tc>
        <w:tc>
          <w:tcPr>
            <w:tcW w:w="558"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szCs w:val="24"/>
              </w:rPr>
            </w:pPr>
            <w:r w:rsidRPr="0072437A">
              <w:rPr>
                <w:rFonts w:ascii="Arial" w:hAnsi="Arial" w:cs="Arial"/>
                <w:sz w:val="20"/>
                <w:szCs w:val="24"/>
              </w:rPr>
              <w:t>16</w:t>
            </w:r>
          </w:p>
        </w:tc>
        <w:tc>
          <w:tcPr>
            <w:tcW w:w="6521" w:type="dxa"/>
            <w:tcBorders>
              <w:top w:val="single" w:sz="4" w:space="0" w:color="auto"/>
              <w:left w:val="nil"/>
              <w:bottom w:val="single" w:sz="4" w:space="0" w:color="auto"/>
              <w:right w:val="single" w:sz="4" w:space="0" w:color="auto"/>
            </w:tcBorders>
            <w:noWrap/>
          </w:tcPr>
          <w:p w:rsidR="00135EF8" w:rsidRPr="0072437A" w:rsidRDefault="00135EF8" w:rsidP="00890F6A">
            <w:pPr>
              <w:jc w:val="both"/>
              <w:rPr>
                <w:rFonts w:ascii="Arial" w:hAnsi="Arial" w:cs="Arial"/>
                <w:sz w:val="20"/>
                <w:lang w:val="en-US"/>
              </w:rPr>
            </w:pPr>
            <w:r w:rsidRPr="0072437A">
              <w:rPr>
                <w:rFonts w:ascii="Arial" w:hAnsi="Arial" w:cs="Arial"/>
                <w:sz w:val="20"/>
                <w:lang w:val="en-US"/>
              </w:rPr>
              <w:t>Ж</w:t>
            </w:r>
            <w:r w:rsidR="00366A1F" w:rsidRPr="0072437A">
              <w:rPr>
                <w:rFonts w:ascii="Arial" w:hAnsi="Arial" w:cs="Arial"/>
                <w:sz w:val="20"/>
              </w:rPr>
              <w:t>ё</w:t>
            </w:r>
            <w:proofErr w:type="spellStart"/>
            <w:r w:rsidRPr="0072437A">
              <w:rPr>
                <w:rFonts w:ascii="Arial" w:hAnsi="Arial" w:cs="Arial"/>
                <w:sz w:val="20"/>
                <w:lang w:val="en-US"/>
              </w:rPr>
              <w:t>сткий</w:t>
            </w:r>
            <w:proofErr w:type="spellEnd"/>
            <w:r w:rsidRPr="0072437A">
              <w:rPr>
                <w:rFonts w:ascii="Arial" w:hAnsi="Arial" w:cs="Arial"/>
                <w:sz w:val="20"/>
                <w:lang w:val="en-US"/>
              </w:rPr>
              <w:t xml:space="preserve"> </w:t>
            </w:r>
            <w:proofErr w:type="spellStart"/>
            <w:r w:rsidRPr="0072437A">
              <w:rPr>
                <w:rFonts w:ascii="Arial" w:hAnsi="Arial" w:cs="Arial"/>
                <w:sz w:val="20"/>
                <w:lang w:val="en-US"/>
              </w:rPr>
              <w:t>диск</w:t>
            </w:r>
            <w:proofErr w:type="spellEnd"/>
            <w:r w:rsidRPr="0072437A">
              <w:rPr>
                <w:rFonts w:ascii="Arial" w:hAnsi="Arial" w:cs="Arial"/>
                <w:sz w:val="20"/>
                <w:lang w:val="en-US"/>
              </w:rPr>
              <w:t xml:space="preserve"> Western Digital Purple (WD40PURX)</w:t>
            </w:r>
          </w:p>
        </w:tc>
        <w:tc>
          <w:tcPr>
            <w:tcW w:w="850"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nil"/>
              <w:left w:val="nil"/>
              <w:bottom w:val="single" w:sz="4" w:space="0" w:color="auto"/>
              <w:right w:val="single" w:sz="4" w:space="0" w:color="auto"/>
            </w:tcBorders>
            <w:noWrap/>
            <w:vAlign w:val="center"/>
          </w:tcPr>
          <w:p w:rsidR="00135EF8" w:rsidRPr="0072437A" w:rsidRDefault="00135EF8" w:rsidP="00890F6A">
            <w:pPr>
              <w:jc w:val="both"/>
              <w:rPr>
                <w:rFonts w:ascii="Arial" w:hAnsi="Arial" w:cs="Arial"/>
                <w:sz w:val="20"/>
                <w:lang w:val="en-US"/>
              </w:rPr>
            </w:pPr>
            <w:r w:rsidRPr="0072437A">
              <w:rPr>
                <w:rFonts w:ascii="Arial" w:hAnsi="Arial" w:cs="Arial"/>
                <w:sz w:val="20"/>
                <w:lang w:val="en-US"/>
              </w:rPr>
              <w:t>2</w:t>
            </w:r>
          </w:p>
        </w:tc>
      </w:tr>
      <w:tr w:rsidR="00135EF8" w:rsidRPr="009F16BD" w:rsidTr="0072437A">
        <w:trPr>
          <w:cantSplit/>
          <w:trHeight w:val="305"/>
        </w:trPr>
        <w:tc>
          <w:tcPr>
            <w:tcW w:w="734" w:type="dxa"/>
            <w:vMerge/>
            <w:tcBorders>
              <w:left w:val="single" w:sz="4" w:space="0" w:color="auto"/>
              <w:right w:val="single" w:sz="4" w:space="0" w:color="auto"/>
            </w:tcBorders>
            <w:shd w:val="clear" w:color="auto" w:fill="auto"/>
          </w:tcPr>
          <w:p w:rsidR="00135EF8" w:rsidRPr="009F16BD" w:rsidRDefault="00135EF8" w:rsidP="00890F6A">
            <w:pPr>
              <w:spacing w:line="240" w:lineRule="auto"/>
              <w:jc w:val="both"/>
              <w:rPr>
                <w:rFonts w:ascii="Arial" w:hAnsi="Arial" w:cs="Arial"/>
                <w:sz w:val="24"/>
                <w:szCs w:val="24"/>
                <w:lang w:val="en-US"/>
              </w:rPr>
            </w:pPr>
          </w:p>
        </w:tc>
        <w:tc>
          <w:tcPr>
            <w:tcW w:w="558"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szCs w:val="24"/>
              </w:rPr>
            </w:pPr>
            <w:r w:rsidRPr="0072437A">
              <w:rPr>
                <w:rFonts w:ascii="Arial" w:hAnsi="Arial" w:cs="Arial"/>
                <w:sz w:val="20"/>
                <w:szCs w:val="24"/>
              </w:rPr>
              <w:t>17</w:t>
            </w:r>
          </w:p>
        </w:tc>
        <w:tc>
          <w:tcPr>
            <w:tcW w:w="6521" w:type="dxa"/>
            <w:tcBorders>
              <w:top w:val="single" w:sz="4" w:space="0" w:color="auto"/>
              <w:left w:val="nil"/>
              <w:bottom w:val="single" w:sz="4" w:space="0" w:color="auto"/>
              <w:right w:val="single" w:sz="4" w:space="0" w:color="auto"/>
            </w:tcBorders>
            <w:noWrap/>
          </w:tcPr>
          <w:p w:rsidR="00135EF8" w:rsidRPr="0072437A" w:rsidRDefault="00135EF8" w:rsidP="00890F6A">
            <w:pPr>
              <w:jc w:val="both"/>
              <w:rPr>
                <w:rFonts w:ascii="Arial" w:hAnsi="Arial" w:cs="Arial"/>
                <w:sz w:val="20"/>
              </w:rPr>
            </w:pPr>
            <w:r w:rsidRPr="0072437A">
              <w:rPr>
                <w:rFonts w:ascii="Arial" w:hAnsi="Arial" w:cs="Arial"/>
                <w:sz w:val="20"/>
              </w:rPr>
              <w:t>Дупле</w:t>
            </w:r>
            <w:proofErr w:type="gramStart"/>
            <w:r w:rsidRPr="0072437A">
              <w:rPr>
                <w:rFonts w:ascii="Arial" w:hAnsi="Arial" w:cs="Arial"/>
                <w:sz w:val="20"/>
              </w:rPr>
              <w:t>кс в сб</w:t>
            </w:r>
            <w:proofErr w:type="gramEnd"/>
            <w:r w:rsidRPr="0072437A">
              <w:rPr>
                <w:rFonts w:ascii="Arial" w:hAnsi="Arial" w:cs="Arial"/>
                <w:sz w:val="20"/>
              </w:rPr>
              <w:t xml:space="preserve">оре </w:t>
            </w:r>
            <w:r w:rsidRPr="0072437A">
              <w:rPr>
                <w:rFonts w:ascii="Arial" w:hAnsi="Arial" w:cs="Arial"/>
                <w:sz w:val="20"/>
                <w:lang w:val="en-US"/>
              </w:rPr>
              <w:t>HP</w:t>
            </w:r>
            <w:r w:rsidRPr="0072437A">
              <w:rPr>
                <w:rFonts w:ascii="Arial" w:hAnsi="Arial" w:cs="Arial"/>
                <w:sz w:val="20"/>
              </w:rPr>
              <w:t xml:space="preserve"> </w:t>
            </w:r>
            <w:r w:rsidRPr="0072437A">
              <w:rPr>
                <w:rFonts w:ascii="Arial" w:hAnsi="Arial" w:cs="Arial"/>
                <w:sz w:val="20"/>
                <w:lang w:val="en-US"/>
              </w:rPr>
              <w:t>LJ</w:t>
            </w:r>
            <w:r w:rsidRPr="0072437A">
              <w:rPr>
                <w:rFonts w:ascii="Arial" w:hAnsi="Arial" w:cs="Arial"/>
                <w:sz w:val="20"/>
              </w:rPr>
              <w:t xml:space="preserve"> </w:t>
            </w:r>
            <w:r w:rsidRPr="0072437A">
              <w:rPr>
                <w:rFonts w:ascii="Arial" w:hAnsi="Arial" w:cs="Arial"/>
                <w:sz w:val="20"/>
                <w:lang w:val="en-US"/>
              </w:rPr>
              <w:t>P</w:t>
            </w:r>
            <w:r w:rsidRPr="0072437A">
              <w:rPr>
                <w:rFonts w:ascii="Arial" w:hAnsi="Arial" w:cs="Arial"/>
                <w:sz w:val="20"/>
              </w:rPr>
              <w:t>4015 (</w:t>
            </w:r>
            <w:r w:rsidRPr="0072437A">
              <w:rPr>
                <w:rFonts w:ascii="Arial" w:hAnsi="Arial" w:cs="Arial"/>
                <w:sz w:val="20"/>
                <w:lang w:val="en-US"/>
              </w:rPr>
              <w:t>CB</w:t>
            </w:r>
            <w:r w:rsidRPr="0072437A">
              <w:rPr>
                <w:rFonts w:ascii="Arial" w:hAnsi="Arial" w:cs="Arial"/>
                <w:sz w:val="20"/>
              </w:rPr>
              <w:t>519</w:t>
            </w:r>
            <w:r w:rsidRPr="0072437A">
              <w:rPr>
                <w:rFonts w:ascii="Arial" w:hAnsi="Arial" w:cs="Arial"/>
                <w:sz w:val="20"/>
                <w:lang w:val="en-US"/>
              </w:rPr>
              <w:t>A</w:t>
            </w:r>
            <w:r w:rsidRPr="0072437A">
              <w:rPr>
                <w:rFonts w:ascii="Arial" w:hAnsi="Arial" w:cs="Arial"/>
                <w:sz w:val="20"/>
              </w:rPr>
              <w:t>)</w:t>
            </w:r>
          </w:p>
        </w:tc>
        <w:tc>
          <w:tcPr>
            <w:tcW w:w="850"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nil"/>
              <w:left w:val="nil"/>
              <w:bottom w:val="single" w:sz="4" w:space="0" w:color="auto"/>
              <w:right w:val="single" w:sz="4" w:space="0" w:color="auto"/>
            </w:tcBorders>
            <w:noWrap/>
            <w:vAlign w:val="center"/>
          </w:tcPr>
          <w:p w:rsidR="00135EF8" w:rsidRPr="0072437A" w:rsidRDefault="00135EF8" w:rsidP="00890F6A">
            <w:pPr>
              <w:jc w:val="both"/>
              <w:rPr>
                <w:rFonts w:ascii="Arial" w:hAnsi="Arial" w:cs="Arial"/>
                <w:sz w:val="20"/>
                <w:lang w:val="en-US"/>
              </w:rPr>
            </w:pPr>
            <w:r w:rsidRPr="0072437A">
              <w:rPr>
                <w:rFonts w:ascii="Arial" w:hAnsi="Arial" w:cs="Arial"/>
                <w:sz w:val="20"/>
                <w:lang w:val="en-US"/>
              </w:rPr>
              <w:t>3</w:t>
            </w:r>
          </w:p>
        </w:tc>
      </w:tr>
      <w:tr w:rsidR="00135EF8" w:rsidRPr="00A11B23" w:rsidTr="0072437A">
        <w:trPr>
          <w:cantSplit/>
          <w:trHeight w:val="305"/>
        </w:trPr>
        <w:tc>
          <w:tcPr>
            <w:tcW w:w="734" w:type="dxa"/>
            <w:vMerge/>
            <w:tcBorders>
              <w:left w:val="single" w:sz="4" w:space="0" w:color="auto"/>
              <w:right w:val="single" w:sz="4" w:space="0" w:color="auto"/>
            </w:tcBorders>
            <w:shd w:val="clear" w:color="auto" w:fill="auto"/>
          </w:tcPr>
          <w:p w:rsidR="00135EF8" w:rsidRPr="00A11B23" w:rsidRDefault="00135EF8" w:rsidP="00890F6A">
            <w:pPr>
              <w:spacing w:line="240" w:lineRule="auto"/>
              <w:jc w:val="both"/>
              <w:rPr>
                <w:rFonts w:ascii="Arial" w:hAnsi="Arial" w:cs="Arial"/>
                <w:sz w:val="24"/>
                <w:szCs w:val="24"/>
              </w:rPr>
            </w:pPr>
          </w:p>
        </w:tc>
        <w:tc>
          <w:tcPr>
            <w:tcW w:w="558"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szCs w:val="24"/>
              </w:rPr>
            </w:pPr>
            <w:r w:rsidRPr="0072437A">
              <w:rPr>
                <w:rFonts w:ascii="Arial" w:hAnsi="Arial" w:cs="Arial"/>
                <w:sz w:val="20"/>
                <w:szCs w:val="24"/>
              </w:rPr>
              <w:t>18</w:t>
            </w:r>
          </w:p>
        </w:tc>
        <w:tc>
          <w:tcPr>
            <w:tcW w:w="6521" w:type="dxa"/>
            <w:tcBorders>
              <w:top w:val="single" w:sz="4" w:space="0" w:color="auto"/>
              <w:left w:val="nil"/>
              <w:bottom w:val="single" w:sz="4" w:space="0" w:color="auto"/>
              <w:right w:val="single" w:sz="4" w:space="0" w:color="auto"/>
            </w:tcBorders>
            <w:noWrap/>
          </w:tcPr>
          <w:p w:rsidR="00135EF8" w:rsidRPr="0072437A" w:rsidRDefault="00135EF8" w:rsidP="00890F6A">
            <w:pPr>
              <w:jc w:val="both"/>
              <w:rPr>
                <w:rFonts w:ascii="Arial" w:hAnsi="Arial" w:cs="Arial"/>
                <w:sz w:val="20"/>
              </w:rPr>
            </w:pPr>
            <w:r w:rsidRPr="0072437A">
              <w:rPr>
                <w:rFonts w:ascii="Arial" w:hAnsi="Arial" w:cs="Arial"/>
                <w:sz w:val="20"/>
              </w:rPr>
              <w:t xml:space="preserve">Клавиатура </w:t>
            </w:r>
            <w:proofErr w:type="spellStart"/>
            <w:r w:rsidRPr="0072437A">
              <w:rPr>
                <w:rFonts w:ascii="Arial" w:hAnsi="Arial" w:cs="Arial"/>
                <w:sz w:val="20"/>
                <w:lang w:val="en-US"/>
              </w:rPr>
              <w:t>Gembird</w:t>
            </w:r>
            <w:proofErr w:type="spellEnd"/>
            <w:r w:rsidRPr="0072437A">
              <w:rPr>
                <w:rFonts w:ascii="Arial" w:hAnsi="Arial" w:cs="Arial"/>
                <w:sz w:val="20"/>
              </w:rPr>
              <w:t xml:space="preserve"> </w:t>
            </w:r>
            <w:r w:rsidRPr="0072437A">
              <w:rPr>
                <w:rFonts w:ascii="Arial" w:hAnsi="Arial" w:cs="Arial"/>
                <w:sz w:val="20"/>
                <w:lang w:val="en-US"/>
              </w:rPr>
              <w:t>KB</w:t>
            </w:r>
            <w:r w:rsidRPr="0072437A">
              <w:rPr>
                <w:rFonts w:ascii="Arial" w:hAnsi="Arial" w:cs="Arial"/>
                <w:sz w:val="20"/>
              </w:rPr>
              <w:t>-8300</w:t>
            </w:r>
            <w:r w:rsidRPr="0072437A">
              <w:rPr>
                <w:rFonts w:ascii="Arial" w:hAnsi="Arial" w:cs="Arial"/>
                <w:sz w:val="20"/>
                <w:lang w:val="en-US"/>
              </w:rPr>
              <w:t>U</w:t>
            </w:r>
            <w:r w:rsidRPr="0072437A">
              <w:rPr>
                <w:rFonts w:ascii="Arial" w:hAnsi="Arial" w:cs="Arial"/>
                <w:sz w:val="20"/>
              </w:rPr>
              <w:t>-</w:t>
            </w:r>
            <w:r w:rsidRPr="0072437A">
              <w:rPr>
                <w:rFonts w:ascii="Arial" w:hAnsi="Arial" w:cs="Arial"/>
                <w:sz w:val="20"/>
                <w:lang w:val="en-US"/>
              </w:rPr>
              <w:t>R</w:t>
            </w:r>
            <w:r w:rsidRPr="0072437A">
              <w:rPr>
                <w:rFonts w:ascii="Arial" w:hAnsi="Arial" w:cs="Arial"/>
                <w:sz w:val="20"/>
              </w:rPr>
              <w:t xml:space="preserve"> (</w:t>
            </w:r>
            <w:r w:rsidRPr="0072437A">
              <w:rPr>
                <w:rFonts w:ascii="Arial" w:hAnsi="Arial" w:cs="Arial"/>
                <w:sz w:val="20"/>
                <w:lang w:val="en-US"/>
              </w:rPr>
              <w:t>USB</w:t>
            </w:r>
            <w:r w:rsidRPr="0072437A">
              <w:rPr>
                <w:rFonts w:ascii="Arial" w:hAnsi="Arial" w:cs="Arial"/>
                <w:sz w:val="20"/>
              </w:rPr>
              <w:t>)</w:t>
            </w:r>
          </w:p>
        </w:tc>
        <w:tc>
          <w:tcPr>
            <w:tcW w:w="850"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nil"/>
              <w:left w:val="nil"/>
              <w:bottom w:val="single" w:sz="4" w:space="0" w:color="auto"/>
              <w:right w:val="single" w:sz="4" w:space="0" w:color="auto"/>
            </w:tcBorders>
            <w:noWrap/>
            <w:vAlign w:val="center"/>
          </w:tcPr>
          <w:p w:rsidR="00135EF8" w:rsidRPr="0072437A" w:rsidRDefault="00135EF8" w:rsidP="00890F6A">
            <w:pPr>
              <w:jc w:val="both"/>
              <w:rPr>
                <w:rFonts w:ascii="Arial" w:hAnsi="Arial" w:cs="Arial"/>
                <w:sz w:val="20"/>
                <w:lang w:val="en-US"/>
              </w:rPr>
            </w:pPr>
            <w:r w:rsidRPr="0072437A">
              <w:rPr>
                <w:rFonts w:ascii="Arial" w:hAnsi="Arial" w:cs="Arial"/>
                <w:sz w:val="20"/>
                <w:lang w:val="en-US"/>
              </w:rPr>
              <w:t>20</w:t>
            </w:r>
          </w:p>
        </w:tc>
      </w:tr>
      <w:tr w:rsidR="00135EF8" w:rsidRPr="009F16BD" w:rsidTr="0072437A">
        <w:trPr>
          <w:cantSplit/>
          <w:trHeight w:val="305"/>
        </w:trPr>
        <w:tc>
          <w:tcPr>
            <w:tcW w:w="734" w:type="dxa"/>
            <w:vMerge/>
            <w:tcBorders>
              <w:left w:val="single" w:sz="4" w:space="0" w:color="auto"/>
              <w:right w:val="single" w:sz="4" w:space="0" w:color="auto"/>
            </w:tcBorders>
            <w:shd w:val="clear" w:color="auto" w:fill="auto"/>
          </w:tcPr>
          <w:p w:rsidR="00135EF8" w:rsidRPr="009F16BD" w:rsidRDefault="00135EF8" w:rsidP="00890F6A">
            <w:pPr>
              <w:spacing w:line="240" w:lineRule="auto"/>
              <w:jc w:val="both"/>
              <w:rPr>
                <w:rFonts w:ascii="Arial" w:hAnsi="Arial" w:cs="Arial"/>
                <w:sz w:val="24"/>
                <w:szCs w:val="24"/>
                <w:lang w:val="en-US"/>
              </w:rPr>
            </w:pPr>
          </w:p>
        </w:tc>
        <w:tc>
          <w:tcPr>
            <w:tcW w:w="558"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szCs w:val="24"/>
              </w:rPr>
            </w:pPr>
            <w:r w:rsidRPr="0072437A">
              <w:rPr>
                <w:rFonts w:ascii="Arial" w:hAnsi="Arial" w:cs="Arial"/>
                <w:sz w:val="20"/>
                <w:szCs w:val="24"/>
              </w:rPr>
              <w:t>19</w:t>
            </w:r>
          </w:p>
        </w:tc>
        <w:tc>
          <w:tcPr>
            <w:tcW w:w="6521" w:type="dxa"/>
            <w:tcBorders>
              <w:top w:val="single" w:sz="4" w:space="0" w:color="auto"/>
              <w:left w:val="nil"/>
              <w:bottom w:val="single" w:sz="4" w:space="0" w:color="auto"/>
              <w:right w:val="single" w:sz="4" w:space="0" w:color="auto"/>
            </w:tcBorders>
            <w:noWrap/>
          </w:tcPr>
          <w:p w:rsidR="00135EF8" w:rsidRPr="0072437A" w:rsidRDefault="00135EF8" w:rsidP="00890F6A">
            <w:pPr>
              <w:jc w:val="both"/>
              <w:rPr>
                <w:rFonts w:ascii="Arial" w:hAnsi="Arial" w:cs="Arial"/>
                <w:sz w:val="20"/>
                <w:lang w:val="en-US"/>
              </w:rPr>
            </w:pPr>
            <w:proofErr w:type="spellStart"/>
            <w:r w:rsidRPr="0072437A">
              <w:rPr>
                <w:rFonts w:ascii="Arial" w:hAnsi="Arial" w:cs="Arial"/>
                <w:sz w:val="20"/>
                <w:lang w:val="en-US"/>
              </w:rPr>
              <w:t>Флешка</w:t>
            </w:r>
            <w:proofErr w:type="spellEnd"/>
            <w:r w:rsidRPr="0072437A">
              <w:rPr>
                <w:rFonts w:ascii="Arial" w:hAnsi="Arial" w:cs="Arial"/>
                <w:sz w:val="20"/>
                <w:lang w:val="en-US"/>
              </w:rPr>
              <w:t xml:space="preserve"> Transcend </w:t>
            </w:r>
            <w:proofErr w:type="spellStart"/>
            <w:r w:rsidRPr="0072437A">
              <w:rPr>
                <w:rFonts w:ascii="Arial" w:hAnsi="Arial" w:cs="Arial"/>
                <w:sz w:val="20"/>
                <w:lang w:val="en-US"/>
              </w:rPr>
              <w:t>JetFlash</w:t>
            </w:r>
            <w:proofErr w:type="spellEnd"/>
            <w:r w:rsidRPr="0072437A">
              <w:rPr>
                <w:rFonts w:ascii="Arial" w:hAnsi="Arial" w:cs="Arial"/>
                <w:sz w:val="20"/>
                <w:lang w:val="en-US"/>
              </w:rPr>
              <w:t xml:space="preserve"> 370 TS16GJF370</w:t>
            </w:r>
          </w:p>
        </w:tc>
        <w:tc>
          <w:tcPr>
            <w:tcW w:w="850"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nil"/>
              <w:left w:val="nil"/>
              <w:bottom w:val="single" w:sz="4" w:space="0" w:color="auto"/>
              <w:right w:val="single" w:sz="4" w:space="0" w:color="auto"/>
            </w:tcBorders>
            <w:noWrap/>
            <w:vAlign w:val="center"/>
          </w:tcPr>
          <w:p w:rsidR="00135EF8" w:rsidRPr="0072437A" w:rsidRDefault="00135EF8" w:rsidP="00890F6A">
            <w:pPr>
              <w:jc w:val="both"/>
              <w:rPr>
                <w:rFonts w:ascii="Arial" w:hAnsi="Arial" w:cs="Arial"/>
                <w:sz w:val="20"/>
                <w:lang w:val="en-US"/>
              </w:rPr>
            </w:pPr>
            <w:r w:rsidRPr="0072437A">
              <w:rPr>
                <w:rFonts w:ascii="Arial" w:hAnsi="Arial" w:cs="Arial"/>
                <w:sz w:val="20"/>
                <w:lang w:val="en-US"/>
              </w:rPr>
              <w:t>10</w:t>
            </w:r>
          </w:p>
        </w:tc>
      </w:tr>
      <w:tr w:rsidR="00135EF8" w:rsidRPr="00C07974" w:rsidTr="0072437A">
        <w:trPr>
          <w:cantSplit/>
          <w:trHeight w:val="305"/>
        </w:trPr>
        <w:tc>
          <w:tcPr>
            <w:tcW w:w="734" w:type="dxa"/>
            <w:vMerge/>
            <w:tcBorders>
              <w:left w:val="single" w:sz="4" w:space="0" w:color="auto"/>
              <w:right w:val="single" w:sz="4" w:space="0" w:color="auto"/>
            </w:tcBorders>
            <w:shd w:val="clear" w:color="auto" w:fill="auto"/>
          </w:tcPr>
          <w:p w:rsidR="00135EF8" w:rsidRPr="009F16BD" w:rsidRDefault="00135EF8" w:rsidP="00890F6A">
            <w:pPr>
              <w:spacing w:line="240" w:lineRule="auto"/>
              <w:jc w:val="both"/>
              <w:rPr>
                <w:rFonts w:ascii="Arial" w:hAnsi="Arial" w:cs="Arial"/>
                <w:sz w:val="24"/>
                <w:szCs w:val="24"/>
                <w:lang w:val="en-US"/>
              </w:rPr>
            </w:pPr>
          </w:p>
        </w:tc>
        <w:tc>
          <w:tcPr>
            <w:tcW w:w="558"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szCs w:val="24"/>
              </w:rPr>
            </w:pPr>
            <w:r w:rsidRPr="0072437A">
              <w:rPr>
                <w:rFonts w:ascii="Arial" w:hAnsi="Arial" w:cs="Arial"/>
                <w:sz w:val="20"/>
                <w:szCs w:val="24"/>
              </w:rPr>
              <w:t>20</w:t>
            </w:r>
          </w:p>
        </w:tc>
        <w:tc>
          <w:tcPr>
            <w:tcW w:w="6521" w:type="dxa"/>
            <w:tcBorders>
              <w:top w:val="single" w:sz="4" w:space="0" w:color="auto"/>
              <w:left w:val="nil"/>
              <w:bottom w:val="single" w:sz="4" w:space="0" w:color="auto"/>
              <w:right w:val="single" w:sz="4" w:space="0" w:color="auto"/>
            </w:tcBorders>
            <w:noWrap/>
          </w:tcPr>
          <w:p w:rsidR="00135EF8" w:rsidRPr="0072437A" w:rsidRDefault="00135EF8" w:rsidP="00890F6A">
            <w:pPr>
              <w:jc w:val="both"/>
              <w:rPr>
                <w:rFonts w:ascii="Arial" w:hAnsi="Arial" w:cs="Arial"/>
                <w:sz w:val="20"/>
              </w:rPr>
            </w:pPr>
            <w:r w:rsidRPr="0072437A">
              <w:rPr>
                <w:rFonts w:ascii="Arial" w:hAnsi="Arial" w:cs="Arial"/>
                <w:sz w:val="20"/>
              </w:rPr>
              <w:t xml:space="preserve">Блок питания для сервера </w:t>
            </w:r>
            <w:r w:rsidRPr="0072437A">
              <w:rPr>
                <w:rFonts w:ascii="Arial" w:hAnsi="Arial" w:cs="Arial"/>
                <w:sz w:val="20"/>
                <w:lang w:val="en-US"/>
              </w:rPr>
              <w:t>HP</w:t>
            </w:r>
            <w:r w:rsidRPr="0072437A">
              <w:rPr>
                <w:rFonts w:ascii="Arial" w:hAnsi="Arial" w:cs="Arial"/>
                <w:sz w:val="20"/>
              </w:rPr>
              <w:t xml:space="preserve"> 850 </w:t>
            </w:r>
            <w:r w:rsidRPr="0072437A">
              <w:rPr>
                <w:rFonts w:ascii="Arial" w:hAnsi="Arial" w:cs="Arial"/>
                <w:sz w:val="20"/>
                <w:lang w:val="en-US"/>
              </w:rPr>
              <w:t>to</w:t>
            </w:r>
            <w:r w:rsidRPr="0072437A">
              <w:rPr>
                <w:rFonts w:ascii="Arial" w:hAnsi="Arial" w:cs="Arial"/>
                <w:sz w:val="20"/>
              </w:rPr>
              <w:t xml:space="preserve"> 1000-</w:t>
            </w:r>
            <w:r w:rsidRPr="0072437A">
              <w:rPr>
                <w:rFonts w:ascii="Arial" w:hAnsi="Arial" w:cs="Arial"/>
                <w:sz w:val="20"/>
                <w:lang w:val="en-US"/>
              </w:rPr>
              <w:t>Watts</w:t>
            </w:r>
            <w:r w:rsidRPr="0072437A">
              <w:rPr>
                <w:rFonts w:ascii="Arial" w:hAnsi="Arial" w:cs="Arial"/>
                <w:sz w:val="20"/>
              </w:rPr>
              <w:t xml:space="preserve"> (403781-001)</w:t>
            </w:r>
          </w:p>
        </w:tc>
        <w:tc>
          <w:tcPr>
            <w:tcW w:w="850"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nil"/>
              <w:left w:val="nil"/>
              <w:bottom w:val="single" w:sz="4" w:space="0" w:color="auto"/>
              <w:right w:val="single" w:sz="4" w:space="0" w:color="auto"/>
            </w:tcBorders>
            <w:noWrap/>
            <w:vAlign w:val="center"/>
          </w:tcPr>
          <w:p w:rsidR="00135EF8" w:rsidRPr="0072437A" w:rsidRDefault="00135EF8" w:rsidP="00890F6A">
            <w:pPr>
              <w:jc w:val="both"/>
              <w:rPr>
                <w:rFonts w:ascii="Arial" w:hAnsi="Arial" w:cs="Arial"/>
                <w:sz w:val="20"/>
                <w:lang w:val="en-US"/>
              </w:rPr>
            </w:pPr>
            <w:r w:rsidRPr="0072437A">
              <w:rPr>
                <w:rFonts w:ascii="Arial" w:hAnsi="Arial" w:cs="Arial"/>
                <w:sz w:val="20"/>
                <w:lang w:val="en-US"/>
              </w:rPr>
              <w:t>4</w:t>
            </w:r>
          </w:p>
        </w:tc>
      </w:tr>
      <w:tr w:rsidR="00135EF8" w:rsidRPr="00C07974" w:rsidTr="0072437A">
        <w:trPr>
          <w:cantSplit/>
          <w:trHeight w:val="305"/>
        </w:trPr>
        <w:tc>
          <w:tcPr>
            <w:tcW w:w="734" w:type="dxa"/>
            <w:tcBorders>
              <w:left w:val="single" w:sz="4" w:space="0" w:color="auto"/>
              <w:right w:val="single" w:sz="4" w:space="0" w:color="auto"/>
            </w:tcBorders>
            <w:shd w:val="clear" w:color="auto" w:fill="auto"/>
          </w:tcPr>
          <w:p w:rsidR="00135EF8" w:rsidRPr="009F16BD" w:rsidRDefault="00135EF8" w:rsidP="00890F6A">
            <w:pPr>
              <w:spacing w:line="240" w:lineRule="auto"/>
              <w:jc w:val="both"/>
              <w:rPr>
                <w:rFonts w:ascii="Arial" w:hAnsi="Arial" w:cs="Arial"/>
                <w:sz w:val="24"/>
                <w:szCs w:val="24"/>
                <w:lang w:val="en-US"/>
              </w:rPr>
            </w:pPr>
          </w:p>
        </w:tc>
        <w:tc>
          <w:tcPr>
            <w:tcW w:w="558"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szCs w:val="24"/>
                <w:lang w:val="en-US"/>
              </w:rPr>
            </w:pPr>
            <w:r w:rsidRPr="0072437A">
              <w:rPr>
                <w:rFonts w:ascii="Arial" w:hAnsi="Arial" w:cs="Arial"/>
                <w:sz w:val="20"/>
                <w:szCs w:val="24"/>
                <w:lang w:val="en-US"/>
              </w:rPr>
              <w:t>21</w:t>
            </w:r>
          </w:p>
        </w:tc>
        <w:tc>
          <w:tcPr>
            <w:tcW w:w="6521" w:type="dxa"/>
            <w:tcBorders>
              <w:top w:val="single" w:sz="4" w:space="0" w:color="auto"/>
              <w:left w:val="nil"/>
              <w:bottom w:val="single" w:sz="4" w:space="0" w:color="auto"/>
              <w:right w:val="single" w:sz="4" w:space="0" w:color="auto"/>
            </w:tcBorders>
            <w:noWrap/>
          </w:tcPr>
          <w:p w:rsidR="00135EF8" w:rsidRPr="0072437A" w:rsidRDefault="00135EF8" w:rsidP="00890F6A">
            <w:pPr>
              <w:jc w:val="both"/>
              <w:rPr>
                <w:rFonts w:ascii="Arial" w:hAnsi="Arial" w:cs="Arial"/>
                <w:sz w:val="20"/>
              </w:rPr>
            </w:pPr>
            <w:r w:rsidRPr="0072437A">
              <w:rPr>
                <w:rFonts w:ascii="Arial" w:hAnsi="Arial" w:cs="Arial"/>
                <w:sz w:val="20"/>
              </w:rPr>
              <w:t xml:space="preserve">Блок питания для сервера </w:t>
            </w:r>
            <w:r w:rsidRPr="0072437A">
              <w:rPr>
                <w:rFonts w:ascii="Arial" w:hAnsi="Arial" w:cs="Arial"/>
                <w:sz w:val="20"/>
                <w:lang w:val="en-US"/>
              </w:rPr>
              <w:t>HP</w:t>
            </w:r>
            <w:r w:rsidRPr="0072437A">
              <w:rPr>
                <w:rFonts w:ascii="Arial" w:hAnsi="Arial" w:cs="Arial"/>
                <w:sz w:val="20"/>
              </w:rPr>
              <w:t xml:space="preserve"> </w:t>
            </w:r>
            <w:r w:rsidRPr="0072437A">
              <w:rPr>
                <w:rFonts w:ascii="Arial" w:hAnsi="Arial" w:cs="Arial"/>
                <w:sz w:val="20"/>
                <w:lang w:val="en-US"/>
              </w:rPr>
              <w:t>DL</w:t>
            </w:r>
            <w:r w:rsidRPr="0072437A">
              <w:rPr>
                <w:rFonts w:ascii="Arial" w:hAnsi="Arial" w:cs="Arial"/>
                <w:sz w:val="20"/>
              </w:rPr>
              <w:t xml:space="preserve">360 </w:t>
            </w:r>
            <w:r w:rsidRPr="0072437A">
              <w:rPr>
                <w:rFonts w:ascii="Arial" w:hAnsi="Arial" w:cs="Arial"/>
                <w:sz w:val="20"/>
                <w:lang w:val="en-US"/>
              </w:rPr>
              <w:t>G</w:t>
            </w:r>
            <w:r w:rsidRPr="0072437A">
              <w:rPr>
                <w:rFonts w:ascii="Arial" w:hAnsi="Arial" w:cs="Arial"/>
                <w:sz w:val="20"/>
              </w:rPr>
              <w:t>7 750</w:t>
            </w:r>
            <w:r w:rsidRPr="0072437A">
              <w:rPr>
                <w:rFonts w:ascii="Arial" w:hAnsi="Arial" w:cs="Arial"/>
                <w:sz w:val="20"/>
                <w:lang w:val="en-US"/>
              </w:rPr>
              <w:t>W</w:t>
            </w:r>
            <w:r w:rsidRPr="0072437A">
              <w:rPr>
                <w:rFonts w:ascii="Arial" w:hAnsi="Arial" w:cs="Arial"/>
                <w:sz w:val="20"/>
              </w:rPr>
              <w:t xml:space="preserve"> (656363-</w:t>
            </w:r>
            <w:r w:rsidRPr="0072437A">
              <w:rPr>
                <w:rFonts w:ascii="Arial" w:hAnsi="Arial" w:cs="Arial"/>
                <w:sz w:val="20"/>
                <w:lang w:val="en-US"/>
              </w:rPr>
              <w:t>B</w:t>
            </w:r>
            <w:r w:rsidRPr="0072437A">
              <w:rPr>
                <w:rFonts w:ascii="Arial" w:hAnsi="Arial" w:cs="Arial"/>
                <w:sz w:val="20"/>
              </w:rPr>
              <w:t>21)</w:t>
            </w:r>
          </w:p>
        </w:tc>
        <w:tc>
          <w:tcPr>
            <w:tcW w:w="850"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nil"/>
              <w:left w:val="nil"/>
              <w:bottom w:val="single" w:sz="4" w:space="0" w:color="auto"/>
              <w:right w:val="single" w:sz="4" w:space="0" w:color="auto"/>
            </w:tcBorders>
            <w:noWrap/>
            <w:vAlign w:val="center"/>
          </w:tcPr>
          <w:p w:rsidR="00135EF8" w:rsidRPr="0072437A" w:rsidRDefault="00135EF8" w:rsidP="00890F6A">
            <w:pPr>
              <w:jc w:val="both"/>
              <w:rPr>
                <w:rFonts w:ascii="Arial" w:hAnsi="Arial" w:cs="Arial"/>
                <w:sz w:val="20"/>
                <w:lang w:val="en-US"/>
              </w:rPr>
            </w:pPr>
            <w:r w:rsidRPr="0072437A">
              <w:rPr>
                <w:rFonts w:ascii="Arial" w:hAnsi="Arial" w:cs="Arial"/>
                <w:sz w:val="20"/>
                <w:lang w:val="en-US"/>
              </w:rPr>
              <w:t>1</w:t>
            </w:r>
          </w:p>
        </w:tc>
      </w:tr>
      <w:tr w:rsidR="00135EF8" w:rsidRPr="00C07974" w:rsidTr="0072437A">
        <w:trPr>
          <w:cantSplit/>
          <w:trHeight w:val="305"/>
        </w:trPr>
        <w:tc>
          <w:tcPr>
            <w:tcW w:w="734" w:type="dxa"/>
            <w:tcBorders>
              <w:left w:val="single" w:sz="4" w:space="0" w:color="auto"/>
              <w:right w:val="single" w:sz="4" w:space="0" w:color="auto"/>
            </w:tcBorders>
            <w:shd w:val="clear" w:color="auto" w:fill="auto"/>
          </w:tcPr>
          <w:p w:rsidR="00135EF8" w:rsidRPr="009F16BD" w:rsidRDefault="00135EF8" w:rsidP="00890F6A">
            <w:pPr>
              <w:spacing w:line="240" w:lineRule="auto"/>
              <w:jc w:val="both"/>
              <w:rPr>
                <w:rFonts w:ascii="Arial" w:hAnsi="Arial" w:cs="Arial"/>
                <w:sz w:val="24"/>
                <w:szCs w:val="24"/>
                <w:lang w:val="en-US"/>
              </w:rPr>
            </w:pPr>
          </w:p>
        </w:tc>
        <w:tc>
          <w:tcPr>
            <w:tcW w:w="558"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szCs w:val="24"/>
              </w:rPr>
            </w:pPr>
            <w:r w:rsidRPr="0072437A">
              <w:rPr>
                <w:rFonts w:ascii="Arial" w:hAnsi="Arial" w:cs="Arial"/>
                <w:sz w:val="20"/>
                <w:szCs w:val="24"/>
              </w:rPr>
              <w:t>22</w:t>
            </w:r>
          </w:p>
        </w:tc>
        <w:tc>
          <w:tcPr>
            <w:tcW w:w="6521" w:type="dxa"/>
            <w:tcBorders>
              <w:top w:val="single" w:sz="4" w:space="0" w:color="auto"/>
              <w:left w:val="nil"/>
              <w:bottom w:val="single" w:sz="4" w:space="0" w:color="auto"/>
              <w:right w:val="single" w:sz="4" w:space="0" w:color="auto"/>
            </w:tcBorders>
            <w:noWrap/>
          </w:tcPr>
          <w:p w:rsidR="00135EF8" w:rsidRPr="0072437A" w:rsidRDefault="00135EF8" w:rsidP="00890F6A">
            <w:pPr>
              <w:jc w:val="both"/>
              <w:rPr>
                <w:rFonts w:ascii="Arial" w:hAnsi="Arial" w:cs="Arial"/>
                <w:sz w:val="20"/>
              </w:rPr>
            </w:pPr>
            <w:proofErr w:type="spellStart"/>
            <w:r w:rsidRPr="0072437A">
              <w:rPr>
                <w:rFonts w:ascii="Arial" w:hAnsi="Arial" w:cs="Arial"/>
                <w:sz w:val="20"/>
              </w:rPr>
              <w:t>Патч</w:t>
            </w:r>
            <w:proofErr w:type="spellEnd"/>
            <w:r w:rsidRPr="0072437A">
              <w:rPr>
                <w:rFonts w:ascii="Arial" w:hAnsi="Arial" w:cs="Arial"/>
                <w:sz w:val="20"/>
              </w:rPr>
              <w:t xml:space="preserve">-корд </w:t>
            </w:r>
            <w:r w:rsidRPr="0072437A">
              <w:rPr>
                <w:rFonts w:ascii="Arial" w:hAnsi="Arial" w:cs="Arial"/>
                <w:sz w:val="20"/>
                <w:lang w:val="en-US"/>
              </w:rPr>
              <w:t>UTP</w:t>
            </w:r>
            <w:r w:rsidRPr="0072437A">
              <w:rPr>
                <w:rFonts w:ascii="Arial" w:hAnsi="Arial" w:cs="Arial"/>
                <w:sz w:val="20"/>
              </w:rPr>
              <w:t xml:space="preserve"> категория 5</w:t>
            </w:r>
            <w:r w:rsidRPr="0072437A">
              <w:rPr>
                <w:rFonts w:ascii="Arial" w:hAnsi="Arial" w:cs="Arial"/>
                <w:sz w:val="20"/>
                <w:lang w:val="en-US"/>
              </w:rPr>
              <w:t>e</w:t>
            </w:r>
            <w:r w:rsidRPr="0072437A">
              <w:rPr>
                <w:rFonts w:ascii="Arial" w:hAnsi="Arial" w:cs="Arial"/>
                <w:sz w:val="20"/>
              </w:rPr>
              <w:t xml:space="preserve"> </w:t>
            </w:r>
            <w:r w:rsidRPr="0072437A">
              <w:rPr>
                <w:rFonts w:ascii="Arial" w:hAnsi="Arial" w:cs="Arial"/>
                <w:sz w:val="20"/>
                <w:lang w:val="en-US"/>
              </w:rPr>
              <w:t>ITK</w:t>
            </w:r>
            <w:r w:rsidRPr="0072437A">
              <w:rPr>
                <w:rFonts w:ascii="Arial" w:hAnsi="Arial" w:cs="Arial"/>
                <w:sz w:val="20"/>
              </w:rPr>
              <w:t xml:space="preserve"> 0.5м зел</w:t>
            </w:r>
            <w:r w:rsidR="00366A1F" w:rsidRPr="0072437A">
              <w:rPr>
                <w:rFonts w:ascii="Arial" w:hAnsi="Arial" w:cs="Arial"/>
                <w:sz w:val="20"/>
              </w:rPr>
              <w:t>ё</w:t>
            </w:r>
            <w:r w:rsidRPr="0072437A">
              <w:rPr>
                <w:rFonts w:ascii="Arial" w:hAnsi="Arial" w:cs="Arial"/>
                <w:sz w:val="20"/>
              </w:rPr>
              <w:t>ный</w:t>
            </w:r>
          </w:p>
        </w:tc>
        <w:tc>
          <w:tcPr>
            <w:tcW w:w="850"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nil"/>
              <w:left w:val="nil"/>
              <w:bottom w:val="single" w:sz="4" w:space="0" w:color="auto"/>
              <w:right w:val="single" w:sz="4" w:space="0" w:color="auto"/>
            </w:tcBorders>
            <w:noWrap/>
            <w:vAlign w:val="center"/>
          </w:tcPr>
          <w:p w:rsidR="00135EF8" w:rsidRPr="0072437A" w:rsidRDefault="00135EF8" w:rsidP="00890F6A">
            <w:pPr>
              <w:jc w:val="both"/>
              <w:rPr>
                <w:rFonts w:ascii="Arial" w:hAnsi="Arial" w:cs="Arial"/>
                <w:sz w:val="20"/>
                <w:lang w:val="en-US"/>
              </w:rPr>
            </w:pPr>
            <w:r w:rsidRPr="0072437A">
              <w:rPr>
                <w:rFonts w:ascii="Arial" w:hAnsi="Arial" w:cs="Arial"/>
                <w:sz w:val="20"/>
                <w:lang w:val="en-US"/>
              </w:rPr>
              <w:t>50</w:t>
            </w:r>
          </w:p>
        </w:tc>
      </w:tr>
      <w:tr w:rsidR="00135EF8" w:rsidRPr="00C07974" w:rsidTr="0072437A">
        <w:trPr>
          <w:cantSplit/>
          <w:trHeight w:val="305"/>
        </w:trPr>
        <w:tc>
          <w:tcPr>
            <w:tcW w:w="734" w:type="dxa"/>
            <w:tcBorders>
              <w:left w:val="single" w:sz="4" w:space="0" w:color="auto"/>
              <w:right w:val="single" w:sz="4" w:space="0" w:color="auto"/>
            </w:tcBorders>
            <w:shd w:val="clear" w:color="auto" w:fill="auto"/>
          </w:tcPr>
          <w:p w:rsidR="00135EF8" w:rsidRPr="00135EF8" w:rsidRDefault="00135EF8" w:rsidP="00890F6A">
            <w:pPr>
              <w:spacing w:line="240" w:lineRule="auto"/>
              <w:jc w:val="both"/>
              <w:rPr>
                <w:rFonts w:ascii="Arial" w:hAnsi="Arial" w:cs="Arial"/>
                <w:sz w:val="24"/>
                <w:szCs w:val="24"/>
              </w:rPr>
            </w:pPr>
          </w:p>
        </w:tc>
        <w:tc>
          <w:tcPr>
            <w:tcW w:w="558"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szCs w:val="24"/>
              </w:rPr>
            </w:pPr>
            <w:r w:rsidRPr="0072437A">
              <w:rPr>
                <w:rFonts w:ascii="Arial" w:hAnsi="Arial" w:cs="Arial"/>
                <w:sz w:val="20"/>
                <w:szCs w:val="24"/>
              </w:rPr>
              <w:t>23</w:t>
            </w:r>
          </w:p>
        </w:tc>
        <w:tc>
          <w:tcPr>
            <w:tcW w:w="6521" w:type="dxa"/>
            <w:tcBorders>
              <w:top w:val="single" w:sz="4" w:space="0" w:color="auto"/>
              <w:left w:val="nil"/>
              <w:bottom w:val="single" w:sz="4" w:space="0" w:color="auto"/>
              <w:right w:val="single" w:sz="4" w:space="0" w:color="auto"/>
            </w:tcBorders>
            <w:noWrap/>
          </w:tcPr>
          <w:p w:rsidR="00135EF8" w:rsidRPr="0072437A" w:rsidRDefault="00135EF8" w:rsidP="00890F6A">
            <w:pPr>
              <w:jc w:val="both"/>
              <w:rPr>
                <w:rFonts w:ascii="Arial" w:hAnsi="Arial" w:cs="Arial"/>
                <w:sz w:val="20"/>
              </w:rPr>
            </w:pPr>
            <w:proofErr w:type="spellStart"/>
            <w:r w:rsidRPr="0072437A">
              <w:rPr>
                <w:rFonts w:ascii="Arial" w:hAnsi="Arial" w:cs="Arial"/>
                <w:sz w:val="20"/>
              </w:rPr>
              <w:t>Патч</w:t>
            </w:r>
            <w:proofErr w:type="spellEnd"/>
            <w:r w:rsidRPr="0072437A">
              <w:rPr>
                <w:rFonts w:ascii="Arial" w:hAnsi="Arial" w:cs="Arial"/>
                <w:sz w:val="20"/>
              </w:rPr>
              <w:t xml:space="preserve">-корд </w:t>
            </w:r>
            <w:r w:rsidRPr="0072437A">
              <w:rPr>
                <w:rFonts w:ascii="Arial" w:hAnsi="Arial" w:cs="Arial"/>
                <w:sz w:val="20"/>
                <w:lang w:val="en-US"/>
              </w:rPr>
              <w:t>UTP</w:t>
            </w:r>
            <w:r w:rsidRPr="0072437A">
              <w:rPr>
                <w:rFonts w:ascii="Arial" w:hAnsi="Arial" w:cs="Arial"/>
                <w:sz w:val="20"/>
              </w:rPr>
              <w:t xml:space="preserve"> категория 5</w:t>
            </w:r>
            <w:r w:rsidRPr="0072437A">
              <w:rPr>
                <w:rFonts w:ascii="Arial" w:hAnsi="Arial" w:cs="Arial"/>
                <w:sz w:val="20"/>
                <w:lang w:val="en-US"/>
              </w:rPr>
              <w:t>e</w:t>
            </w:r>
            <w:r w:rsidRPr="0072437A">
              <w:rPr>
                <w:rFonts w:ascii="Arial" w:hAnsi="Arial" w:cs="Arial"/>
                <w:sz w:val="20"/>
              </w:rPr>
              <w:t xml:space="preserve"> </w:t>
            </w:r>
            <w:r w:rsidRPr="0072437A">
              <w:rPr>
                <w:rFonts w:ascii="Arial" w:hAnsi="Arial" w:cs="Arial"/>
                <w:sz w:val="20"/>
                <w:lang w:val="en-US"/>
              </w:rPr>
              <w:t>ITK</w:t>
            </w:r>
            <w:r w:rsidRPr="0072437A">
              <w:rPr>
                <w:rFonts w:ascii="Arial" w:hAnsi="Arial" w:cs="Arial"/>
                <w:sz w:val="20"/>
              </w:rPr>
              <w:t xml:space="preserve"> 0.5м красный</w:t>
            </w:r>
          </w:p>
        </w:tc>
        <w:tc>
          <w:tcPr>
            <w:tcW w:w="850"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nil"/>
              <w:left w:val="nil"/>
              <w:bottom w:val="single" w:sz="4" w:space="0" w:color="auto"/>
              <w:right w:val="single" w:sz="4" w:space="0" w:color="auto"/>
            </w:tcBorders>
            <w:noWrap/>
            <w:vAlign w:val="center"/>
          </w:tcPr>
          <w:p w:rsidR="00135EF8" w:rsidRPr="0072437A" w:rsidRDefault="00135EF8" w:rsidP="00890F6A">
            <w:pPr>
              <w:jc w:val="both"/>
              <w:rPr>
                <w:rFonts w:ascii="Arial" w:hAnsi="Arial" w:cs="Arial"/>
                <w:sz w:val="20"/>
                <w:lang w:val="en-US"/>
              </w:rPr>
            </w:pPr>
            <w:r w:rsidRPr="0072437A">
              <w:rPr>
                <w:rFonts w:ascii="Arial" w:hAnsi="Arial" w:cs="Arial"/>
                <w:sz w:val="20"/>
                <w:lang w:val="en-US"/>
              </w:rPr>
              <w:t>50</w:t>
            </w:r>
          </w:p>
        </w:tc>
      </w:tr>
      <w:tr w:rsidR="00135EF8" w:rsidRPr="00C07974" w:rsidTr="0072437A">
        <w:trPr>
          <w:cantSplit/>
          <w:trHeight w:val="305"/>
        </w:trPr>
        <w:tc>
          <w:tcPr>
            <w:tcW w:w="734" w:type="dxa"/>
            <w:tcBorders>
              <w:left w:val="single" w:sz="4" w:space="0" w:color="auto"/>
              <w:right w:val="single" w:sz="4" w:space="0" w:color="auto"/>
            </w:tcBorders>
            <w:shd w:val="clear" w:color="auto" w:fill="auto"/>
          </w:tcPr>
          <w:p w:rsidR="00135EF8" w:rsidRPr="00135EF8" w:rsidRDefault="00135EF8" w:rsidP="00890F6A">
            <w:pPr>
              <w:spacing w:line="240" w:lineRule="auto"/>
              <w:jc w:val="both"/>
              <w:rPr>
                <w:rFonts w:ascii="Arial" w:hAnsi="Arial" w:cs="Arial"/>
                <w:sz w:val="24"/>
                <w:szCs w:val="24"/>
              </w:rPr>
            </w:pPr>
          </w:p>
        </w:tc>
        <w:tc>
          <w:tcPr>
            <w:tcW w:w="558"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szCs w:val="24"/>
              </w:rPr>
            </w:pPr>
            <w:r w:rsidRPr="0072437A">
              <w:rPr>
                <w:rFonts w:ascii="Arial" w:hAnsi="Arial" w:cs="Arial"/>
                <w:sz w:val="20"/>
                <w:szCs w:val="24"/>
              </w:rPr>
              <w:t>24</w:t>
            </w:r>
          </w:p>
        </w:tc>
        <w:tc>
          <w:tcPr>
            <w:tcW w:w="6521" w:type="dxa"/>
            <w:tcBorders>
              <w:top w:val="single" w:sz="4" w:space="0" w:color="auto"/>
              <w:left w:val="nil"/>
              <w:bottom w:val="single" w:sz="4" w:space="0" w:color="auto"/>
              <w:right w:val="single" w:sz="4" w:space="0" w:color="auto"/>
            </w:tcBorders>
            <w:noWrap/>
          </w:tcPr>
          <w:p w:rsidR="00135EF8" w:rsidRPr="0072437A" w:rsidRDefault="00135EF8" w:rsidP="00890F6A">
            <w:pPr>
              <w:jc w:val="both"/>
              <w:rPr>
                <w:rFonts w:ascii="Arial" w:hAnsi="Arial" w:cs="Arial"/>
                <w:sz w:val="20"/>
              </w:rPr>
            </w:pPr>
            <w:proofErr w:type="spellStart"/>
            <w:r w:rsidRPr="0072437A">
              <w:rPr>
                <w:rFonts w:ascii="Arial" w:hAnsi="Arial" w:cs="Arial"/>
                <w:sz w:val="20"/>
              </w:rPr>
              <w:t>Патч</w:t>
            </w:r>
            <w:proofErr w:type="spellEnd"/>
            <w:r w:rsidRPr="0072437A">
              <w:rPr>
                <w:rFonts w:ascii="Arial" w:hAnsi="Arial" w:cs="Arial"/>
                <w:sz w:val="20"/>
              </w:rPr>
              <w:t xml:space="preserve">-корд </w:t>
            </w:r>
            <w:r w:rsidRPr="0072437A">
              <w:rPr>
                <w:rFonts w:ascii="Arial" w:hAnsi="Arial" w:cs="Arial"/>
                <w:sz w:val="20"/>
                <w:lang w:val="en-US"/>
              </w:rPr>
              <w:t>UTP</w:t>
            </w:r>
            <w:r w:rsidRPr="0072437A">
              <w:rPr>
                <w:rFonts w:ascii="Arial" w:hAnsi="Arial" w:cs="Arial"/>
                <w:sz w:val="20"/>
              </w:rPr>
              <w:t xml:space="preserve"> категория 5</w:t>
            </w:r>
            <w:r w:rsidRPr="0072437A">
              <w:rPr>
                <w:rFonts w:ascii="Arial" w:hAnsi="Arial" w:cs="Arial"/>
                <w:sz w:val="20"/>
                <w:lang w:val="en-US"/>
              </w:rPr>
              <w:t>e</w:t>
            </w:r>
            <w:r w:rsidRPr="0072437A">
              <w:rPr>
                <w:rFonts w:ascii="Arial" w:hAnsi="Arial" w:cs="Arial"/>
                <w:sz w:val="20"/>
              </w:rPr>
              <w:t xml:space="preserve"> </w:t>
            </w:r>
            <w:r w:rsidRPr="0072437A">
              <w:rPr>
                <w:rFonts w:ascii="Arial" w:hAnsi="Arial" w:cs="Arial"/>
                <w:sz w:val="20"/>
                <w:lang w:val="en-US"/>
              </w:rPr>
              <w:t>ITK</w:t>
            </w:r>
            <w:r w:rsidRPr="0072437A">
              <w:rPr>
                <w:rFonts w:ascii="Arial" w:hAnsi="Arial" w:cs="Arial"/>
                <w:sz w:val="20"/>
              </w:rPr>
              <w:t xml:space="preserve"> 0.5м серый</w:t>
            </w:r>
          </w:p>
        </w:tc>
        <w:tc>
          <w:tcPr>
            <w:tcW w:w="850"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nil"/>
              <w:left w:val="nil"/>
              <w:bottom w:val="single" w:sz="4" w:space="0" w:color="auto"/>
              <w:right w:val="single" w:sz="4" w:space="0" w:color="auto"/>
            </w:tcBorders>
            <w:noWrap/>
            <w:vAlign w:val="center"/>
          </w:tcPr>
          <w:p w:rsidR="00135EF8" w:rsidRPr="0072437A" w:rsidRDefault="00135EF8" w:rsidP="00890F6A">
            <w:pPr>
              <w:jc w:val="both"/>
              <w:rPr>
                <w:rFonts w:ascii="Arial" w:hAnsi="Arial" w:cs="Arial"/>
                <w:sz w:val="20"/>
                <w:lang w:val="en-US"/>
              </w:rPr>
            </w:pPr>
            <w:r w:rsidRPr="0072437A">
              <w:rPr>
                <w:rFonts w:ascii="Arial" w:hAnsi="Arial" w:cs="Arial"/>
                <w:sz w:val="20"/>
                <w:lang w:val="en-US"/>
              </w:rPr>
              <w:t>50</w:t>
            </w:r>
          </w:p>
        </w:tc>
      </w:tr>
      <w:tr w:rsidR="00135EF8" w:rsidRPr="00C07974" w:rsidTr="0072437A">
        <w:trPr>
          <w:cantSplit/>
          <w:trHeight w:val="305"/>
        </w:trPr>
        <w:tc>
          <w:tcPr>
            <w:tcW w:w="734" w:type="dxa"/>
            <w:tcBorders>
              <w:left w:val="single" w:sz="4" w:space="0" w:color="auto"/>
              <w:right w:val="single" w:sz="4" w:space="0" w:color="auto"/>
            </w:tcBorders>
            <w:shd w:val="clear" w:color="auto" w:fill="auto"/>
          </w:tcPr>
          <w:p w:rsidR="00135EF8" w:rsidRPr="00135EF8" w:rsidRDefault="00135EF8" w:rsidP="00890F6A">
            <w:pPr>
              <w:spacing w:line="240" w:lineRule="auto"/>
              <w:jc w:val="both"/>
              <w:rPr>
                <w:rFonts w:ascii="Arial" w:hAnsi="Arial" w:cs="Arial"/>
                <w:sz w:val="24"/>
                <w:szCs w:val="24"/>
              </w:rPr>
            </w:pPr>
          </w:p>
        </w:tc>
        <w:tc>
          <w:tcPr>
            <w:tcW w:w="558"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szCs w:val="24"/>
              </w:rPr>
            </w:pPr>
            <w:r w:rsidRPr="0072437A">
              <w:rPr>
                <w:rFonts w:ascii="Arial" w:hAnsi="Arial" w:cs="Arial"/>
                <w:sz w:val="20"/>
                <w:szCs w:val="24"/>
              </w:rPr>
              <w:t>25</w:t>
            </w:r>
          </w:p>
        </w:tc>
        <w:tc>
          <w:tcPr>
            <w:tcW w:w="6521" w:type="dxa"/>
            <w:tcBorders>
              <w:top w:val="single" w:sz="4" w:space="0" w:color="auto"/>
              <w:left w:val="nil"/>
              <w:bottom w:val="single" w:sz="4" w:space="0" w:color="auto"/>
              <w:right w:val="single" w:sz="4" w:space="0" w:color="auto"/>
            </w:tcBorders>
            <w:noWrap/>
          </w:tcPr>
          <w:p w:rsidR="00135EF8" w:rsidRPr="0072437A" w:rsidRDefault="00135EF8" w:rsidP="00890F6A">
            <w:pPr>
              <w:jc w:val="both"/>
              <w:rPr>
                <w:rFonts w:ascii="Arial" w:hAnsi="Arial" w:cs="Arial"/>
                <w:sz w:val="20"/>
              </w:rPr>
            </w:pPr>
            <w:proofErr w:type="spellStart"/>
            <w:r w:rsidRPr="0072437A">
              <w:rPr>
                <w:rFonts w:ascii="Arial" w:hAnsi="Arial" w:cs="Arial"/>
                <w:sz w:val="20"/>
              </w:rPr>
              <w:t>Патч</w:t>
            </w:r>
            <w:proofErr w:type="spellEnd"/>
            <w:r w:rsidRPr="0072437A">
              <w:rPr>
                <w:rFonts w:ascii="Arial" w:hAnsi="Arial" w:cs="Arial"/>
                <w:sz w:val="20"/>
              </w:rPr>
              <w:t xml:space="preserve">-корд </w:t>
            </w:r>
            <w:r w:rsidRPr="0072437A">
              <w:rPr>
                <w:rFonts w:ascii="Arial" w:hAnsi="Arial" w:cs="Arial"/>
                <w:sz w:val="20"/>
                <w:lang w:val="en-US"/>
              </w:rPr>
              <w:t>UTP</w:t>
            </w:r>
            <w:r w:rsidRPr="0072437A">
              <w:rPr>
                <w:rFonts w:ascii="Arial" w:hAnsi="Arial" w:cs="Arial"/>
                <w:sz w:val="20"/>
              </w:rPr>
              <w:t xml:space="preserve"> категория 5</w:t>
            </w:r>
            <w:r w:rsidRPr="0072437A">
              <w:rPr>
                <w:rFonts w:ascii="Arial" w:hAnsi="Arial" w:cs="Arial"/>
                <w:sz w:val="20"/>
                <w:lang w:val="en-US"/>
              </w:rPr>
              <w:t>e</w:t>
            </w:r>
            <w:r w:rsidRPr="0072437A">
              <w:rPr>
                <w:rFonts w:ascii="Arial" w:hAnsi="Arial" w:cs="Arial"/>
                <w:sz w:val="20"/>
              </w:rPr>
              <w:t xml:space="preserve"> </w:t>
            </w:r>
            <w:r w:rsidRPr="0072437A">
              <w:rPr>
                <w:rFonts w:ascii="Arial" w:hAnsi="Arial" w:cs="Arial"/>
                <w:sz w:val="20"/>
                <w:lang w:val="en-US"/>
              </w:rPr>
              <w:t>ITK</w:t>
            </w:r>
            <w:r w:rsidRPr="0072437A">
              <w:rPr>
                <w:rFonts w:ascii="Arial" w:hAnsi="Arial" w:cs="Arial"/>
                <w:sz w:val="20"/>
              </w:rPr>
              <w:t xml:space="preserve"> 0.5м синий</w:t>
            </w:r>
          </w:p>
        </w:tc>
        <w:tc>
          <w:tcPr>
            <w:tcW w:w="850"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nil"/>
              <w:left w:val="nil"/>
              <w:bottom w:val="single" w:sz="4" w:space="0" w:color="auto"/>
              <w:right w:val="single" w:sz="4" w:space="0" w:color="auto"/>
            </w:tcBorders>
            <w:noWrap/>
            <w:vAlign w:val="center"/>
          </w:tcPr>
          <w:p w:rsidR="00135EF8" w:rsidRPr="0072437A" w:rsidRDefault="00135EF8" w:rsidP="00890F6A">
            <w:pPr>
              <w:jc w:val="both"/>
              <w:rPr>
                <w:rFonts w:ascii="Arial" w:hAnsi="Arial" w:cs="Arial"/>
                <w:sz w:val="20"/>
                <w:lang w:val="en-US"/>
              </w:rPr>
            </w:pPr>
            <w:r w:rsidRPr="0072437A">
              <w:rPr>
                <w:rFonts w:ascii="Arial" w:hAnsi="Arial" w:cs="Arial"/>
                <w:sz w:val="20"/>
                <w:lang w:val="en-US"/>
              </w:rPr>
              <w:t>50</w:t>
            </w:r>
          </w:p>
        </w:tc>
      </w:tr>
      <w:tr w:rsidR="00135EF8" w:rsidRPr="00C07974" w:rsidTr="0072437A">
        <w:trPr>
          <w:cantSplit/>
          <w:trHeight w:val="305"/>
        </w:trPr>
        <w:tc>
          <w:tcPr>
            <w:tcW w:w="734" w:type="dxa"/>
            <w:tcBorders>
              <w:left w:val="single" w:sz="4" w:space="0" w:color="auto"/>
              <w:right w:val="single" w:sz="4" w:space="0" w:color="auto"/>
            </w:tcBorders>
            <w:shd w:val="clear" w:color="auto" w:fill="auto"/>
          </w:tcPr>
          <w:p w:rsidR="00135EF8" w:rsidRPr="00135EF8" w:rsidRDefault="00135EF8" w:rsidP="00890F6A">
            <w:pPr>
              <w:spacing w:line="240" w:lineRule="auto"/>
              <w:jc w:val="both"/>
              <w:rPr>
                <w:rFonts w:ascii="Arial" w:hAnsi="Arial" w:cs="Arial"/>
                <w:sz w:val="24"/>
                <w:szCs w:val="24"/>
              </w:rPr>
            </w:pPr>
          </w:p>
        </w:tc>
        <w:tc>
          <w:tcPr>
            <w:tcW w:w="558"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szCs w:val="24"/>
              </w:rPr>
            </w:pPr>
            <w:r w:rsidRPr="0072437A">
              <w:rPr>
                <w:rFonts w:ascii="Arial" w:hAnsi="Arial" w:cs="Arial"/>
                <w:sz w:val="20"/>
                <w:szCs w:val="24"/>
              </w:rPr>
              <w:t>26</w:t>
            </w:r>
          </w:p>
        </w:tc>
        <w:tc>
          <w:tcPr>
            <w:tcW w:w="6521" w:type="dxa"/>
            <w:tcBorders>
              <w:top w:val="single" w:sz="4" w:space="0" w:color="auto"/>
              <w:left w:val="nil"/>
              <w:bottom w:val="single" w:sz="4" w:space="0" w:color="auto"/>
              <w:right w:val="single" w:sz="4" w:space="0" w:color="auto"/>
            </w:tcBorders>
            <w:noWrap/>
          </w:tcPr>
          <w:p w:rsidR="00135EF8" w:rsidRPr="0072437A" w:rsidRDefault="00135EF8" w:rsidP="00890F6A">
            <w:pPr>
              <w:jc w:val="both"/>
              <w:rPr>
                <w:rFonts w:ascii="Arial" w:hAnsi="Arial" w:cs="Arial"/>
                <w:sz w:val="20"/>
              </w:rPr>
            </w:pPr>
            <w:proofErr w:type="spellStart"/>
            <w:r w:rsidRPr="0072437A">
              <w:rPr>
                <w:rFonts w:ascii="Arial" w:hAnsi="Arial" w:cs="Arial"/>
                <w:sz w:val="20"/>
              </w:rPr>
              <w:t>Патч</w:t>
            </w:r>
            <w:proofErr w:type="spellEnd"/>
            <w:r w:rsidRPr="0072437A">
              <w:rPr>
                <w:rFonts w:ascii="Arial" w:hAnsi="Arial" w:cs="Arial"/>
                <w:sz w:val="20"/>
              </w:rPr>
              <w:t xml:space="preserve">-корд </w:t>
            </w:r>
            <w:r w:rsidRPr="0072437A">
              <w:rPr>
                <w:rFonts w:ascii="Arial" w:hAnsi="Arial" w:cs="Arial"/>
                <w:sz w:val="20"/>
                <w:lang w:val="en-US"/>
              </w:rPr>
              <w:t>UTP</w:t>
            </w:r>
            <w:r w:rsidRPr="0072437A">
              <w:rPr>
                <w:rFonts w:ascii="Arial" w:hAnsi="Arial" w:cs="Arial"/>
                <w:sz w:val="20"/>
              </w:rPr>
              <w:t xml:space="preserve"> категория 5</w:t>
            </w:r>
            <w:r w:rsidRPr="0072437A">
              <w:rPr>
                <w:rFonts w:ascii="Arial" w:hAnsi="Arial" w:cs="Arial"/>
                <w:sz w:val="20"/>
                <w:lang w:val="en-US"/>
              </w:rPr>
              <w:t>e</w:t>
            </w:r>
            <w:r w:rsidRPr="0072437A">
              <w:rPr>
                <w:rFonts w:ascii="Arial" w:hAnsi="Arial" w:cs="Arial"/>
                <w:sz w:val="20"/>
              </w:rPr>
              <w:t xml:space="preserve"> </w:t>
            </w:r>
            <w:r w:rsidRPr="0072437A">
              <w:rPr>
                <w:rFonts w:ascii="Arial" w:hAnsi="Arial" w:cs="Arial"/>
                <w:sz w:val="20"/>
                <w:lang w:val="en-US"/>
              </w:rPr>
              <w:t>ITK</w:t>
            </w:r>
            <w:r w:rsidRPr="0072437A">
              <w:rPr>
                <w:rFonts w:ascii="Arial" w:hAnsi="Arial" w:cs="Arial"/>
                <w:sz w:val="20"/>
              </w:rPr>
              <w:t xml:space="preserve"> 0.5м желтый</w:t>
            </w:r>
          </w:p>
        </w:tc>
        <w:tc>
          <w:tcPr>
            <w:tcW w:w="850"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nil"/>
              <w:left w:val="nil"/>
              <w:bottom w:val="single" w:sz="4" w:space="0" w:color="auto"/>
              <w:right w:val="single" w:sz="4" w:space="0" w:color="auto"/>
            </w:tcBorders>
            <w:noWrap/>
            <w:vAlign w:val="center"/>
          </w:tcPr>
          <w:p w:rsidR="00135EF8" w:rsidRPr="0072437A" w:rsidRDefault="00135EF8" w:rsidP="00890F6A">
            <w:pPr>
              <w:jc w:val="both"/>
              <w:rPr>
                <w:rFonts w:ascii="Arial" w:hAnsi="Arial" w:cs="Arial"/>
                <w:sz w:val="20"/>
                <w:lang w:val="en-US"/>
              </w:rPr>
            </w:pPr>
            <w:r w:rsidRPr="0072437A">
              <w:rPr>
                <w:rFonts w:ascii="Arial" w:hAnsi="Arial" w:cs="Arial"/>
                <w:sz w:val="20"/>
                <w:lang w:val="en-US"/>
              </w:rPr>
              <w:t>50</w:t>
            </w:r>
          </w:p>
        </w:tc>
      </w:tr>
      <w:tr w:rsidR="00135EF8" w:rsidRPr="00C07974" w:rsidTr="0072437A">
        <w:trPr>
          <w:cantSplit/>
          <w:trHeight w:val="305"/>
        </w:trPr>
        <w:tc>
          <w:tcPr>
            <w:tcW w:w="734" w:type="dxa"/>
            <w:tcBorders>
              <w:left w:val="single" w:sz="4" w:space="0" w:color="auto"/>
              <w:bottom w:val="single" w:sz="4" w:space="0" w:color="auto"/>
              <w:right w:val="single" w:sz="4" w:space="0" w:color="auto"/>
            </w:tcBorders>
            <w:shd w:val="clear" w:color="auto" w:fill="auto"/>
          </w:tcPr>
          <w:p w:rsidR="00135EF8" w:rsidRPr="00135EF8" w:rsidRDefault="00135EF8" w:rsidP="00890F6A">
            <w:pPr>
              <w:spacing w:line="240" w:lineRule="auto"/>
              <w:jc w:val="both"/>
              <w:rPr>
                <w:rFonts w:ascii="Arial" w:hAnsi="Arial" w:cs="Arial"/>
                <w:sz w:val="24"/>
                <w:szCs w:val="24"/>
              </w:rPr>
            </w:pPr>
          </w:p>
        </w:tc>
        <w:tc>
          <w:tcPr>
            <w:tcW w:w="558"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szCs w:val="24"/>
              </w:rPr>
            </w:pPr>
            <w:r w:rsidRPr="0072437A">
              <w:rPr>
                <w:rFonts w:ascii="Arial" w:hAnsi="Arial" w:cs="Arial"/>
                <w:sz w:val="20"/>
                <w:szCs w:val="24"/>
              </w:rPr>
              <w:t>27</w:t>
            </w:r>
          </w:p>
        </w:tc>
        <w:tc>
          <w:tcPr>
            <w:tcW w:w="6521" w:type="dxa"/>
            <w:tcBorders>
              <w:top w:val="single" w:sz="4" w:space="0" w:color="auto"/>
              <w:left w:val="nil"/>
              <w:bottom w:val="single" w:sz="4" w:space="0" w:color="auto"/>
              <w:right w:val="single" w:sz="4" w:space="0" w:color="auto"/>
            </w:tcBorders>
            <w:noWrap/>
          </w:tcPr>
          <w:p w:rsidR="00135EF8" w:rsidRPr="0072437A" w:rsidRDefault="00135EF8" w:rsidP="00890F6A">
            <w:pPr>
              <w:jc w:val="both"/>
              <w:rPr>
                <w:rFonts w:ascii="Arial" w:hAnsi="Arial" w:cs="Arial"/>
                <w:sz w:val="20"/>
              </w:rPr>
            </w:pPr>
            <w:proofErr w:type="spellStart"/>
            <w:r w:rsidRPr="0072437A">
              <w:rPr>
                <w:rFonts w:ascii="Arial" w:hAnsi="Arial" w:cs="Arial"/>
                <w:sz w:val="20"/>
              </w:rPr>
              <w:t>Патч</w:t>
            </w:r>
            <w:proofErr w:type="spellEnd"/>
            <w:r w:rsidRPr="0072437A">
              <w:rPr>
                <w:rFonts w:ascii="Arial" w:hAnsi="Arial" w:cs="Arial"/>
                <w:sz w:val="20"/>
              </w:rPr>
              <w:t xml:space="preserve">-корд </w:t>
            </w:r>
            <w:r w:rsidRPr="0072437A">
              <w:rPr>
                <w:rFonts w:ascii="Arial" w:hAnsi="Arial" w:cs="Arial"/>
                <w:sz w:val="20"/>
                <w:lang w:val="en-US"/>
              </w:rPr>
              <w:t>UTP</w:t>
            </w:r>
            <w:r w:rsidRPr="0072437A">
              <w:rPr>
                <w:rFonts w:ascii="Arial" w:hAnsi="Arial" w:cs="Arial"/>
                <w:sz w:val="20"/>
              </w:rPr>
              <w:t xml:space="preserve"> категория 5</w:t>
            </w:r>
            <w:r w:rsidRPr="0072437A">
              <w:rPr>
                <w:rFonts w:ascii="Arial" w:hAnsi="Arial" w:cs="Arial"/>
                <w:sz w:val="20"/>
                <w:lang w:val="en-US"/>
              </w:rPr>
              <w:t>e</w:t>
            </w:r>
            <w:r w:rsidRPr="0072437A">
              <w:rPr>
                <w:rFonts w:ascii="Arial" w:hAnsi="Arial" w:cs="Arial"/>
                <w:sz w:val="20"/>
              </w:rPr>
              <w:t xml:space="preserve"> </w:t>
            </w:r>
            <w:r w:rsidRPr="0072437A">
              <w:rPr>
                <w:rFonts w:ascii="Arial" w:hAnsi="Arial" w:cs="Arial"/>
                <w:sz w:val="20"/>
                <w:lang w:val="en-US"/>
              </w:rPr>
              <w:t>ITK</w:t>
            </w:r>
            <w:r w:rsidRPr="0072437A">
              <w:rPr>
                <w:rFonts w:ascii="Arial" w:hAnsi="Arial" w:cs="Arial"/>
                <w:sz w:val="20"/>
              </w:rPr>
              <w:t xml:space="preserve"> 0.5м оранжевый</w:t>
            </w:r>
          </w:p>
        </w:tc>
        <w:tc>
          <w:tcPr>
            <w:tcW w:w="850" w:type="dxa"/>
            <w:tcBorders>
              <w:top w:val="nil"/>
              <w:left w:val="single" w:sz="4" w:space="0" w:color="auto"/>
              <w:bottom w:val="single" w:sz="4" w:space="0" w:color="auto"/>
              <w:right w:val="single" w:sz="4" w:space="0" w:color="auto"/>
            </w:tcBorders>
            <w:noWrap/>
            <w:vAlign w:val="center"/>
          </w:tcPr>
          <w:p w:rsidR="00135EF8" w:rsidRPr="0072437A" w:rsidRDefault="00135EF8"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nil"/>
              <w:left w:val="nil"/>
              <w:bottom w:val="single" w:sz="4" w:space="0" w:color="auto"/>
              <w:right w:val="single" w:sz="4" w:space="0" w:color="auto"/>
            </w:tcBorders>
            <w:noWrap/>
            <w:vAlign w:val="center"/>
          </w:tcPr>
          <w:p w:rsidR="00135EF8" w:rsidRPr="0072437A" w:rsidRDefault="00135EF8" w:rsidP="00890F6A">
            <w:pPr>
              <w:jc w:val="both"/>
              <w:rPr>
                <w:rFonts w:ascii="Arial" w:hAnsi="Arial" w:cs="Arial"/>
                <w:sz w:val="20"/>
                <w:lang w:val="en-US"/>
              </w:rPr>
            </w:pPr>
            <w:r w:rsidRPr="0072437A">
              <w:rPr>
                <w:rFonts w:ascii="Arial" w:hAnsi="Arial" w:cs="Arial"/>
                <w:sz w:val="20"/>
                <w:lang w:val="en-US"/>
              </w:rPr>
              <w:t>50</w:t>
            </w:r>
          </w:p>
        </w:tc>
      </w:tr>
      <w:tr w:rsidR="007E0404" w:rsidRPr="00393ECC" w:rsidTr="0072437A">
        <w:trPr>
          <w:cantSplit/>
          <w:trHeight w:val="305"/>
        </w:trPr>
        <w:tc>
          <w:tcPr>
            <w:tcW w:w="7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E0404" w:rsidRPr="00393ECC" w:rsidRDefault="007E0404" w:rsidP="00890F6A">
            <w:pPr>
              <w:spacing w:line="240" w:lineRule="auto"/>
              <w:jc w:val="both"/>
              <w:rPr>
                <w:rFonts w:ascii="Arial" w:hAnsi="Arial" w:cs="Arial"/>
                <w:b/>
                <w:sz w:val="24"/>
                <w:szCs w:val="24"/>
              </w:rPr>
            </w:pPr>
            <w:r w:rsidRPr="00393ECC">
              <w:rPr>
                <w:rFonts w:ascii="Arial" w:hAnsi="Arial" w:cs="Arial"/>
                <w:b/>
                <w:sz w:val="24"/>
                <w:szCs w:val="24"/>
              </w:rPr>
              <w:t>2</w:t>
            </w:r>
          </w:p>
        </w:tc>
        <w:tc>
          <w:tcPr>
            <w:tcW w:w="558" w:type="dxa"/>
            <w:tcBorders>
              <w:top w:val="single" w:sz="4" w:space="0" w:color="auto"/>
              <w:left w:val="single" w:sz="4" w:space="0" w:color="auto"/>
              <w:bottom w:val="single" w:sz="4" w:space="0" w:color="auto"/>
              <w:right w:val="single" w:sz="4" w:space="0" w:color="auto"/>
            </w:tcBorders>
            <w:noWrap/>
            <w:vAlign w:val="center"/>
          </w:tcPr>
          <w:p w:rsidR="007E0404" w:rsidRPr="0072437A" w:rsidRDefault="007E0404" w:rsidP="00890F6A">
            <w:pPr>
              <w:spacing w:line="240" w:lineRule="auto"/>
              <w:jc w:val="both"/>
              <w:rPr>
                <w:rFonts w:ascii="Arial" w:hAnsi="Arial" w:cs="Arial"/>
                <w:sz w:val="20"/>
                <w:szCs w:val="24"/>
              </w:rPr>
            </w:pPr>
            <w:r w:rsidRPr="0072437A">
              <w:rPr>
                <w:rFonts w:ascii="Arial" w:hAnsi="Arial" w:cs="Arial"/>
                <w:sz w:val="20"/>
                <w:szCs w:val="24"/>
              </w:rPr>
              <w:t>1</w:t>
            </w:r>
          </w:p>
        </w:tc>
        <w:tc>
          <w:tcPr>
            <w:tcW w:w="6521" w:type="dxa"/>
            <w:tcBorders>
              <w:top w:val="single" w:sz="4" w:space="0" w:color="auto"/>
              <w:left w:val="nil"/>
              <w:bottom w:val="single" w:sz="4" w:space="0" w:color="auto"/>
              <w:right w:val="single" w:sz="4" w:space="0" w:color="auto"/>
            </w:tcBorders>
            <w:noWrap/>
          </w:tcPr>
          <w:p w:rsidR="007E0404" w:rsidRPr="0072437A" w:rsidRDefault="00135EF8" w:rsidP="00890F6A">
            <w:pPr>
              <w:jc w:val="both"/>
              <w:rPr>
                <w:rFonts w:ascii="Arial" w:hAnsi="Arial" w:cs="Arial"/>
                <w:sz w:val="20"/>
              </w:rPr>
            </w:pPr>
            <w:r w:rsidRPr="0072437A">
              <w:rPr>
                <w:rFonts w:ascii="Arial" w:hAnsi="Arial" w:cs="Arial"/>
                <w:sz w:val="20"/>
              </w:rPr>
              <w:t xml:space="preserve">Система </w:t>
            </w:r>
            <w:r w:rsidR="00366A1F" w:rsidRPr="0072437A">
              <w:rPr>
                <w:rFonts w:ascii="Arial" w:hAnsi="Arial" w:cs="Arial"/>
                <w:sz w:val="20"/>
              </w:rPr>
              <w:t>видеонаблюдения</w:t>
            </w:r>
            <w:r w:rsidRPr="0072437A">
              <w:rPr>
                <w:rFonts w:ascii="Arial" w:hAnsi="Arial" w:cs="Arial"/>
                <w:sz w:val="20"/>
              </w:rPr>
              <w:t xml:space="preserve"> </w:t>
            </w:r>
            <w:proofErr w:type="spellStart"/>
            <w:r w:rsidRPr="0072437A">
              <w:rPr>
                <w:rFonts w:ascii="Arial" w:hAnsi="Arial" w:cs="Arial"/>
                <w:sz w:val="20"/>
                <w:lang w:val="en-US"/>
              </w:rPr>
              <w:t>NOVIcam</w:t>
            </w:r>
            <w:proofErr w:type="spellEnd"/>
            <w:r w:rsidRPr="0072437A">
              <w:rPr>
                <w:rFonts w:ascii="Arial" w:hAnsi="Arial" w:cs="Arial"/>
                <w:sz w:val="20"/>
              </w:rPr>
              <w:t xml:space="preserve"> </w:t>
            </w:r>
            <w:r w:rsidRPr="0072437A">
              <w:rPr>
                <w:rFonts w:ascii="Arial" w:hAnsi="Arial" w:cs="Arial"/>
                <w:sz w:val="20"/>
                <w:lang w:val="en-US"/>
              </w:rPr>
              <w:t>PRO</w:t>
            </w:r>
            <w:r w:rsidRPr="0072437A">
              <w:rPr>
                <w:rFonts w:ascii="Arial" w:hAnsi="Arial" w:cs="Arial"/>
                <w:sz w:val="20"/>
              </w:rPr>
              <w:t xml:space="preserve"> (</w:t>
            </w:r>
            <w:r w:rsidRPr="0072437A">
              <w:rPr>
                <w:rFonts w:ascii="Arial" w:hAnsi="Arial" w:cs="Arial"/>
                <w:sz w:val="20"/>
                <w:lang w:val="en-US"/>
              </w:rPr>
              <w:t>TR</w:t>
            </w:r>
            <w:r w:rsidRPr="0072437A">
              <w:rPr>
                <w:rFonts w:ascii="Arial" w:hAnsi="Arial" w:cs="Arial"/>
                <w:sz w:val="20"/>
              </w:rPr>
              <w:t>1104</w:t>
            </w:r>
            <w:r w:rsidRPr="0072437A">
              <w:rPr>
                <w:rFonts w:ascii="Arial" w:hAnsi="Arial" w:cs="Arial"/>
                <w:sz w:val="20"/>
                <w:lang w:val="en-US"/>
              </w:rPr>
              <w:t>A</w:t>
            </w:r>
            <w:r w:rsidRPr="0072437A">
              <w:rPr>
                <w:rFonts w:ascii="Arial" w:hAnsi="Arial" w:cs="Arial"/>
                <w:sz w:val="20"/>
              </w:rPr>
              <w:t xml:space="preserve"> (</w:t>
            </w:r>
            <w:proofErr w:type="spellStart"/>
            <w:r w:rsidRPr="0072437A">
              <w:rPr>
                <w:rFonts w:ascii="Arial" w:hAnsi="Arial" w:cs="Arial"/>
                <w:sz w:val="20"/>
                <w:lang w:val="en-US"/>
              </w:rPr>
              <w:t>ver</w:t>
            </w:r>
            <w:proofErr w:type="spellEnd"/>
            <w:r w:rsidRPr="0072437A">
              <w:rPr>
                <w:rFonts w:ascii="Arial" w:hAnsi="Arial" w:cs="Arial"/>
                <w:sz w:val="20"/>
              </w:rPr>
              <w:t xml:space="preserve">. 266), </w:t>
            </w:r>
            <w:r w:rsidRPr="0072437A">
              <w:rPr>
                <w:rFonts w:ascii="Arial" w:hAnsi="Arial" w:cs="Arial"/>
                <w:sz w:val="20"/>
                <w:lang w:val="en-US"/>
              </w:rPr>
              <w:t>TC</w:t>
            </w:r>
            <w:r w:rsidRPr="0072437A">
              <w:rPr>
                <w:rFonts w:ascii="Arial" w:hAnsi="Arial" w:cs="Arial"/>
                <w:sz w:val="20"/>
              </w:rPr>
              <w:t>11 (</w:t>
            </w:r>
            <w:proofErr w:type="spellStart"/>
            <w:r w:rsidRPr="0072437A">
              <w:rPr>
                <w:rFonts w:ascii="Arial" w:hAnsi="Arial" w:cs="Arial"/>
                <w:sz w:val="20"/>
                <w:lang w:val="en-US"/>
              </w:rPr>
              <w:t>ver</w:t>
            </w:r>
            <w:proofErr w:type="spellEnd"/>
            <w:r w:rsidRPr="0072437A">
              <w:rPr>
                <w:rFonts w:ascii="Arial" w:hAnsi="Arial" w:cs="Arial"/>
                <w:sz w:val="20"/>
              </w:rPr>
              <w:t xml:space="preserve">.212), </w:t>
            </w:r>
            <w:r w:rsidRPr="0072437A">
              <w:rPr>
                <w:rFonts w:ascii="Arial" w:hAnsi="Arial" w:cs="Arial"/>
                <w:sz w:val="20"/>
                <w:lang w:val="en-US"/>
              </w:rPr>
              <w:t>TC</w:t>
            </w:r>
            <w:r w:rsidRPr="0072437A">
              <w:rPr>
                <w:rFonts w:ascii="Arial" w:hAnsi="Arial" w:cs="Arial"/>
                <w:sz w:val="20"/>
              </w:rPr>
              <w:t>23</w:t>
            </w:r>
            <w:r w:rsidRPr="0072437A">
              <w:rPr>
                <w:rFonts w:ascii="Arial" w:hAnsi="Arial" w:cs="Arial"/>
                <w:sz w:val="20"/>
                <w:lang w:val="en-US"/>
              </w:rPr>
              <w:t>W</w:t>
            </w:r>
            <w:r w:rsidRPr="0072437A">
              <w:rPr>
                <w:rFonts w:ascii="Arial" w:hAnsi="Arial" w:cs="Arial"/>
                <w:sz w:val="20"/>
              </w:rPr>
              <w:t xml:space="preserve"> (</w:t>
            </w:r>
            <w:proofErr w:type="spellStart"/>
            <w:r w:rsidRPr="0072437A">
              <w:rPr>
                <w:rFonts w:ascii="Arial" w:hAnsi="Arial" w:cs="Arial"/>
                <w:sz w:val="20"/>
                <w:lang w:val="en-US"/>
              </w:rPr>
              <w:t>ver</w:t>
            </w:r>
            <w:proofErr w:type="spellEnd"/>
            <w:r w:rsidRPr="0072437A">
              <w:rPr>
                <w:rFonts w:ascii="Arial" w:hAnsi="Arial" w:cs="Arial"/>
                <w:sz w:val="20"/>
              </w:rPr>
              <w:t>.299), ТС27 (</w:t>
            </w:r>
            <w:proofErr w:type="spellStart"/>
            <w:r w:rsidRPr="0072437A">
              <w:rPr>
                <w:rFonts w:ascii="Arial" w:hAnsi="Arial" w:cs="Arial"/>
                <w:sz w:val="20"/>
                <w:lang w:val="en-US"/>
              </w:rPr>
              <w:t>ver</w:t>
            </w:r>
            <w:proofErr w:type="spellEnd"/>
            <w:r w:rsidRPr="0072437A">
              <w:rPr>
                <w:rFonts w:ascii="Arial" w:hAnsi="Arial" w:cs="Arial"/>
                <w:sz w:val="20"/>
              </w:rPr>
              <w:t>.152))</w:t>
            </w:r>
            <w:r w:rsidR="007E0404" w:rsidRPr="0072437A">
              <w:rPr>
                <w:rFonts w:ascii="Arial" w:hAnsi="Arial" w:cs="Arial"/>
                <w:sz w:val="20"/>
              </w:rPr>
              <w:t xml:space="preserve"> </w:t>
            </w:r>
          </w:p>
        </w:tc>
        <w:tc>
          <w:tcPr>
            <w:tcW w:w="850" w:type="dxa"/>
            <w:tcBorders>
              <w:top w:val="single" w:sz="4" w:space="0" w:color="auto"/>
              <w:left w:val="single" w:sz="4" w:space="0" w:color="auto"/>
              <w:bottom w:val="single" w:sz="4" w:space="0" w:color="auto"/>
              <w:right w:val="single" w:sz="4" w:space="0" w:color="auto"/>
            </w:tcBorders>
            <w:noWrap/>
            <w:vAlign w:val="center"/>
          </w:tcPr>
          <w:p w:rsidR="007E0404" w:rsidRPr="0072437A" w:rsidRDefault="007E0404"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single" w:sz="4" w:space="0" w:color="auto"/>
              <w:left w:val="nil"/>
              <w:bottom w:val="single" w:sz="4" w:space="0" w:color="auto"/>
              <w:right w:val="single" w:sz="4" w:space="0" w:color="auto"/>
            </w:tcBorders>
            <w:noWrap/>
            <w:vAlign w:val="center"/>
          </w:tcPr>
          <w:p w:rsidR="007E0404" w:rsidRPr="0072437A" w:rsidRDefault="00383BDE" w:rsidP="00890F6A">
            <w:pPr>
              <w:ind w:firstLine="34"/>
              <w:jc w:val="both"/>
              <w:rPr>
                <w:rFonts w:ascii="Arial" w:hAnsi="Arial" w:cs="Arial"/>
                <w:sz w:val="20"/>
                <w:lang w:val="en-US"/>
              </w:rPr>
            </w:pPr>
            <w:r w:rsidRPr="0072437A">
              <w:rPr>
                <w:rFonts w:ascii="Arial" w:hAnsi="Arial" w:cs="Arial"/>
                <w:sz w:val="20"/>
                <w:lang w:val="en-US"/>
              </w:rPr>
              <w:t>1</w:t>
            </w:r>
          </w:p>
        </w:tc>
      </w:tr>
      <w:tr w:rsidR="007E0404" w:rsidRPr="00393ECC" w:rsidTr="0072437A">
        <w:trPr>
          <w:cantSplit/>
          <w:trHeight w:val="305"/>
        </w:trPr>
        <w:tc>
          <w:tcPr>
            <w:tcW w:w="734" w:type="dxa"/>
            <w:vMerge/>
            <w:tcBorders>
              <w:left w:val="single" w:sz="4" w:space="0" w:color="auto"/>
              <w:bottom w:val="single" w:sz="4" w:space="0" w:color="auto"/>
              <w:right w:val="single" w:sz="4" w:space="0" w:color="auto"/>
            </w:tcBorders>
            <w:shd w:val="clear" w:color="auto" w:fill="auto"/>
            <w:vAlign w:val="center"/>
          </w:tcPr>
          <w:p w:rsidR="007E0404" w:rsidRPr="00393ECC" w:rsidRDefault="007E0404" w:rsidP="00890F6A">
            <w:pPr>
              <w:spacing w:line="240" w:lineRule="auto"/>
              <w:jc w:val="both"/>
              <w:rPr>
                <w:rFonts w:ascii="Arial" w:hAnsi="Arial" w:cs="Arial"/>
                <w:b/>
                <w:sz w:val="24"/>
                <w:szCs w:val="24"/>
              </w:rPr>
            </w:pPr>
          </w:p>
        </w:tc>
        <w:tc>
          <w:tcPr>
            <w:tcW w:w="558" w:type="dxa"/>
            <w:tcBorders>
              <w:top w:val="single" w:sz="4" w:space="0" w:color="auto"/>
              <w:left w:val="single" w:sz="4" w:space="0" w:color="auto"/>
              <w:bottom w:val="single" w:sz="4" w:space="0" w:color="auto"/>
              <w:right w:val="single" w:sz="4" w:space="0" w:color="auto"/>
            </w:tcBorders>
            <w:noWrap/>
            <w:vAlign w:val="center"/>
          </w:tcPr>
          <w:p w:rsidR="007E0404" w:rsidRPr="0072437A" w:rsidRDefault="007E0404" w:rsidP="00890F6A">
            <w:pPr>
              <w:spacing w:line="240" w:lineRule="auto"/>
              <w:jc w:val="both"/>
              <w:rPr>
                <w:rFonts w:ascii="Arial" w:hAnsi="Arial" w:cs="Arial"/>
                <w:sz w:val="20"/>
                <w:szCs w:val="24"/>
                <w:lang w:val="en-US"/>
              </w:rPr>
            </w:pPr>
            <w:r w:rsidRPr="0072437A">
              <w:rPr>
                <w:rFonts w:ascii="Arial" w:hAnsi="Arial" w:cs="Arial"/>
                <w:sz w:val="20"/>
                <w:szCs w:val="24"/>
                <w:lang w:val="en-US"/>
              </w:rPr>
              <w:t>2</w:t>
            </w:r>
          </w:p>
        </w:tc>
        <w:tc>
          <w:tcPr>
            <w:tcW w:w="6521" w:type="dxa"/>
            <w:tcBorders>
              <w:top w:val="single" w:sz="4" w:space="0" w:color="auto"/>
              <w:left w:val="nil"/>
              <w:bottom w:val="single" w:sz="4" w:space="0" w:color="auto"/>
              <w:right w:val="single" w:sz="4" w:space="0" w:color="auto"/>
            </w:tcBorders>
            <w:noWrap/>
          </w:tcPr>
          <w:p w:rsidR="007E0404" w:rsidRPr="0072437A" w:rsidRDefault="00135EF8" w:rsidP="00890F6A">
            <w:pPr>
              <w:jc w:val="both"/>
              <w:rPr>
                <w:rFonts w:ascii="Arial" w:hAnsi="Arial" w:cs="Arial"/>
                <w:sz w:val="20"/>
              </w:rPr>
            </w:pPr>
            <w:r w:rsidRPr="0072437A">
              <w:rPr>
                <w:rFonts w:ascii="Arial" w:hAnsi="Arial" w:cs="Arial"/>
                <w:sz w:val="20"/>
              </w:rPr>
              <w:t xml:space="preserve">Монитор NEC EA193Mi &lt; </w:t>
            </w:r>
            <w:proofErr w:type="spellStart"/>
            <w:r w:rsidRPr="0072437A">
              <w:rPr>
                <w:rFonts w:ascii="Arial" w:hAnsi="Arial" w:cs="Arial"/>
                <w:sz w:val="20"/>
              </w:rPr>
              <w:t>Silver-White</w:t>
            </w:r>
            <w:proofErr w:type="spellEnd"/>
            <w:r w:rsidRPr="0072437A">
              <w:rPr>
                <w:rFonts w:ascii="Arial" w:hAnsi="Arial" w:cs="Arial"/>
                <w:sz w:val="20"/>
              </w:rPr>
              <w:t xml:space="preserve"> &gt; с поворотом экрана</w:t>
            </w:r>
          </w:p>
        </w:tc>
        <w:tc>
          <w:tcPr>
            <w:tcW w:w="850" w:type="dxa"/>
            <w:tcBorders>
              <w:top w:val="single" w:sz="4" w:space="0" w:color="auto"/>
              <w:left w:val="single" w:sz="4" w:space="0" w:color="auto"/>
              <w:bottom w:val="single" w:sz="4" w:space="0" w:color="auto"/>
              <w:right w:val="single" w:sz="4" w:space="0" w:color="auto"/>
            </w:tcBorders>
            <w:noWrap/>
            <w:vAlign w:val="center"/>
          </w:tcPr>
          <w:p w:rsidR="007E0404" w:rsidRPr="0072437A" w:rsidRDefault="007E0404" w:rsidP="00890F6A">
            <w:pPr>
              <w:spacing w:line="240" w:lineRule="auto"/>
              <w:jc w:val="both"/>
              <w:rPr>
                <w:rFonts w:ascii="Arial" w:hAnsi="Arial" w:cs="Arial"/>
                <w:sz w:val="20"/>
                <w:lang w:val="en-US"/>
              </w:rPr>
            </w:pPr>
            <w:proofErr w:type="spellStart"/>
            <w:proofErr w:type="gramStart"/>
            <w:r w:rsidRPr="0072437A">
              <w:rPr>
                <w:rFonts w:ascii="Arial" w:hAnsi="Arial" w:cs="Arial"/>
                <w:sz w:val="20"/>
                <w:lang w:val="en-US"/>
              </w:rPr>
              <w:t>шт</w:t>
            </w:r>
            <w:proofErr w:type="spellEnd"/>
            <w:proofErr w:type="gramEnd"/>
            <w:r w:rsidRPr="0072437A">
              <w:rPr>
                <w:rFonts w:ascii="Arial" w:hAnsi="Arial" w:cs="Arial"/>
                <w:sz w:val="20"/>
                <w:lang w:val="en-US"/>
              </w:rPr>
              <w:t>.</w:t>
            </w:r>
          </w:p>
        </w:tc>
        <w:tc>
          <w:tcPr>
            <w:tcW w:w="1135" w:type="dxa"/>
            <w:tcBorders>
              <w:top w:val="single" w:sz="4" w:space="0" w:color="auto"/>
              <w:left w:val="nil"/>
              <w:bottom w:val="single" w:sz="4" w:space="0" w:color="auto"/>
              <w:right w:val="single" w:sz="4" w:space="0" w:color="auto"/>
            </w:tcBorders>
            <w:noWrap/>
            <w:vAlign w:val="center"/>
          </w:tcPr>
          <w:p w:rsidR="007E0404" w:rsidRPr="0072437A" w:rsidRDefault="007E0404" w:rsidP="00890F6A">
            <w:pPr>
              <w:ind w:firstLine="34"/>
              <w:jc w:val="both"/>
              <w:rPr>
                <w:rFonts w:ascii="Arial" w:hAnsi="Arial" w:cs="Arial"/>
                <w:sz w:val="20"/>
                <w:lang w:val="en-US"/>
              </w:rPr>
            </w:pPr>
            <w:r w:rsidRPr="0072437A">
              <w:rPr>
                <w:rFonts w:ascii="Arial" w:hAnsi="Arial" w:cs="Arial"/>
                <w:sz w:val="20"/>
                <w:lang w:val="en-US"/>
              </w:rPr>
              <w:t>1</w:t>
            </w:r>
            <w:r w:rsidR="00135EF8" w:rsidRPr="0072437A">
              <w:rPr>
                <w:rFonts w:ascii="Arial" w:hAnsi="Arial" w:cs="Arial"/>
                <w:sz w:val="20"/>
                <w:lang w:val="en-US"/>
              </w:rPr>
              <w:t>1</w:t>
            </w:r>
          </w:p>
        </w:tc>
      </w:tr>
    </w:tbl>
    <w:p w:rsidR="006D6B00" w:rsidRPr="00AE2551" w:rsidRDefault="006D6B00" w:rsidP="00890F6A">
      <w:pPr>
        <w:spacing w:line="240" w:lineRule="atLeast"/>
        <w:jc w:val="both"/>
        <w:rPr>
          <w:rFonts w:ascii="Arial" w:hAnsi="Arial" w:cs="Arial"/>
          <w:b/>
          <w:sz w:val="24"/>
          <w:szCs w:val="24"/>
          <w:lang w:val="en-US"/>
        </w:rPr>
      </w:pPr>
    </w:p>
    <w:p w:rsidR="006D6B00" w:rsidRPr="00393ECC" w:rsidRDefault="006D6B00" w:rsidP="00890F6A">
      <w:pPr>
        <w:spacing w:line="300" w:lineRule="auto"/>
        <w:ind w:left="567" w:hanging="425"/>
        <w:jc w:val="both"/>
        <w:rPr>
          <w:rFonts w:ascii="Arial" w:hAnsi="Arial" w:cs="Arial"/>
          <w:sz w:val="24"/>
          <w:szCs w:val="24"/>
        </w:rPr>
      </w:pPr>
      <w:r w:rsidRPr="00393ECC">
        <w:rPr>
          <w:rFonts w:ascii="Arial" w:hAnsi="Arial" w:cs="Arial"/>
          <w:b/>
          <w:sz w:val="24"/>
          <w:szCs w:val="24"/>
        </w:rPr>
        <w:t>2.2.</w:t>
      </w:r>
      <w:r w:rsidRPr="00393ECC">
        <w:rPr>
          <w:rFonts w:ascii="Arial" w:hAnsi="Arial" w:cs="Arial"/>
          <w:sz w:val="24"/>
          <w:szCs w:val="24"/>
        </w:rPr>
        <w:t xml:space="preserve"> </w:t>
      </w:r>
      <w:r w:rsidR="0086721E" w:rsidRPr="00544C7E">
        <w:rPr>
          <w:rFonts w:ascii="Arial" w:hAnsi="Arial" w:cs="Arial"/>
          <w:sz w:val="24"/>
          <w:szCs w:val="24"/>
        </w:rPr>
        <w:tab/>
      </w:r>
      <w:r w:rsidRPr="00393ECC">
        <w:rPr>
          <w:rFonts w:ascii="Arial" w:hAnsi="Arial" w:cs="Arial"/>
          <w:b/>
          <w:sz w:val="24"/>
          <w:szCs w:val="24"/>
        </w:rPr>
        <w:t>Место и условия поставки</w:t>
      </w:r>
      <w:r w:rsidRPr="00393ECC">
        <w:rPr>
          <w:rFonts w:ascii="Arial" w:hAnsi="Arial" w:cs="Arial"/>
          <w:sz w:val="24"/>
          <w:szCs w:val="24"/>
        </w:rPr>
        <w:t xml:space="preserve">: </w:t>
      </w:r>
      <w:r w:rsidR="00366A1F" w:rsidRPr="00E24A24">
        <w:rPr>
          <w:rFonts w:ascii="Arial" w:hAnsi="Arial" w:cs="Arial"/>
          <w:sz w:val="24"/>
          <w:szCs w:val="24"/>
        </w:rPr>
        <w:t>185016</w:t>
      </w:r>
      <w:r w:rsidR="00366A1F" w:rsidRPr="00D74EE8">
        <w:rPr>
          <w:rFonts w:ascii="Arial" w:hAnsi="Arial" w:cs="Arial"/>
          <w:sz w:val="24"/>
          <w:szCs w:val="24"/>
        </w:rPr>
        <w:t xml:space="preserve"> г. </w:t>
      </w:r>
      <w:r w:rsidR="00366A1F" w:rsidRPr="00227EC9">
        <w:rPr>
          <w:rFonts w:ascii="Arial" w:hAnsi="Arial" w:cs="Arial"/>
          <w:sz w:val="24"/>
          <w:szCs w:val="24"/>
        </w:rPr>
        <w:t>Петрозаводск, б</w:t>
      </w:r>
      <w:r w:rsidR="00366A1F">
        <w:rPr>
          <w:rFonts w:ascii="Arial" w:hAnsi="Arial" w:cs="Arial"/>
          <w:sz w:val="24"/>
          <w:szCs w:val="24"/>
        </w:rPr>
        <w:t>-р.</w:t>
      </w:r>
      <w:r w:rsidR="00366A1F" w:rsidRPr="00227EC9">
        <w:rPr>
          <w:rFonts w:ascii="Arial" w:hAnsi="Arial" w:cs="Arial"/>
          <w:sz w:val="24"/>
          <w:szCs w:val="24"/>
        </w:rPr>
        <w:t xml:space="preserve"> Интернационалистов</w:t>
      </w:r>
      <w:r w:rsidR="00366A1F">
        <w:rPr>
          <w:rFonts w:ascii="Arial" w:hAnsi="Arial" w:cs="Arial"/>
          <w:sz w:val="24"/>
          <w:szCs w:val="24"/>
        </w:rPr>
        <w:t>,</w:t>
      </w:r>
      <w:r w:rsidR="00366A1F" w:rsidRPr="00227EC9">
        <w:rPr>
          <w:rFonts w:ascii="Arial" w:hAnsi="Arial" w:cs="Arial"/>
          <w:sz w:val="24"/>
          <w:szCs w:val="24"/>
        </w:rPr>
        <w:t xml:space="preserve"> 17-А</w:t>
      </w:r>
      <w:r w:rsidR="00366A1F" w:rsidRPr="00393ECC">
        <w:rPr>
          <w:rFonts w:ascii="Arial" w:hAnsi="Arial" w:cs="Arial"/>
          <w:sz w:val="24"/>
          <w:szCs w:val="24"/>
        </w:rPr>
        <w:t xml:space="preserve"> </w:t>
      </w:r>
      <w:r w:rsidR="00366A1F">
        <w:rPr>
          <w:rFonts w:ascii="Arial" w:hAnsi="Arial" w:cs="Arial"/>
          <w:sz w:val="24"/>
          <w:szCs w:val="24"/>
        </w:rPr>
        <w:t xml:space="preserve"> </w:t>
      </w:r>
      <w:r w:rsidRPr="00393ECC">
        <w:rPr>
          <w:rFonts w:ascii="Arial" w:hAnsi="Arial" w:cs="Arial"/>
          <w:sz w:val="24"/>
          <w:szCs w:val="24"/>
        </w:rPr>
        <w:t>АО «</w:t>
      </w:r>
      <w:r>
        <w:rPr>
          <w:rFonts w:ascii="Arial" w:hAnsi="Arial" w:cs="Arial"/>
          <w:sz w:val="24"/>
          <w:szCs w:val="24"/>
        </w:rPr>
        <w:t xml:space="preserve">ТНС </w:t>
      </w:r>
      <w:proofErr w:type="spellStart"/>
      <w:r>
        <w:rPr>
          <w:rFonts w:ascii="Arial" w:hAnsi="Arial" w:cs="Arial"/>
          <w:sz w:val="24"/>
          <w:szCs w:val="24"/>
        </w:rPr>
        <w:t>энерго</w:t>
      </w:r>
      <w:proofErr w:type="spellEnd"/>
      <w:r>
        <w:rPr>
          <w:rFonts w:ascii="Arial" w:hAnsi="Arial" w:cs="Arial"/>
          <w:sz w:val="24"/>
          <w:szCs w:val="24"/>
        </w:rPr>
        <w:t xml:space="preserve"> Карелия»</w:t>
      </w:r>
      <w:r w:rsidR="000A2D9B" w:rsidRPr="000A2D9B">
        <w:rPr>
          <w:rFonts w:ascii="Arial" w:hAnsi="Arial" w:cs="Arial"/>
          <w:sz w:val="24"/>
          <w:szCs w:val="24"/>
        </w:rPr>
        <w:t>.</w:t>
      </w:r>
      <w:r w:rsidRPr="00393ECC">
        <w:rPr>
          <w:rFonts w:ascii="Arial" w:hAnsi="Arial" w:cs="Arial"/>
          <w:sz w:val="24"/>
          <w:szCs w:val="24"/>
        </w:rPr>
        <w:t xml:space="preserve"> Доставка осуществляется транспортом, силами и за </w:t>
      </w:r>
      <w:r w:rsidR="00796351" w:rsidRPr="00393ECC">
        <w:rPr>
          <w:rFonts w:ascii="Arial" w:hAnsi="Arial" w:cs="Arial"/>
          <w:sz w:val="24"/>
          <w:szCs w:val="24"/>
        </w:rPr>
        <w:t>счёт</w:t>
      </w:r>
      <w:r w:rsidRPr="00393ECC">
        <w:rPr>
          <w:rFonts w:ascii="Arial" w:hAnsi="Arial" w:cs="Arial"/>
          <w:sz w:val="24"/>
          <w:szCs w:val="24"/>
        </w:rPr>
        <w:t xml:space="preserve"> средств Поставщика. Поставщик обязан предварительно уведомить покупателя о дате и времени поставки товара. Датой поставки партии товара считается дата подписания Сторонами</w:t>
      </w:r>
      <w:r>
        <w:rPr>
          <w:rFonts w:ascii="Arial" w:hAnsi="Arial" w:cs="Arial"/>
          <w:sz w:val="24"/>
          <w:szCs w:val="24"/>
        </w:rPr>
        <w:t xml:space="preserve"> </w:t>
      </w:r>
      <w:r w:rsidRPr="00393ECC">
        <w:rPr>
          <w:rFonts w:ascii="Arial" w:hAnsi="Arial" w:cs="Arial"/>
          <w:sz w:val="24"/>
          <w:szCs w:val="24"/>
        </w:rPr>
        <w:t>Товарной накладной.</w:t>
      </w:r>
    </w:p>
    <w:p w:rsidR="0086721E" w:rsidRPr="00544C7E" w:rsidRDefault="0086721E" w:rsidP="00890F6A">
      <w:pPr>
        <w:tabs>
          <w:tab w:val="left" w:pos="828"/>
          <w:tab w:val="left" w:pos="3122"/>
          <w:tab w:val="left" w:pos="3358"/>
          <w:tab w:val="left" w:pos="4068"/>
          <w:tab w:val="left" w:pos="5204"/>
          <w:tab w:val="left" w:pos="6127"/>
          <w:tab w:val="left" w:pos="6856"/>
          <w:tab w:val="left" w:pos="8053"/>
          <w:tab w:val="left" w:pos="9420"/>
        </w:tabs>
        <w:spacing w:line="300" w:lineRule="auto"/>
        <w:ind w:left="284" w:hanging="142"/>
        <w:jc w:val="both"/>
        <w:rPr>
          <w:rFonts w:ascii="Arial" w:hAnsi="Arial" w:cs="Arial"/>
          <w:b/>
          <w:sz w:val="24"/>
          <w:szCs w:val="24"/>
        </w:rPr>
      </w:pPr>
    </w:p>
    <w:p w:rsidR="00032FD2" w:rsidRDefault="006D6B00" w:rsidP="00890F6A">
      <w:pPr>
        <w:tabs>
          <w:tab w:val="left" w:pos="828"/>
          <w:tab w:val="left" w:pos="3122"/>
          <w:tab w:val="left" w:pos="3358"/>
          <w:tab w:val="left" w:pos="4068"/>
          <w:tab w:val="left" w:pos="5204"/>
          <w:tab w:val="left" w:pos="6127"/>
          <w:tab w:val="left" w:pos="6856"/>
          <w:tab w:val="left" w:pos="8053"/>
          <w:tab w:val="left" w:pos="9420"/>
        </w:tabs>
        <w:spacing w:line="300" w:lineRule="auto"/>
        <w:ind w:left="567" w:hanging="424"/>
        <w:jc w:val="both"/>
        <w:rPr>
          <w:rFonts w:ascii="Arial" w:hAnsi="Arial" w:cs="Arial"/>
          <w:sz w:val="24"/>
          <w:szCs w:val="24"/>
        </w:rPr>
      </w:pPr>
      <w:r w:rsidRPr="00393ECC">
        <w:rPr>
          <w:rFonts w:ascii="Arial" w:hAnsi="Arial" w:cs="Arial"/>
          <w:b/>
          <w:sz w:val="24"/>
          <w:szCs w:val="24"/>
        </w:rPr>
        <w:lastRenderedPageBreak/>
        <w:t>2.3.</w:t>
      </w:r>
      <w:r w:rsidRPr="00393ECC">
        <w:rPr>
          <w:rFonts w:ascii="Arial" w:hAnsi="Arial" w:cs="Arial"/>
          <w:sz w:val="24"/>
          <w:szCs w:val="24"/>
        </w:rPr>
        <w:t xml:space="preserve"> </w:t>
      </w:r>
      <w:r w:rsidRPr="00393ECC">
        <w:rPr>
          <w:rFonts w:ascii="Arial" w:hAnsi="Arial" w:cs="Arial"/>
          <w:b/>
          <w:sz w:val="24"/>
          <w:szCs w:val="24"/>
        </w:rPr>
        <w:t>Форма, сроки и порядок оплаты товара</w:t>
      </w:r>
      <w:r w:rsidRPr="00393ECC">
        <w:rPr>
          <w:rFonts w:ascii="Arial" w:hAnsi="Arial" w:cs="Arial"/>
          <w:sz w:val="24"/>
          <w:szCs w:val="24"/>
        </w:rPr>
        <w:t xml:space="preserve">: Оплата осуществляется в форме безналичного </w:t>
      </w:r>
      <w:r w:rsidR="00796351" w:rsidRPr="00393ECC">
        <w:rPr>
          <w:rFonts w:ascii="Arial" w:hAnsi="Arial" w:cs="Arial"/>
          <w:sz w:val="24"/>
          <w:szCs w:val="24"/>
        </w:rPr>
        <w:t>расчёта</w:t>
      </w:r>
      <w:r w:rsidRPr="00393ECC">
        <w:rPr>
          <w:rFonts w:ascii="Arial" w:hAnsi="Arial" w:cs="Arial"/>
          <w:sz w:val="24"/>
          <w:szCs w:val="24"/>
        </w:rPr>
        <w:t xml:space="preserve"> на </w:t>
      </w:r>
      <w:r w:rsidR="00796351" w:rsidRPr="00393ECC">
        <w:rPr>
          <w:rFonts w:ascii="Arial" w:hAnsi="Arial" w:cs="Arial"/>
          <w:sz w:val="24"/>
          <w:szCs w:val="24"/>
        </w:rPr>
        <w:t>расчётный</w:t>
      </w:r>
      <w:r w:rsidRPr="00393ECC">
        <w:rPr>
          <w:rFonts w:ascii="Arial" w:hAnsi="Arial" w:cs="Arial"/>
          <w:sz w:val="24"/>
          <w:szCs w:val="24"/>
        </w:rPr>
        <w:t xml:space="preserve"> </w:t>
      </w:r>
      <w:r w:rsidR="00796351" w:rsidRPr="00393ECC">
        <w:rPr>
          <w:rFonts w:ascii="Arial" w:hAnsi="Arial" w:cs="Arial"/>
          <w:sz w:val="24"/>
          <w:szCs w:val="24"/>
        </w:rPr>
        <w:t>счёт</w:t>
      </w:r>
      <w:r w:rsidRPr="00393ECC">
        <w:rPr>
          <w:rFonts w:ascii="Arial" w:hAnsi="Arial" w:cs="Arial"/>
          <w:sz w:val="24"/>
          <w:szCs w:val="24"/>
        </w:rPr>
        <w:t xml:space="preserve"> Поставщика. Предварительная оплата – </w:t>
      </w:r>
      <w:r w:rsidRPr="00393ECC">
        <w:rPr>
          <w:rFonts w:ascii="Arial" w:hAnsi="Arial" w:cs="Arial"/>
          <w:b/>
          <w:sz w:val="24"/>
          <w:szCs w:val="24"/>
        </w:rPr>
        <w:t>30%</w:t>
      </w:r>
      <w:r w:rsidRPr="00393ECC">
        <w:rPr>
          <w:rFonts w:ascii="Arial" w:hAnsi="Arial" w:cs="Arial"/>
          <w:sz w:val="24"/>
          <w:szCs w:val="24"/>
        </w:rPr>
        <w:t xml:space="preserve"> от суммы </w:t>
      </w:r>
      <w:r w:rsidR="00796351" w:rsidRPr="00393ECC">
        <w:rPr>
          <w:rFonts w:ascii="Arial" w:hAnsi="Arial" w:cs="Arial"/>
          <w:sz w:val="24"/>
          <w:szCs w:val="24"/>
        </w:rPr>
        <w:t>заключённого</w:t>
      </w:r>
      <w:r w:rsidRPr="00393ECC">
        <w:rPr>
          <w:rFonts w:ascii="Arial" w:hAnsi="Arial" w:cs="Arial"/>
          <w:sz w:val="24"/>
          <w:szCs w:val="24"/>
        </w:rPr>
        <w:t xml:space="preserve"> договора на поставку расходных, вспомогательных материалов и основных средств стоимостью до </w:t>
      </w:r>
      <w:r w:rsidR="00E717E4">
        <w:rPr>
          <w:rFonts w:ascii="Arial" w:hAnsi="Arial" w:cs="Arial"/>
          <w:sz w:val="24"/>
          <w:szCs w:val="24"/>
        </w:rPr>
        <w:t>4</w:t>
      </w:r>
      <w:r w:rsidRPr="00393ECC">
        <w:rPr>
          <w:rFonts w:ascii="Arial" w:hAnsi="Arial" w:cs="Arial"/>
          <w:sz w:val="24"/>
          <w:szCs w:val="24"/>
        </w:rPr>
        <w:t xml:space="preserve">0,0 </w:t>
      </w:r>
      <w:proofErr w:type="spellStart"/>
      <w:r w:rsidRPr="00393ECC">
        <w:rPr>
          <w:rFonts w:ascii="Arial" w:hAnsi="Arial" w:cs="Arial"/>
          <w:sz w:val="24"/>
          <w:szCs w:val="24"/>
        </w:rPr>
        <w:t>тыс</w:t>
      </w:r>
      <w:proofErr w:type="gramStart"/>
      <w:r w:rsidRPr="00393ECC">
        <w:rPr>
          <w:rFonts w:ascii="Arial" w:hAnsi="Arial" w:cs="Arial"/>
          <w:sz w:val="24"/>
          <w:szCs w:val="24"/>
        </w:rPr>
        <w:t>.р</w:t>
      </w:r>
      <w:proofErr w:type="gramEnd"/>
      <w:r w:rsidRPr="00393ECC">
        <w:rPr>
          <w:rFonts w:ascii="Arial" w:hAnsi="Arial" w:cs="Arial"/>
          <w:sz w:val="24"/>
          <w:szCs w:val="24"/>
        </w:rPr>
        <w:t>уб</w:t>
      </w:r>
      <w:proofErr w:type="spellEnd"/>
      <w:r w:rsidRPr="00393ECC">
        <w:rPr>
          <w:rFonts w:ascii="Arial" w:hAnsi="Arial" w:cs="Arial"/>
          <w:sz w:val="24"/>
          <w:szCs w:val="24"/>
        </w:rPr>
        <w:t xml:space="preserve">. для ПЭВМ, окончательный </w:t>
      </w:r>
      <w:r w:rsidR="00796351" w:rsidRPr="00393ECC">
        <w:rPr>
          <w:rFonts w:ascii="Arial" w:hAnsi="Arial" w:cs="Arial"/>
          <w:sz w:val="24"/>
          <w:szCs w:val="24"/>
        </w:rPr>
        <w:t>расчёт</w:t>
      </w:r>
      <w:r w:rsidRPr="00393ECC">
        <w:rPr>
          <w:rFonts w:ascii="Arial" w:hAnsi="Arial" w:cs="Arial"/>
          <w:sz w:val="24"/>
          <w:szCs w:val="24"/>
        </w:rPr>
        <w:t xml:space="preserve"> в течение </w:t>
      </w:r>
      <w:r w:rsidRPr="00393ECC">
        <w:rPr>
          <w:rFonts w:ascii="Arial" w:hAnsi="Arial" w:cs="Arial"/>
          <w:b/>
          <w:sz w:val="24"/>
          <w:szCs w:val="24"/>
        </w:rPr>
        <w:t>5 банковских дней</w:t>
      </w:r>
      <w:r w:rsidRPr="00393ECC">
        <w:rPr>
          <w:rFonts w:ascii="Arial" w:hAnsi="Arial" w:cs="Arial"/>
          <w:sz w:val="24"/>
          <w:szCs w:val="24"/>
        </w:rPr>
        <w:t xml:space="preserve"> с даты поставки</w:t>
      </w:r>
      <w:r>
        <w:rPr>
          <w:rFonts w:ascii="Arial" w:hAnsi="Arial" w:cs="Arial"/>
          <w:sz w:val="24"/>
          <w:szCs w:val="24"/>
        </w:rPr>
        <w:t xml:space="preserve"> </w:t>
      </w:r>
      <w:r w:rsidRPr="00393ECC">
        <w:rPr>
          <w:rFonts w:ascii="Arial" w:hAnsi="Arial" w:cs="Arial"/>
          <w:sz w:val="24"/>
          <w:szCs w:val="24"/>
        </w:rPr>
        <w:t xml:space="preserve">расходных, вспомогательных материалов и основных средств стоимостью до </w:t>
      </w:r>
      <w:r w:rsidR="00E717E4">
        <w:rPr>
          <w:rFonts w:ascii="Arial" w:hAnsi="Arial" w:cs="Arial"/>
          <w:sz w:val="24"/>
          <w:szCs w:val="24"/>
        </w:rPr>
        <w:t>4</w:t>
      </w:r>
      <w:r w:rsidRPr="00393ECC">
        <w:rPr>
          <w:rFonts w:ascii="Arial" w:hAnsi="Arial" w:cs="Arial"/>
          <w:sz w:val="24"/>
          <w:szCs w:val="24"/>
        </w:rPr>
        <w:t>0,0 тыс.</w:t>
      </w:r>
      <w:r>
        <w:rPr>
          <w:rFonts w:ascii="Arial" w:hAnsi="Arial" w:cs="Arial"/>
          <w:sz w:val="24"/>
          <w:szCs w:val="24"/>
        </w:rPr>
        <w:t xml:space="preserve"> </w:t>
      </w:r>
      <w:r w:rsidRPr="00393ECC">
        <w:rPr>
          <w:rFonts w:ascii="Arial" w:hAnsi="Arial" w:cs="Arial"/>
          <w:sz w:val="24"/>
          <w:szCs w:val="24"/>
        </w:rPr>
        <w:t>руб. для ПЭВМ на основании выставленного счета-фактуры и товарной накладной.</w:t>
      </w:r>
    </w:p>
    <w:p w:rsidR="00032FD2" w:rsidRDefault="00032FD2" w:rsidP="00890F6A">
      <w:pPr>
        <w:tabs>
          <w:tab w:val="left" w:pos="828"/>
          <w:tab w:val="left" w:pos="3122"/>
          <w:tab w:val="left" w:pos="3358"/>
          <w:tab w:val="left" w:pos="4068"/>
          <w:tab w:val="left" w:pos="5204"/>
          <w:tab w:val="left" w:pos="6127"/>
          <w:tab w:val="left" w:pos="6856"/>
          <w:tab w:val="left" w:pos="8053"/>
          <w:tab w:val="left" w:pos="9420"/>
        </w:tabs>
        <w:spacing w:line="300" w:lineRule="auto"/>
        <w:ind w:left="567" w:hanging="425"/>
        <w:jc w:val="both"/>
        <w:rPr>
          <w:rFonts w:ascii="Arial" w:hAnsi="Arial" w:cs="Arial"/>
          <w:b/>
          <w:sz w:val="24"/>
          <w:szCs w:val="24"/>
        </w:rPr>
      </w:pPr>
      <w:r>
        <w:rPr>
          <w:rFonts w:ascii="Arial" w:hAnsi="Arial" w:cs="Arial"/>
          <w:b/>
          <w:sz w:val="24"/>
          <w:szCs w:val="24"/>
        </w:rPr>
        <w:t>2.4.</w:t>
      </w:r>
      <w:r>
        <w:rPr>
          <w:rFonts w:ascii="Arial" w:hAnsi="Arial" w:cs="Arial"/>
          <w:b/>
          <w:sz w:val="24"/>
          <w:szCs w:val="24"/>
        </w:rPr>
        <w:tab/>
      </w:r>
      <w:r w:rsidRPr="00393ECC">
        <w:rPr>
          <w:rFonts w:ascii="Arial" w:hAnsi="Arial" w:cs="Arial"/>
          <w:b/>
          <w:sz w:val="24"/>
          <w:szCs w:val="24"/>
        </w:rPr>
        <w:t>Максимальная цена закупки всего</w:t>
      </w:r>
    </w:p>
    <w:p w:rsidR="006D6B00" w:rsidRPr="00393ECC" w:rsidRDefault="00FA50F4" w:rsidP="00890F6A">
      <w:pPr>
        <w:tabs>
          <w:tab w:val="left" w:pos="828"/>
          <w:tab w:val="left" w:pos="3122"/>
          <w:tab w:val="left" w:pos="3358"/>
          <w:tab w:val="left" w:pos="4068"/>
          <w:tab w:val="left" w:pos="5204"/>
          <w:tab w:val="left" w:pos="6127"/>
          <w:tab w:val="left" w:pos="6856"/>
          <w:tab w:val="left" w:pos="8053"/>
          <w:tab w:val="left" w:pos="9420"/>
        </w:tabs>
        <w:spacing w:line="300" w:lineRule="auto"/>
        <w:ind w:left="567"/>
        <w:jc w:val="both"/>
        <w:rPr>
          <w:rFonts w:ascii="Arial" w:hAnsi="Arial" w:cs="Arial"/>
          <w:sz w:val="24"/>
          <w:szCs w:val="24"/>
        </w:rPr>
      </w:pPr>
      <w:r>
        <w:rPr>
          <w:rFonts w:ascii="Arial" w:hAnsi="Arial" w:cs="Arial"/>
          <w:b/>
          <w:sz w:val="24"/>
          <w:szCs w:val="24"/>
        </w:rPr>
        <w:t>867 000,</w:t>
      </w:r>
      <w:r w:rsidR="006D6B00" w:rsidRPr="00393ECC">
        <w:rPr>
          <w:rFonts w:ascii="Arial" w:hAnsi="Arial" w:cs="Arial"/>
          <w:b/>
          <w:sz w:val="24"/>
          <w:szCs w:val="24"/>
        </w:rPr>
        <w:t>00 руб.</w:t>
      </w:r>
      <w:r w:rsidR="006D6B00" w:rsidRPr="00393ECC">
        <w:rPr>
          <w:rFonts w:ascii="Arial" w:hAnsi="Arial" w:cs="Arial"/>
          <w:sz w:val="24"/>
          <w:szCs w:val="24"/>
        </w:rPr>
        <w:t xml:space="preserve"> (без НДС), включает уплату налогов, сборов,</w:t>
      </w:r>
      <w:r w:rsidR="006D6B00">
        <w:rPr>
          <w:rFonts w:ascii="Arial" w:hAnsi="Arial" w:cs="Arial"/>
          <w:sz w:val="24"/>
          <w:szCs w:val="24"/>
        </w:rPr>
        <w:t xml:space="preserve"> </w:t>
      </w:r>
      <w:r w:rsidR="006D6B00" w:rsidRPr="00393ECC">
        <w:rPr>
          <w:rFonts w:ascii="Arial" w:hAnsi="Arial" w:cs="Arial"/>
          <w:sz w:val="24"/>
          <w:szCs w:val="24"/>
        </w:rPr>
        <w:t xml:space="preserve">расходы на перевозку, страхование и все возможные расходы Поставщика, в </w:t>
      </w:r>
      <w:proofErr w:type="spellStart"/>
      <w:r w:rsidR="006D6B00" w:rsidRPr="00393ECC">
        <w:rPr>
          <w:rFonts w:ascii="Arial" w:hAnsi="Arial" w:cs="Arial"/>
          <w:sz w:val="24"/>
          <w:szCs w:val="24"/>
        </w:rPr>
        <w:t>т.ч</w:t>
      </w:r>
      <w:proofErr w:type="spellEnd"/>
      <w:r w:rsidR="006D6B00" w:rsidRPr="00393ECC">
        <w:rPr>
          <w:rFonts w:ascii="Arial" w:hAnsi="Arial" w:cs="Arial"/>
          <w:sz w:val="24"/>
          <w:szCs w:val="24"/>
        </w:rPr>
        <w:t>.</w:t>
      </w:r>
      <w:r w:rsidR="006E2F58" w:rsidRPr="006E2F58">
        <w:rPr>
          <w:rFonts w:ascii="Arial" w:hAnsi="Arial" w:cs="Arial"/>
          <w:sz w:val="24"/>
          <w:szCs w:val="24"/>
        </w:rPr>
        <w:t>:</w:t>
      </w:r>
      <w:r w:rsidR="006D6B00" w:rsidRPr="00393ECC">
        <w:rPr>
          <w:rFonts w:ascii="Arial" w:hAnsi="Arial" w:cs="Arial"/>
          <w:sz w:val="24"/>
          <w:szCs w:val="24"/>
        </w:rPr>
        <w:t xml:space="preserve"> </w:t>
      </w:r>
    </w:p>
    <w:p w:rsidR="006D6B00" w:rsidRPr="002104CD" w:rsidRDefault="006D6B00" w:rsidP="00890F6A">
      <w:pPr>
        <w:pStyle w:val="12"/>
        <w:spacing w:line="300" w:lineRule="auto"/>
        <w:ind w:left="567"/>
        <w:jc w:val="both"/>
        <w:rPr>
          <w:rFonts w:ascii="Arial" w:hAnsi="Arial" w:cs="Arial"/>
          <w:sz w:val="24"/>
          <w:szCs w:val="24"/>
        </w:rPr>
      </w:pPr>
      <w:r w:rsidRPr="002104CD">
        <w:rPr>
          <w:rFonts w:ascii="Arial" w:hAnsi="Arial" w:cs="Arial"/>
          <w:b/>
          <w:sz w:val="24"/>
          <w:szCs w:val="24"/>
        </w:rPr>
        <w:t>лот № 1</w:t>
      </w:r>
      <w:r w:rsidRPr="002104CD">
        <w:rPr>
          <w:rFonts w:ascii="Arial" w:hAnsi="Arial" w:cs="Arial"/>
          <w:sz w:val="24"/>
          <w:szCs w:val="24"/>
        </w:rPr>
        <w:t xml:space="preserve"> – расходные и вспомогательные материалы для ПЭВМ: </w:t>
      </w:r>
      <w:r w:rsidR="00F4614D" w:rsidRPr="002104CD">
        <w:rPr>
          <w:rFonts w:ascii="Arial" w:hAnsi="Arial" w:cs="Arial"/>
          <w:b/>
          <w:sz w:val="24"/>
          <w:szCs w:val="24"/>
        </w:rPr>
        <w:t>707</w:t>
      </w:r>
      <w:r w:rsidRPr="002104CD">
        <w:rPr>
          <w:rFonts w:ascii="Arial" w:hAnsi="Arial" w:cs="Arial"/>
          <w:b/>
          <w:sz w:val="24"/>
          <w:szCs w:val="24"/>
        </w:rPr>
        <w:t xml:space="preserve"> </w:t>
      </w:r>
      <w:r w:rsidR="00F4614D" w:rsidRPr="002104CD">
        <w:rPr>
          <w:rFonts w:ascii="Arial" w:hAnsi="Arial" w:cs="Arial"/>
          <w:b/>
          <w:sz w:val="24"/>
          <w:szCs w:val="24"/>
        </w:rPr>
        <w:t>1</w:t>
      </w:r>
      <w:r w:rsidRPr="002104CD">
        <w:rPr>
          <w:rFonts w:ascii="Arial" w:hAnsi="Arial" w:cs="Arial"/>
          <w:b/>
          <w:sz w:val="24"/>
          <w:szCs w:val="24"/>
        </w:rPr>
        <w:t>00,00 руб.</w:t>
      </w:r>
      <w:r w:rsidRPr="002104CD">
        <w:rPr>
          <w:rFonts w:ascii="Arial" w:hAnsi="Arial" w:cs="Arial"/>
          <w:sz w:val="24"/>
          <w:szCs w:val="24"/>
        </w:rPr>
        <w:t xml:space="preserve"> (без НДС);</w:t>
      </w:r>
    </w:p>
    <w:p w:rsidR="006D6B00" w:rsidRPr="00393ECC" w:rsidRDefault="006D6B00" w:rsidP="00890F6A">
      <w:pPr>
        <w:pStyle w:val="12"/>
        <w:spacing w:line="300" w:lineRule="auto"/>
        <w:ind w:left="567"/>
        <w:jc w:val="both"/>
        <w:rPr>
          <w:rFonts w:ascii="Arial" w:hAnsi="Arial" w:cs="Arial"/>
          <w:sz w:val="24"/>
          <w:szCs w:val="24"/>
        </w:rPr>
      </w:pPr>
      <w:r w:rsidRPr="002104CD">
        <w:rPr>
          <w:rFonts w:ascii="Arial" w:hAnsi="Arial" w:cs="Arial"/>
          <w:b/>
          <w:sz w:val="24"/>
          <w:szCs w:val="24"/>
        </w:rPr>
        <w:t>лот № 2</w:t>
      </w:r>
      <w:r w:rsidRPr="002104CD">
        <w:rPr>
          <w:rFonts w:ascii="Arial" w:hAnsi="Arial" w:cs="Arial"/>
          <w:sz w:val="24"/>
          <w:szCs w:val="24"/>
        </w:rPr>
        <w:t xml:space="preserve"> – основные средства стоимостью до </w:t>
      </w:r>
      <w:r w:rsidR="00E717E4">
        <w:rPr>
          <w:rFonts w:ascii="Arial" w:hAnsi="Arial" w:cs="Arial"/>
          <w:sz w:val="24"/>
          <w:szCs w:val="24"/>
        </w:rPr>
        <w:t>4</w:t>
      </w:r>
      <w:r w:rsidRPr="002104CD">
        <w:rPr>
          <w:rFonts w:ascii="Arial" w:hAnsi="Arial" w:cs="Arial"/>
          <w:sz w:val="24"/>
          <w:szCs w:val="24"/>
        </w:rPr>
        <w:t xml:space="preserve">0,0 </w:t>
      </w:r>
      <w:proofErr w:type="spellStart"/>
      <w:r w:rsidRPr="002104CD">
        <w:rPr>
          <w:rFonts w:ascii="Arial" w:hAnsi="Arial" w:cs="Arial"/>
          <w:sz w:val="24"/>
          <w:szCs w:val="24"/>
        </w:rPr>
        <w:t>тыс</w:t>
      </w:r>
      <w:proofErr w:type="gramStart"/>
      <w:r w:rsidRPr="002104CD">
        <w:rPr>
          <w:rFonts w:ascii="Arial" w:hAnsi="Arial" w:cs="Arial"/>
          <w:sz w:val="24"/>
          <w:szCs w:val="24"/>
        </w:rPr>
        <w:t>.р</w:t>
      </w:r>
      <w:proofErr w:type="gramEnd"/>
      <w:r w:rsidRPr="002104CD">
        <w:rPr>
          <w:rFonts w:ascii="Arial" w:hAnsi="Arial" w:cs="Arial"/>
          <w:sz w:val="24"/>
          <w:szCs w:val="24"/>
        </w:rPr>
        <w:t>уб</w:t>
      </w:r>
      <w:proofErr w:type="spellEnd"/>
      <w:r w:rsidRPr="002104CD">
        <w:rPr>
          <w:rFonts w:ascii="Arial" w:hAnsi="Arial" w:cs="Arial"/>
          <w:sz w:val="24"/>
          <w:szCs w:val="24"/>
        </w:rPr>
        <w:t xml:space="preserve">. для ПЭВМ: </w:t>
      </w:r>
      <w:r w:rsidRPr="002104CD">
        <w:rPr>
          <w:rFonts w:ascii="Arial" w:hAnsi="Arial" w:cs="Arial"/>
          <w:b/>
          <w:sz w:val="24"/>
          <w:szCs w:val="24"/>
        </w:rPr>
        <w:t>1</w:t>
      </w:r>
      <w:r w:rsidR="00F4614D" w:rsidRPr="002104CD">
        <w:rPr>
          <w:rFonts w:ascii="Arial" w:hAnsi="Arial" w:cs="Arial"/>
          <w:b/>
          <w:sz w:val="24"/>
          <w:szCs w:val="24"/>
        </w:rPr>
        <w:t>59</w:t>
      </w:r>
      <w:r w:rsidRPr="002104CD">
        <w:rPr>
          <w:rFonts w:ascii="Arial" w:hAnsi="Arial" w:cs="Arial"/>
          <w:b/>
          <w:sz w:val="24"/>
          <w:szCs w:val="24"/>
        </w:rPr>
        <w:t> </w:t>
      </w:r>
      <w:r w:rsidR="00F4614D" w:rsidRPr="002104CD">
        <w:rPr>
          <w:rFonts w:ascii="Arial" w:hAnsi="Arial" w:cs="Arial"/>
          <w:b/>
          <w:sz w:val="24"/>
          <w:szCs w:val="24"/>
        </w:rPr>
        <w:t>9</w:t>
      </w:r>
      <w:r w:rsidRPr="002104CD">
        <w:rPr>
          <w:rFonts w:ascii="Arial" w:hAnsi="Arial" w:cs="Arial"/>
          <w:b/>
          <w:sz w:val="24"/>
          <w:szCs w:val="24"/>
        </w:rPr>
        <w:t>00,00 руб.</w:t>
      </w:r>
      <w:r w:rsidRPr="002104CD">
        <w:rPr>
          <w:rFonts w:ascii="Arial" w:hAnsi="Arial" w:cs="Arial"/>
          <w:sz w:val="24"/>
          <w:szCs w:val="24"/>
        </w:rPr>
        <w:t xml:space="preserve"> (без НДС);</w:t>
      </w:r>
    </w:p>
    <w:p w:rsidR="006D6B00" w:rsidRPr="00005E92" w:rsidRDefault="006D6B00" w:rsidP="00890F6A">
      <w:pPr>
        <w:pStyle w:val="12"/>
        <w:spacing w:line="300" w:lineRule="auto"/>
        <w:ind w:left="0" w:firstLine="142"/>
        <w:jc w:val="both"/>
        <w:rPr>
          <w:rFonts w:ascii="Arial" w:hAnsi="Arial" w:cs="Arial"/>
          <w:b/>
          <w:sz w:val="24"/>
          <w:szCs w:val="24"/>
        </w:rPr>
      </w:pPr>
      <w:r w:rsidRPr="00393ECC">
        <w:rPr>
          <w:rFonts w:ascii="Arial" w:hAnsi="Arial" w:cs="Arial"/>
          <w:b/>
          <w:sz w:val="24"/>
          <w:szCs w:val="24"/>
        </w:rPr>
        <w:t>2.5.</w:t>
      </w:r>
      <w:r w:rsidRPr="00005E92">
        <w:rPr>
          <w:rFonts w:ascii="Arial" w:hAnsi="Arial" w:cs="Arial"/>
          <w:b/>
          <w:sz w:val="24"/>
          <w:szCs w:val="24"/>
        </w:rPr>
        <w:t xml:space="preserve"> </w:t>
      </w:r>
      <w:r w:rsidRPr="00393ECC">
        <w:rPr>
          <w:rFonts w:ascii="Arial" w:hAnsi="Arial" w:cs="Arial"/>
          <w:b/>
          <w:sz w:val="24"/>
          <w:szCs w:val="24"/>
        </w:rPr>
        <w:t>Срок и условия поставки</w:t>
      </w:r>
      <w:r w:rsidRPr="00005E92">
        <w:rPr>
          <w:rFonts w:ascii="Arial" w:hAnsi="Arial" w:cs="Arial"/>
          <w:b/>
          <w:sz w:val="24"/>
          <w:szCs w:val="24"/>
        </w:rPr>
        <w:t xml:space="preserve">: </w:t>
      </w:r>
      <w:r w:rsidR="004442F3">
        <w:rPr>
          <w:rFonts w:ascii="Arial" w:hAnsi="Arial" w:cs="Arial"/>
          <w:b/>
          <w:sz w:val="24"/>
          <w:szCs w:val="24"/>
        </w:rPr>
        <w:t>Октябрь-Ноябрь</w:t>
      </w:r>
      <w:r w:rsidRPr="00393ECC">
        <w:rPr>
          <w:rFonts w:ascii="Arial" w:hAnsi="Arial" w:cs="Arial"/>
          <w:b/>
          <w:sz w:val="24"/>
          <w:szCs w:val="24"/>
        </w:rPr>
        <w:t xml:space="preserve"> 201</w:t>
      </w:r>
      <w:r w:rsidR="002A7286">
        <w:rPr>
          <w:rFonts w:ascii="Arial" w:hAnsi="Arial" w:cs="Arial"/>
          <w:b/>
          <w:sz w:val="24"/>
          <w:szCs w:val="24"/>
        </w:rPr>
        <w:t>6</w:t>
      </w:r>
      <w:r w:rsidRPr="00393ECC">
        <w:rPr>
          <w:rFonts w:ascii="Arial" w:hAnsi="Arial" w:cs="Arial"/>
          <w:b/>
          <w:sz w:val="24"/>
          <w:szCs w:val="24"/>
        </w:rPr>
        <w:t xml:space="preserve"> года.</w:t>
      </w:r>
    </w:p>
    <w:p w:rsidR="006D6B00" w:rsidRPr="00393ECC" w:rsidRDefault="006D6B00" w:rsidP="00890F6A">
      <w:pPr>
        <w:tabs>
          <w:tab w:val="left" w:pos="828"/>
          <w:tab w:val="left" w:pos="3122"/>
          <w:tab w:val="left" w:pos="3358"/>
          <w:tab w:val="left" w:pos="4068"/>
          <w:tab w:val="left" w:pos="5204"/>
          <w:tab w:val="left" w:pos="6127"/>
          <w:tab w:val="left" w:pos="6866"/>
          <w:tab w:val="left" w:pos="8074"/>
          <w:tab w:val="left" w:pos="9430"/>
        </w:tabs>
        <w:spacing w:line="300" w:lineRule="auto"/>
        <w:ind w:firstLine="142"/>
        <w:jc w:val="both"/>
        <w:rPr>
          <w:rFonts w:ascii="Arial" w:hAnsi="Arial" w:cs="Arial"/>
          <w:b/>
          <w:sz w:val="24"/>
          <w:szCs w:val="24"/>
        </w:rPr>
      </w:pPr>
      <w:r w:rsidRPr="00393ECC">
        <w:rPr>
          <w:rFonts w:ascii="Arial" w:hAnsi="Arial" w:cs="Arial"/>
          <w:b/>
          <w:sz w:val="24"/>
          <w:szCs w:val="24"/>
        </w:rPr>
        <w:t>2.6. Технические и функциональные требования к товару:</w:t>
      </w:r>
    </w:p>
    <w:p w:rsidR="006D6B00" w:rsidRPr="00393ECC" w:rsidRDefault="006D6B00" w:rsidP="00890F6A">
      <w:pPr>
        <w:spacing w:line="300" w:lineRule="auto"/>
        <w:jc w:val="both"/>
        <w:rPr>
          <w:rFonts w:ascii="Arial" w:hAnsi="Arial" w:cs="Arial"/>
          <w:sz w:val="24"/>
          <w:szCs w:val="24"/>
        </w:rPr>
      </w:pPr>
      <w:r w:rsidRPr="00790D85">
        <w:rPr>
          <w:rFonts w:ascii="Arial" w:hAnsi="Arial" w:cs="Arial"/>
          <w:b/>
          <w:sz w:val="24"/>
          <w:szCs w:val="24"/>
        </w:rPr>
        <w:t>2.6.1</w:t>
      </w:r>
      <w:r w:rsidRPr="00393ECC">
        <w:rPr>
          <w:rFonts w:ascii="Arial" w:hAnsi="Arial" w:cs="Arial"/>
          <w:sz w:val="24"/>
          <w:szCs w:val="24"/>
        </w:rPr>
        <w:t>. Основные требования:</w:t>
      </w:r>
    </w:p>
    <w:p w:rsidR="006D6B00" w:rsidRPr="00393ECC" w:rsidRDefault="006D6B00" w:rsidP="00890F6A">
      <w:pPr>
        <w:pStyle w:val="12"/>
        <w:spacing w:line="300" w:lineRule="auto"/>
        <w:ind w:left="993" w:hanging="425"/>
        <w:jc w:val="both"/>
        <w:rPr>
          <w:rFonts w:ascii="Arial" w:hAnsi="Arial" w:cs="Arial"/>
          <w:b/>
          <w:sz w:val="24"/>
          <w:szCs w:val="24"/>
        </w:rPr>
      </w:pPr>
      <w:r w:rsidRPr="00393ECC">
        <w:rPr>
          <w:rFonts w:ascii="Arial" w:hAnsi="Arial" w:cs="Arial"/>
          <w:sz w:val="24"/>
          <w:szCs w:val="24"/>
        </w:rPr>
        <w:t>-</w:t>
      </w:r>
      <w:r w:rsidR="006E2F58" w:rsidRPr="006E2F58">
        <w:rPr>
          <w:rFonts w:ascii="Arial" w:hAnsi="Arial" w:cs="Arial"/>
          <w:sz w:val="24"/>
          <w:szCs w:val="24"/>
        </w:rPr>
        <w:tab/>
      </w:r>
      <w:r w:rsidRPr="00393ECC">
        <w:rPr>
          <w:rFonts w:ascii="Arial" w:hAnsi="Arial" w:cs="Arial"/>
          <w:sz w:val="24"/>
          <w:szCs w:val="24"/>
        </w:rPr>
        <w:t>Поставка</w:t>
      </w:r>
      <w:r>
        <w:rPr>
          <w:rFonts w:ascii="Arial" w:hAnsi="Arial" w:cs="Arial"/>
          <w:sz w:val="24"/>
          <w:szCs w:val="24"/>
        </w:rPr>
        <w:t xml:space="preserve"> </w:t>
      </w:r>
      <w:r w:rsidRPr="00393ECC">
        <w:rPr>
          <w:rFonts w:ascii="Arial" w:hAnsi="Arial" w:cs="Arial"/>
          <w:sz w:val="24"/>
          <w:szCs w:val="24"/>
        </w:rPr>
        <w:t xml:space="preserve">расходных, вспомогательных материалов и основных средств стоимостью до </w:t>
      </w:r>
      <w:r w:rsidR="00E717E4">
        <w:rPr>
          <w:rFonts w:ascii="Arial" w:hAnsi="Arial" w:cs="Arial"/>
          <w:sz w:val="24"/>
          <w:szCs w:val="24"/>
        </w:rPr>
        <w:t>4</w:t>
      </w:r>
      <w:r w:rsidRPr="00393ECC">
        <w:rPr>
          <w:rFonts w:ascii="Arial" w:hAnsi="Arial" w:cs="Arial"/>
          <w:sz w:val="24"/>
          <w:szCs w:val="24"/>
        </w:rPr>
        <w:t xml:space="preserve">0,0 </w:t>
      </w:r>
      <w:proofErr w:type="spellStart"/>
      <w:r w:rsidRPr="00393ECC">
        <w:rPr>
          <w:rFonts w:ascii="Arial" w:hAnsi="Arial" w:cs="Arial"/>
          <w:sz w:val="24"/>
          <w:szCs w:val="24"/>
        </w:rPr>
        <w:t>тыс</w:t>
      </w:r>
      <w:proofErr w:type="gramStart"/>
      <w:r w:rsidRPr="00393ECC">
        <w:rPr>
          <w:rFonts w:ascii="Arial" w:hAnsi="Arial" w:cs="Arial"/>
          <w:sz w:val="24"/>
          <w:szCs w:val="24"/>
        </w:rPr>
        <w:t>.р</w:t>
      </w:r>
      <w:proofErr w:type="gramEnd"/>
      <w:r w:rsidRPr="00393ECC">
        <w:rPr>
          <w:rFonts w:ascii="Arial" w:hAnsi="Arial" w:cs="Arial"/>
          <w:sz w:val="24"/>
          <w:szCs w:val="24"/>
        </w:rPr>
        <w:t>уб</w:t>
      </w:r>
      <w:proofErr w:type="spellEnd"/>
      <w:r w:rsidRPr="00393ECC">
        <w:rPr>
          <w:rFonts w:ascii="Arial" w:hAnsi="Arial" w:cs="Arial"/>
          <w:sz w:val="24"/>
          <w:szCs w:val="24"/>
        </w:rPr>
        <w:t>. производится в упаковке фирмы-изготовителя</w:t>
      </w:r>
      <w:r w:rsidRPr="00393ECC">
        <w:rPr>
          <w:rFonts w:ascii="Arial" w:hAnsi="Arial" w:cs="Arial"/>
          <w:b/>
          <w:sz w:val="24"/>
          <w:szCs w:val="24"/>
        </w:rPr>
        <w:t>.</w:t>
      </w:r>
    </w:p>
    <w:p w:rsidR="006D6B00" w:rsidRPr="00393ECC" w:rsidRDefault="006D6B00" w:rsidP="00890F6A">
      <w:pPr>
        <w:tabs>
          <w:tab w:val="left" w:pos="4068"/>
          <w:tab w:val="left" w:pos="4968"/>
          <w:tab w:val="left" w:pos="6450"/>
          <w:tab w:val="left" w:pos="7658"/>
          <w:tab w:val="left" w:pos="9014"/>
        </w:tabs>
        <w:spacing w:line="300" w:lineRule="auto"/>
        <w:ind w:left="993" w:hanging="425"/>
        <w:jc w:val="both"/>
        <w:rPr>
          <w:rFonts w:ascii="Arial" w:hAnsi="Arial" w:cs="Arial"/>
          <w:sz w:val="24"/>
          <w:szCs w:val="24"/>
        </w:rPr>
      </w:pPr>
      <w:r w:rsidRPr="00393ECC">
        <w:rPr>
          <w:rFonts w:ascii="Arial" w:hAnsi="Arial" w:cs="Arial"/>
          <w:sz w:val="24"/>
          <w:szCs w:val="24"/>
        </w:rPr>
        <w:t>-</w:t>
      </w:r>
      <w:r w:rsidR="006E2F58" w:rsidRPr="00544C7E">
        <w:rPr>
          <w:rFonts w:ascii="Arial" w:hAnsi="Arial" w:cs="Arial"/>
          <w:sz w:val="24"/>
          <w:szCs w:val="24"/>
        </w:rPr>
        <w:tab/>
      </w:r>
      <w:r w:rsidRPr="00393ECC">
        <w:rPr>
          <w:rFonts w:ascii="Arial" w:hAnsi="Arial" w:cs="Arial"/>
          <w:sz w:val="24"/>
          <w:szCs w:val="24"/>
        </w:rPr>
        <w:t xml:space="preserve">По факту поставки Поставщик поставляет Заказчику </w:t>
      </w:r>
      <w:r w:rsidR="00C2042F" w:rsidRPr="00393ECC">
        <w:rPr>
          <w:rFonts w:ascii="Arial" w:hAnsi="Arial" w:cs="Arial"/>
          <w:sz w:val="24"/>
          <w:szCs w:val="24"/>
        </w:rPr>
        <w:t>счёт</w:t>
      </w:r>
      <w:r w:rsidRPr="00393ECC">
        <w:rPr>
          <w:rFonts w:ascii="Arial" w:hAnsi="Arial" w:cs="Arial"/>
          <w:sz w:val="24"/>
          <w:szCs w:val="24"/>
        </w:rPr>
        <w:t>-фактуру и товарную накладную.</w:t>
      </w:r>
    </w:p>
    <w:p w:rsidR="006D6B00" w:rsidRPr="00393ECC" w:rsidRDefault="006D6B00" w:rsidP="00890F6A">
      <w:pPr>
        <w:tabs>
          <w:tab w:val="left" w:pos="993"/>
        </w:tabs>
        <w:spacing w:line="300" w:lineRule="auto"/>
        <w:ind w:left="993" w:hanging="425"/>
        <w:jc w:val="both"/>
        <w:rPr>
          <w:rFonts w:ascii="Arial" w:hAnsi="Arial" w:cs="Arial"/>
          <w:sz w:val="24"/>
          <w:szCs w:val="24"/>
        </w:rPr>
      </w:pPr>
      <w:r w:rsidRPr="00790D85">
        <w:rPr>
          <w:rFonts w:ascii="Arial" w:hAnsi="Arial" w:cs="Arial"/>
          <w:b/>
          <w:sz w:val="24"/>
          <w:szCs w:val="24"/>
        </w:rPr>
        <w:t>2.6.2.</w:t>
      </w:r>
      <w:r w:rsidRPr="00393ECC">
        <w:rPr>
          <w:rFonts w:ascii="Arial" w:hAnsi="Arial" w:cs="Arial"/>
          <w:sz w:val="24"/>
          <w:szCs w:val="24"/>
        </w:rPr>
        <w:t xml:space="preserve"> Технические и функциональные требования к поставке расходных, вспомогательных материалов и основных средств стоимостью до </w:t>
      </w:r>
      <w:r w:rsidR="00E717E4">
        <w:rPr>
          <w:rFonts w:ascii="Arial" w:hAnsi="Arial" w:cs="Arial"/>
          <w:sz w:val="24"/>
          <w:szCs w:val="24"/>
        </w:rPr>
        <w:t>4</w:t>
      </w:r>
      <w:r w:rsidRPr="00393ECC">
        <w:rPr>
          <w:rFonts w:ascii="Arial" w:hAnsi="Arial" w:cs="Arial"/>
          <w:sz w:val="24"/>
          <w:szCs w:val="24"/>
        </w:rPr>
        <w:t xml:space="preserve">0,0 </w:t>
      </w:r>
      <w:proofErr w:type="spellStart"/>
      <w:r w:rsidRPr="00393ECC">
        <w:rPr>
          <w:rFonts w:ascii="Arial" w:hAnsi="Arial" w:cs="Arial"/>
          <w:sz w:val="24"/>
          <w:szCs w:val="24"/>
        </w:rPr>
        <w:t>тыс</w:t>
      </w:r>
      <w:proofErr w:type="gramStart"/>
      <w:r w:rsidRPr="00393ECC">
        <w:rPr>
          <w:rFonts w:ascii="Arial" w:hAnsi="Arial" w:cs="Arial"/>
          <w:sz w:val="24"/>
          <w:szCs w:val="24"/>
        </w:rPr>
        <w:t>.р</w:t>
      </w:r>
      <w:proofErr w:type="gramEnd"/>
      <w:r w:rsidRPr="00393ECC">
        <w:rPr>
          <w:rFonts w:ascii="Arial" w:hAnsi="Arial" w:cs="Arial"/>
          <w:sz w:val="24"/>
          <w:szCs w:val="24"/>
        </w:rPr>
        <w:t>уб</w:t>
      </w:r>
      <w:proofErr w:type="spellEnd"/>
      <w:r w:rsidRPr="00393ECC">
        <w:rPr>
          <w:rFonts w:ascii="Arial" w:hAnsi="Arial" w:cs="Arial"/>
          <w:sz w:val="24"/>
          <w:szCs w:val="24"/>
        </w:rPr>
        <w:t>. для ПЭВМ:</w:t>
      </w:r>
    </w:p>
    <w:p w:rsidR="006D6B00" w:rsidRPr="00393ECC" w:rsidRDefault="006D6B00" w:rsidP="00890F6A">
      <w:pPr>
        <w:widowControl w:val="0"/>
        <w:shd w:val="clear" w:color="auto" w:fill="FFFFFF"/>
        <w:tabs>
          <w:tab w:val="left" w:pos="180"/>
          <w:tab w:val="left" w:pos="993"/>
        </w:tabs>
        <w:autoSpaceDE w:val="0"/>
        <w:autoSpaceDN w:val="0"/>
        <w:adjustRightInd w:val="0"/>
        <w:spacing w:line="300" w:lineRule="auto"/>
        <w:ind w:left="993" w:right="284" w:hanging="425"/>
        <w:jc w:val="both"/>
        <w:rPr>
          <w:rFonts w:ascii="Arial" w:hAnsi="Arial" w:cs="Arial"/>
          <w:sz w:val="24"/>
          <w:szCs w:val="24"/>
        </w:rPr>
      </w:pPr>
      <w:r w:rsidRPr="00393ECC">
        <w:rPr>
          <w:rFonts w:ascii="Arial" w:hAnsi="Arial" w:cs="Arial"/>
          <w:sz w:val="24"/>
          <w:szCs w:val="24"/>
        </w:rPr>
        <w:t>-</w:t>
      </w:r>
      <w:r w:rsidR="006E2F58" w:rsidRPr="00544C7E">
        <w:rPr>
          <w:rFonts w:ascii="Arial" w:hAnsi="Arial" w:cs="Arial"/>
          <w:sz w:val="24"/>
          <w:szCs w:val="24"/>
        </w:rPr>
        <w:tab/>
      </w:r>
      <w:r w:rsidRPr="00393ECC">
        <w:rPr>
          <w:rFonts w:ascii="Arial" w:hAnsi="Arial" w:cs="Arial"/>
          <w:sz w:val="24"/>
          <w:szCs w:val="24"/>
        </w:rPr>
        <w:t xml:space="preserve">Расходные, вспомогательные материалы и основные средства стоимостью до </w:t>
      </w:r>
      <w:r w:rsidR="00E717E4">
        <w:rPr>
          <w:rFonts w:ascii="Arial" w:hAnsi="Arial" w:cs="Arial"/>
          <w:sz w:val="24"/>
          <w:szCs w:val="24"/>
        </w:rPr>
        <w:t>4</w:t>
      </w:r>
      <w:r w:rsidRPr="00393ECC">
        <w:rPr>
          <w:rFonts w:ascii="Arial" w:hAnsi="Arial" w:cs="Arial"/>
          <w:sz w:val="24"/>
          <w:szCs w:val="24"/>
        </w:rPr>
        <w:t xml:space="preserve">0,0 </w:t>
      </w:r>
      <w:proofErr w:type="spellStart"/>
      <w:r w:rsidRPr="00393ECC">
        <w:rPr>
          <w:rFonts w:ascii="Arial" w:hAnsi="Arial" w:cs="Arial"/>
          <w:sz w:val="24"/>
          <w:szCs w:val="24"/>
        </w:rPr>
        <w:t>тыс</w:t>
      </w:r>
      <w:proofErr w:type="gramStart"/>
      <w:r w:rsidRPr="00393ECC">
        <w:rPr>
          <w:rFonts w:ascii="Arial" w:hAnsi="Arial" w:cs="Arial"/>
          <w:sz w:val="24"/>
          <w:szCs w:val="24"/>
        </w:rPr>
        <w:t>.р</w:t>
      </w:r>
      <w:proofErr w:type="gramEnd"/>
      <w:r w:rsidRPr="00393ECC">
        <w:rPr>
          <w:rFonts w:ascii="Arial" w:hAnsi="Arial" w:cs="Arial"/>
          <w:sz w:val="24"/>
          <w:szCs w:val="24"/>
        </w:rPr>
        <w:t>уб</w:t>
      </w:r>
      <w:proofErr w:type="spellEnd"/>
      <w:r w:rsidRPr="00393ECC">
        <w:rPr>
          <w:rFonts w:ascii="Arial" w:hAnsi="Arial" w:cs="Arial"/>
          <w:sz w:val="24"/>
          <w:szCs w:val="24"/>
        </w:rPr>
        <w:t xml:space="preserve">. для ПЭВМ </w:t>
      </w:r>
      <w:r w:rsidRPr="00393ECC">
        <w:rPr>
          <w:rFonts w:ascii="Arial" w:hAnsi="Arial" w:cs="Arial"/>
          <w:bCs/>
          <w:sz w:val="24"/>
          <w:szCs w:val="24"/>
        </w:rPr>
        <w:t>не должны иметь признаков износа или бывшего употребления, механических и других повреждений, признаков восстановления или заправки.</w:t>
      </w:r>
      <w:r w:rsidRPr="00393ECC">
        <w:rPr>
          <w:rFonts w:ascii="Arial" w:hAnsi="Arial" w:cs="Arial"/>
          <w:spacing w:val="-8"/>
          <w:sz w:val="24"/>
          <w:szCs w:val="24"/>
        </w:rPr>
        <w:t xml:space="preserve"> </w:t>
      </w:r>
    </w:p>
    <w:p w:rsidR="006D6B00" w:rsidRPr="00393ECC" w:rsidRDefault="006D6B00" w:rsidP="00890F6A">
      <w:pPr>
        <w:widowControl w:val="0"/>
        <w:shd w:val="clear" w:color="auto" w:fill="FFFFFF"/>
        <w:tabs>
          <w:tab w:val="left" w:pos="180"/>
          <w:tab w:val="left" w:pos="993"/>
        </w:tabs>
        <w:autoSpaceDE w:val="0"/>
        <w:autoSpaceDN w:val="0"/>
        <w:adjustRightInd w:val="0"/>
        <w:spacing w:line="300" w:lineRule="auto"/>
        <w:ind w:left="993" w:right="284" w:hanging="425"/>
        <w:jc w:val="both"/>
        <w:rPr>
          <w:rFonts w:ascii="Arial" w:hAnsi="Arial" w:cs="Arial"/>
          <w:b/>
          <w:sz w:val="24"/>
          <w:szCs w:val="24"/>
        </w:rPr>
      </w:pPr>
      <w:r w:rsidRPr="00393ECC">
        <w:rPr>
          <w:rFonts w:ascii="Arial" w:hAnsi="Arial" w:cs="Arial"/>
          <w:spacing w:val="-8"/>
          <w:sz w:val="24"/>
          <w:szCs w:val="24"/>
        </w:rPr>
        <w:t>-</w:t>
      </w:r>
      <w:r w:rsidR="006E2F58" w:rsidRPr="006E2F58">
        <w:rPr>
          <w:rFonts w:ascii="Arial" w:hAnsi="Arial" w:cs="Arial"/>
          <w:spacing w:val="-8"/>
          <w:sz w:val="24"/>
          <w:szCs w:val="24"/>
        </w:rPr>
        <w:tab/>
      </w:r>
      <w:r w:rsidRPr="00393ECC">
        <w:rPr>
          <w:rFonts w:ascii="Arial" w:hAnsi="Arial" w:cs="Arial"/>
          <w:spacing w:val="-8"/>
          <w:sz w:val="24"/>
          <w:szCs w:val="24"/>
        </w:rPr>
        <w:t xml:space="preserve">Дата производства расходных материалов - </w:t>
      </w:r>
      <w:r w:rsidRPr="00393ECC">
        <w:rPr>
          <w:rFonts w:ascii="Arial" w:hAnsi="Arial" w:cs="Arial"/>
          <w:b/>
          <w:spacing w:val="-8"/>
          <w:sz w:val="24"/>
          <w:szCs w:val="24"/>
        </w:rPr>
        <w:t xml:space="preserve">не позднее </w:t>
      </w:r>
      <w:r w:rsidR="00B22417">
        <w:rPr>
          <w:rFonts w:ascii="Arial" w:hAnsi="Arial" w:cs="Arial"/>
          <w:b/>
          <w:spacing w:val="-8"/>
          <w:sz w:val="24"/>
          <w:szCs w:val="24"/>
        </w:rPr>
        <w:t>4</w:t>
      </w:r>
      <w:r w:rsidRPr="00393ECC">
        <w:rPr>
          <w:rFonts w:ascii="Arial" w:hAnsi="Arial" w:cs="Arial"/>
          <w:b/>
          <w:spacing w:val="-8"/>
          <w:sz w:val="24"/>
          <w:szCs w:val="24"/>
        </w:rPr>
        <w:t xml:space="preserve"> квартала 201</w:t>
      </w:r>
      <w:r>
        <w:rPr>
          <w:rFonts w:ascii="Arial" w:hAnsi="Arial" w:cs="Arial"/>
          <w:b/>
          <w:spacing w:val="-8"/>
          <w:sz w:val="24"/>
          <w:szCs w:val="24"/>
        </w:rPr>
        <w:t>5</w:t>
      </w:r>
      <w:r w:rsidRPr="00393ECC">
        <w:rPr>
          <w:rFonts w:ascii="Arial" w:hAnsi="Arial" w:cs="Arial"/>
          <w:b/>
          <w:spacing w:val="-8"/>
          <w:sz w:val="24"/>
          <w:szCs w:val="24"/>
        </w:rPr>
        <w:t xml:space="preserve"> года.</w:t>
      </w:r>
    </w:p>
    <w:p w:rsidR="006D6B00" w:rsidRPr="00393ECC" w:rsidRDefault="006D6B00" w:rsidP="00890F6A">
      <w:pPr>
        <w:spacing w:line="240" w:lineRule="auto"/>
        <w:jc w:val="both"/>
        <w:rPr>
          <w:rFonts w:ascii="Arial" w:hAnsi="Arial" w:cs="Arial"/>
          <w:sz w:val="24"/>
          <w:szCs w:val="24"/>
        </w:rPr>
      </w:pPr>
    </w:p>
    <w:p w:rsidR="006D6B00" w:rsidRPr="00393ECC" w:rsidRDefault="006D6B00" w:rsidP="00890F6A">
      <w:pPr>
        <w:tabs>
          <w:tab w:val="left" w:pos="828"/>
          <w:tab w:val="left" w:pos="3122"/>
          <w:tab w:val="left" w:pos="3358"/>
          <w:tab w:val="left" w:pos="4068"/>
          <w:tab w:val="left" w:pos="5204"/>
          <w:tab w:val="left" w:pos="6127"/>
          <w:tab w:val="left" w:pos="6856"/>
          <w:tab w:val="left" w:pos="8053"/>
          <w:tab w:val="left" w:pos="9420"/>
        </w:tabs>
        <w:ind w:left="426" w:hanging="284"/>
        <w:jc w:val="both"/>
        <w:rPr>
          <w:rFonts w:ascii="Arial" w:hAnsi="Arial" w:cs="Arial"/>
          <w:b/>
          <w:sz w:val="24"/>
          <w:szCs w:val="24"/>
        </w:rPr>
      </w:pPr>
      <w:r w:rsidRPr="00393ECC">
        <w:rPr>
          <w:rFonts w:ascii="Arial" w:hAnsi="Arial" w:cs="Arial"/>
          <w:b/>
          <w:sz w:val="24"/>
          <w:szCs w:val="24"/>
        </w:rPr>
        <w:t>2.7. Требования к качеству товара:</w:t>
      </w:r>
    </w:p>
    <w:p w:rsidR="006D6B00" w:rsidRPr="00393ECC" w:rsidRDefault="006D6B00" w:rsidP="00890F6A">
      <w:pPr>
        <w:pStyle w:val="FORMATTEXT"/>
        <w:spacing w:line="300" w:lineRule="auto"/>
        <w:ind w:left="567"/>
        <w:jc w:val="both"/>
        <w:rPr>
          <w:rFonts w:ascii="Arial" w:hAnsi="Arial" w:cs="Arial"/>
          <w:color w:val="000001"/>
        </w:rPr>
      </w:pPr>
      <w:r w:rsidRPr="007230ED">
        <w:rPr>
          <w:rFonts w:ascii="Arial" w:hAnsi="Arial" w:cs="Arial"/>
        </w:rPr>
        <w:t>-</w:t>
      </w:r>
      <w:r>
        <w:rPr>
          <w:rFonts w:ascii="Arial" w:hAnsi="Arial" w:cs="Arial"/>
          <w:b/>
        </w:rPr>
        <w:t xml:space="preserve"> </w:t>
      </w:r>
      <w:r w:rsidRPr="00393ECC">
        <w:rPr>
          <w:rFonts w:ascii="Arial" w:hAnsi="Arial" w:cs="Arial"/>
        </w:rPr>
        <w:t>Участник</w:t>
      </w:r>
      <w:r>
        <w:rPr>
          <w:rFonts w:ascii="Arial" w:hAnsi="Arial" w:cs="Arial"/>
        </w:rPr>
        <w:t xml:space="preserve"> </w:t>
      </w:r>
      <w:r w:rsidRPr="00393ECC">
        <w:rPr>
          <w:rFonts w:ascii="Arial" w:hAnsi="Arial" w:cs="Arial"/>
        </w:rPr>
        <w:t>гарантирует качество поставляемого товара.</w:t>
      </w:r>
      <w:r>
        <w:rPr>
          <w:rFonts w:ascii="Arial" w:hAnsi="Arial" w:cs="Arial"/>
        </w:rPr>
        <w:t xml:space="preserve"> </w:t>
      </w:r>
      <w:r w:rsidRPr="00393ECC">
        <w:rPr>
          <w:rFonts w:ascii="Arial" w:hAnsi="Arial" w:cs="Arial"/>
          <w:color w:val="000001"/>
        </w:rPr>
        <w:t>Товар должен отвечать требованиям соответствующих ГОСТ, ТУ и сертификатов соответствия, что должно быть подтверждено документами при поставке товара.</w:t>
      </w:r>
      <w:r>
        <w:rPr>
          <w:rFonts w:ascii="Arial" w:hAnsi="Arial" w:cs="Arial"/>
          <w:color w:val="000001"/>
        </w:rPr>
        <w:t xml:space="preserve"> </w:t>
      </w:r>
    </w:p>
    <w:p w:rsidR="006D6B00" w:rsidRPr="00393ECC" w:rsidRDefault="006D6B00" w:rsidP="00890F6A">
      <w:pPr>
        <w:spacing w:line="300" w:lineRule="auto"/>
        <w:ind w:left="567"/>
        <w:jc w:val="both"/>
        <w:rPr>
          <w:rFonts w:ascii="Arial" w:hAnsi="Arial" w:cs="Arial"/>
          <w:sz w:val="24"/>
          <w:szCs w:val="24"/>
        </w:rPr>
      </w:pPr>
      <w:r w:rsidRPr="00393ECC">
        <w:rPr>
          <w:rFonts w:ascii="Arial" w:hAnsi="Arial" w:cs="Arial"/>
          <w:sz w:val="24"/>
          <w:szCs w:val="24"/>
        </w:rPr>
        <w:t>-</w:t>
      </w:r>
      <w:r>
        <w:rPr>
          <w:rFonts w:ascii="Arial" w:hAnsi="Arial" w:cs="Arial"/>
          <w:sz w:val="24"/>
          <w:szCs w:val="24"/>
        </w:rPr>
        <w:t xml:space="preserve"> </w:t>
      </w:r>
      <w:r w:rsidRPr="00393ECC">
        <w:rPr>
          <w:rFonts w:ascii="Arial" w:hAnsi="Arial" w:cs="Arial"/>
          <w:sz w:val="24"/>
          <w:szCs w:val="24"/>
        </w:rPr>
        <w:t xml:space="preserve">Участник закупки предоставляет в составе заявки сведения о качестве товаров (заверенные участником копии, </w:t>
      </w:r>
      <w:r w:rsidRPr="00393ECC">
        <w:rPr>
          <w:rFonts w:ascii="Arial" w:hAnsi="Arial" w:cs="Arial"/>
          <w:color w:val="000001"/>
          <w:sz w:val="24"/>
          <w:szCs w:val="24"/>
        </w:rPr>
        <w:t>действующих сертификатов, деклараций соответствия, удостоверения качества товара).</w:t>
      </w:r>
    </w:p>
    <w:p w:rsidR="006D6B00" w:rsidRPr="00393ECC" w:rsidRDefault="006D6B00" w:rsidP="00890F6A">
      <w:pPr>
        <w:pStyle w:val="FORMATTEXT"/>
        <w:spacing w:line="300" w:lineRule="auto"/>
        <w:ind w:left="567"/>
        <w:jc w:val="both"/>
        <w:rPr>
          <w:rFonts w:ascii="Arial" w:hAnsi="Arial" w:cs="Arial"/>
          <w:color w:val="000001"/>
        </w:rPr>
      </w:pPr>
      <w:r w:rsidRPr="00393ECC">
        <w:rPr>
          <w:rFonts w:ascii="Arial" w:hAnsi="Arial" w:cs="Arial"/>
          <w:color w:val="000001"/>
        </w:rPr>
        <w:t>- Товар должен иметь информацию о производителе с указанием юридического лица, его юридического и фактического адресов,</w:t>
      </w:r>
      <w:r>
        <w:rPr>
          <w:rFonts w:ascii="Arial" w:hAnsi="Arial" w:cs="Arial"/>
          <w:color w:val="000001"/>
        </w:rPr>
        <w:t xml:space="preserve"> </w:t>
      </w:r>
      <w:r w:rsidRPr="00393ECC">
        <w:rPr>
          <w:rFonts w:ascii="Arial" w:hAnsi="Arial" w:cs="Arial"/>
          <w:color w:val="000001"/>
        </w:rPr>
        <w:t>дате</w:t>
      </w:r>
      <w:r>
        <w:rPr>
          <w:rFonts w:ascii="Arial" w:hAnsi="Arial" w:cs="Arial"/>
          <w:color w:val="000001"/>
        </w:rPr>
        <w:t xml:space="preserve"> </w:t>
      </w:r>
      <w:r w:rsidRPr="00393ECC">
        <w:rPr>
          <w:rFonts w:ascii="Arial" w:hAnsi="Arial" w:cs="Arial"/>
          <w:color w:val="000001"/>
        </w:rPr>
        <w:t>(времени) выработки или производства товара, сроках хранения, условиях хранени</w:t>
      </w:r>
      <w:r>
        <w:rPr>
          <w:rFonts w:ascii="Arial" w:hAnsi="Arial" w:cs="Arial"/>
          <w:color w:val="000001"/>
        </w:rPr>
        <w:t>я и предельного срока годности.</w:t>
      </w:r>
    </w:p>
    <w:p w:rsidR="006D6B00" w:rsidRPr="00393ECC" w:rsidRDefault="006D6B00" w:rsidP="00890F6A">
      <w:pPr>
        <w:pStyle w:val="FORMATTEXT"/>
        <w:spacing w:line="300" w:lineRule="auto"/>
        <w:ind w:left="567"/>
        <w:jc w:val="both"/>
        <w:rPr>
          <w:rFonts w:ascii="Arial" w:hAnsi="Arial" w:cs="Arial"/>
          <w:color w:val="000001"/>
        </w:rPr>
      </w:pPr>
      <w:r w:rsidRPr="00393ECC">
        <w:rPr>
          <w:rFonts w:ascii="Arial" w:hAnsi="Arial" w:cs="Arial"/>
          <w:color w:val="000001"/>
        </w:rPr>
        <w:t>-</w:t>
      </w:r>
      <w:r>
        <w:rPr>
          <w:rFonts w:ascii="Arial" w:hAnsi="Arial" w:cs="Arial"/>
          <w:color w:val="000001"/>
        </w:rPr>
        <w:t xml:space="preserve"> </w:t>
      </w:r>
      <w:r w:rsidRPr="00393ECC">
        <w:rPr>
          <w:rFonts w:ascii="Arial" w:hAnsi="Arial" w:cs="Arial"/>
          <w:color w:val="000001"/>
        </w:rPr>
        <w:t xml:space="preserve">Товар при отгрузке должен быть упакован в соответствии с требованиями, предъявляемыми к данной продукции. Упаковка должна предохранять товар от </w:t>
      </w:r>
      <w:r w:rsidRPr="00393ECC">
        <w:rPr>
          <w:rFonts w:ascii="Arial" w:hAnsi="Arial" w:cs="Arial"/>
          <w:color w:val="000001"/>
        </w:rPr>
        <w:lastRenderedPageBreak/>
        <w:t>порчи во время транспортировки и хранения, быть прочной, целой, сухой, чистой, бе</w:t>
      </w:r>
      <w:r>
        <w:rPr>
          <w:rFonts w:ascii="Arial" w:hAnsi="Arial" w:cs="Arial"/>
          <w:color w:val="000001"/>
        </w:rPr>
        <w:t>з посторонних запахов и плесни.</w:t>
      </w:r>
    </w:p>
    <w:p w:rsidR="006D6B00" w:rsidRPr="00393ECC" w:rsidRDefault="006D6B00" w:rsidP="00890F6A">
      <w:pPr>
        <w:pStyle w:val="FORMATTEXT"/>
        <w:spacing w:line="300" w:lineRule="auto"/>
        <w:ind w:left="567"/>
        <w:jc w:val="both"/>
        <w:rPr>
          <w:rFonts w:ascii="Arial" w:hAnsi="Arial" w:cs="Arial"/>
          <w:color w:val="000001"/>
        </w:rPr>
      </w:pPr>
      <w:r w:rsidRPr="00393ECC">
        <w:rPr>
          <w:rFonts w:ascii="Arial" w:hAnsi="Arial" w:cs="Arial"/>
          <w:color w:val="000001"/>
        </w:rPr>
        <w:t>-</w:t>
      </w:r>
      <w:r>
        <w:rPr>
          <w:rFonts w:ascii="Arial" w:hAnsi="Arial" w:cs="Arial"/>
          <w:color w:val="000001"/>
        </w:rPr>
        <w:t xml:space="preserve"> </w:t>
      </w:r>
      <w:r w:rsidRPr="00393ECC">
        <w:rPr>
          <w:rFonts w:ascii="Arial" w:hAnsi="Arial" w:cs="Arial"/>
          <w:color w:val="000001"/>
        </w:rPr>
        <w:t>Поставщик предоставляет гарантии на товар,</w:t>
      </w:r>
      <w:r>
        <w:rPr>
          <w:rFonts w:ascii="Arial" w:hAnsi="Arial" w:cs="Arial"/>
          <w:color w:val="000001"/>
        </w:rPr>
        <w:t xml:space="preserve"> </w:t>
      </w:r>
      <w:r w:rsidRPr="00393ECC">
        <w:rPr>
          <w:rFonts w:ascii="Arial" w:hAnsi="Arial" w:cs="Arial"/>
          <w:color w:val="000001"/>
        </w:rPr>
        <w:t xml:space="preserve">в соответствии с гарантийным сроком и условиями, </w:t>
      </w:r>
      <w:r w:rsidR="00C2042F" w:rsidRPr="00393ECC">
        <w:rPr>
          <w:rFonts w:ascii="Arial" w:hAnsi="Arial" w:cs="Arial"/>
          <w:color w:val="000001"/>
        </w:rPr>
        <w:t>определёнными</w:t>
      </w:r>
      <w:r w:rsidRPr="00393ECC">
        <w:rPr>
          <w:rFonts w:ascii="Arial" w:hAnsi="Arial" w:cs="Arial"/>
          <w:color w:val="000001"/>
        </w:rPr>
        <w:t xml:space="preserve"> Производителем товара.</w:t>
      </w:r>
    </w:p>
    <w:p w:rsidR="006D6B00" w:rsidRPr="00393ECC" w:rsidRDefault="006D6B00" w:rsidP="00890F6A">
      <w:pPr>
        <w:tabs>
          <w:tab w:val="left" w:pos="828"/>
          <w:tab w:val="left" w:pos="3122"/>
          <w:tab w:val="left" w:pos="3358"/>
          <w:tab w:val="left" w:pos="4068"/>
          <w:tab w:val="left" w:pos="5204"/>
          <w:tab w:val="left" w:pos="6127"/>
          <w:tab w:val="left" w:pos="6856"/>
          <w:tab w:val="left" w:pos="8053"/>
          <w:tab w:val="left" w:pos="9420"/>
        </w:tabs>
        <w:jc w:val="both"/>
        <w:rPr>
          <w:rFonts w:ascii="Arial" w:hAnsi="Arial" w:cs="Arial"/>
          <w:sz w:val="24"/>
          <w:szCs w:val="24"/>
        </w:rPr>
      </w:pPr>
    </w:p>
    <w:p w:rsidR="006D6B00" w:rsidRPr="00393ECC" w:rsidRDefault="006D6B00" w:rsidP="00890F6A">
      <w:pPr>
        <w:tabs>
          <w:tab w:val="left" w:pos="828"/>
          <w:tab w:val="left" w:pos="3122"/>
          <w:tab w:val="left" w:pos="3358"/>
          <w:tab w:val="left" w:pos="4068"/>
          <w:tab w:val="left" w:pos="5204"/>
          <w:tab w:val="left" w:pos="6127"/>
          <w:tab w:val="left" w:pos="6856"/>
          <w:tab w:val="left" w:pos="8053"/>
          <w:tab w:val="left" w:pos="9420"/>
        </w:tabs>
        <w:jc w:val="both"/>
        <w:rPr>
          <w:rFonts w:ascii="Arial" w:hAnsi="Arial" w:cs="Arial"/>
          <w:b/>
          <w:sz w:val="24"/>
          <w:szCs w:val="24"/>
        </w:rPr>
      </w:pPr>
      <w:r w:rsidRPr="00393ECC">
        <w:rPr>
          <w:rFonts w:ascii="Arial" w:hAnsi="Arial" w:cs="Arial"/>
          <w:b/>
          <w:sz w:val="24"/>
          <w:szCs w:val="24"/>
        </w:rPr>
        <w:t>2.8. Требования к участникам</w:t>
      </w:r>
    </w:p>
    <w:p w:rsidR="002104CD" w:rsidRPr="00742205" w:rsidRDefault="002104CD" w:rsidP="00890F6A">
      <w:pPr>
        <w:tabs>
          <w:tab w:val="left" w:pos="851"/>
        </w:tabs>
        <w:spacing w:line="300" w:lineRule="auto"/>
        <w:ind w:left="567" w:firstLine="284"/>
        <w:jc w:val="both"/>
        <w:rPr>
          <w:rFonts w:ascii="Arial" w:hAnsi="Arial" w:cs="Arial"/>
          <w:sz w:val="24"/>
          <w:szCs w:val="24"/>
        </w:rPr>
      </w:pPr>
      <w:proofErr w:type="gramStart"/>
      <w:r w:rsidRPr="00742205">
        <w:rPr>
          <w:rFonts w:ascii="Arial" w:hAnsi="Arial" w:cs="Arial"/>
          <w:sz w:val="24"/>
          <w:szCs w:val="24"/>
        </w:rPr>
        <w:t>Участниками закупки могут быть только субъекты малого и среднего предпринимательства (Постановление Правительства РФ от 11.12.2014г. №1352 «Об особенностях участия субъектов малого и среднего предпринимательства  в закупках товаров, работ, услуг отдельными видами юридических лиц», Федеральный закон от 24.07.2007г. №209-ФЗ  «О развитии малого и среднего предпринимательства в Россий</w:t>
      </w:r>
      <w:r>
        <w:rPr>
          <w:rFonts w:ascii="Arial" w:hAnsi="Arial" w:cs="Arial"/>
          <w:sz w:val="24"/>
          <w:szCs w:val="24"/>
        </w:rPr>
        <w:t>ской Федерации»), что подтверждается заполненной Декларацией о принадлежности к субъектам малого и среднего</w:t>
      </w:r>
      <w:proofErr w:type="gramEnd"/>
      <w:r>
        <w:rPr>
          <w:rFonts w:ascii="Arial" w:hAnsi="Arial" w:cs="Arial"/>
          <w:sz w:val="24"/>
          <w:szCs w:val="24"/>
        </w:rPr>
        <w:t xml:space="preserve"> предпринимательства.</w:t>
      </w:r>
    </w:p>
    <w:p w:rsidR="006D6B00" w:rsidRPr="00393ECC" w:rsidRDefault="006D6B00" w:rsidP="00890F6A">
      <w:pPr>
        <w:pStyle w:val="a1"/>
        <w:numPr>
          <w:ilvl w:val="0"/>
          <w:numId w:val="0"/>
        </w:numPr>
        <w:tabs>
          <w:tab w:val="clear" w:pos="3600"/>
          <w:tab w:val="left" w:pos="851"/>
        </w:tabs>
        <w:spacing w:line="300" w:lineRule="auto"/>
        <w:ind w:left="567" w:firstLine="284"/>
        <w:contextualSpacing/>
        <w:jc w:val="both"/>
        <w:rPr>
          <w:rFonts w:ascii="Arial" w:hAnsi="Arial" w:cs="Arial"/>
          <w:sz w:val="24"/>
          <w:szCs w:val="24"/>
        </w:rPr>
      </w:pPr>
      <w:r w:rsidRPr="00393ECC">
        <w:rPr>
          <w:rFonts w:ascii="Arial" w:hAnsi="Arial" w:cs="Arial"/>
          <w:sz w:val="24"/>
          <w:szCs w:val="24"/>
        </w:rPr>
        <w:t>Опыт работы не менее 2-х лет (указывается в справке о выполнении аналогичных договоров)</w:t>
      </w:r>
    </w:p>
    <w:p w:rsidR="006D6B00" w:rsidRPr="007216EB" w:rsidRDefault="006D6B00" w:rsidP="00890F6A">
      <w:pPr>
        <w:pStyle w:val="1"/>
        <w:numPr>
          <w:ilvl w:val="0"/>
          <w:numId w:val="29"/>
        </w:numPr>
        <w:jc w:val="both"/>
        <w:rPr>
          <w:rFonts w:cs="Arial"/>
          <w:sz w:val="24"/>
          <w:szCs w:val="24"/>
        </w:rPr>
      </w:pPr>
      <w:bookmarkStart w:id="34" w:name="_Ref55280359"/>
      <w:bookmarkStart w:id="35" w:name="_Toc55285360"/>
      <w:bookmarkStart w:id="36" w:name="_Toc55305377"/>
      <w:bookmarkStart w:id="37" w:name="_Toc57314628"/>
      <w:bookmarkStart w:id="38" w:name="_Toc69728953"/>
      <w:bookmarkStart w:id="39" w:name="_Toc168738518"/>
      <w:bookmarkStart w:id="40" w:name="ДОГОВОР"/>
      <w:bookmarkEnd w:id="33"/>
      <w:r w:rsidRPr="007216EB">
        <w:rPr>
          <w:rFonts w:cs="Arial"/>
          <w:sz w:val="24"/>
          <w:szCs w:val="24"/>
        </w:rPr>
        <w:lastRenderedPageBreak/>
        <w:t>Проект Договора</w:t>
      </w:r>
      <w:bookmarkEnd w:id="34"/>
      <w:bookmarkEnd w:id="35"/>
      <w:bookmarkEnd w:id="36"/>
      <w:bookmarkEnd w:id="37"/>
      <w:bookmarkEnd w:id="38"/>
      <w:bookmarkEnd w:id="39"/>
      <w:r w:rsidRPr="007216EB">
        <w:rPr>
          <w:rFonts w:cs="Arial"/>
          <w:sz w:val="24"/>
          <w:szCs w:val="24"/>
        </w:rPr>
        <w:t xml:space="preserve"> </w:t>
      </w:r>
    </w:p>
    <w:p w:rsidR="006D6B00" w:rsidRPr="00393ECC" w:rsidRDefault="006D6B00" w:rsidP="00890F6A">
      <w:pPr>
        <w:spacing w:line="240" w:lineRule="auto"/>
        <w:jc w:val="both"/>
        <w:rPr>
          <w:rFonts w:ascii="Arial" w:hAnsi="Arial" w:cs="Arial"/>
          <w:b/>
          <w:sz w:val="24"/>
          <w:szCs w:val="24"/>
        </w:rPr>
      </w:pPr>
      <w:bookmarkStart w:id="41" w:name="_Toc98253880"/>
      <w:r w:rsidRPr="00393ECC">
        <w:rPr>
          <w:rFonts w:ascii="Arial" w:hAnsi="Arial" w:cs="Arial"/>
          <w:b/>
          <w:sz w:val="24"/>
          <w:szCs w:val="24"/>
        </w:rPr>
        <w:t xml:space="preserve">ДОГОВОР № </w:t>
      </w:r>
      <w:r w:rsidR="00AD0748">
        <w:rPr>
          <w:rFonts w:ascii="Arial" w:hAnsi="Arial" w:cs="Arial"/>
          <w:b/>
          <w:sz w:val="24"/>
          <w:szCs w:val="24"/>
        </w:rPr>
        <w:t>__</w:t>
      </w:r>
      <w:r w:rsidRPr="00393ECC">
        <w:rPr>
          <w:rFonts w:ascii="Arial" w:hAnsi="Arial" w:cs="Arial"/>
          <w:b/>
          <w:sz w:val="24"/>
          <w:szCs w:val="24"/>
        </w:rPr>
        <w:t>/201</w:t>
      </w:r>
      <w:r w:rsidR="00151ECD">
        <w:rPr>
          <w:rFonts w:ascii="Arial" w:hAnsi="Arial" w:cs="Arial"/>
          <w:b/>
          <w:sz w:val="24"/>
          <w:szCs w:val="24"/>
        </w:rPr>
        <w:t>6</w:t>
      </w:r>
      <w:r w:rsidRPr="00393ECC">
        <w:rPr>
          <w:rFonts w:ascii="Arial" w:hAnsi="Arial" w:cs="Arial"/>
          <w:b/>
          <w:sz w:val="24"/>
          <w:szCs w:val="24"/>
        </w:rPr>
        <w:t>-ИТ</w:t>
      </w:r>
    </w:p>
    <w:p w:rsidR="006D6B00" w:rsidRPr="00393ECC" w:rsidRDefault="006D6B00" w:rsidP="00890F6A">
      <w:pPr>
        <w:spacing w:line="240" w:lineRule="auto"/>
        <w:jc w:val="both"/>
        <w:rPr>
          <w:rFonts w:ascii="Arial" w:hAnsi="Arial" w:cs="Arial"/>
          <w:b/>
          <w:sz w:val="24"/>
          <w:szCs w:val="24"/>
        </w:rPr>
      </w:pPr>
      <w:r w:rsidRPr="00393ECC">
        <w:rPr>
          <w:rFonts w:ascii="Arial" w:hAnsi="Arial" w:cs="Arial"/>
          <w:b/>
          <w:sz w:val="24"/>
          <w:szCs w:val="24"/>
        </w:rPr>
        <w:t xml:space="preserve">на поставку расходных, вспомогательных материалов и основных средств стоимостью до </w:t>
      </w:r>
      <w:r w:rsidR="00E717E4">
        <w:rPr>
          <w:rFonts w:ascii="Arial" w:hAnsi="Arial" w:cs="Arial"/>
          <w:b/>
          <w:sz w:val="24"/>
          <w:szCs w:val="24"/>
        </w:rPr>
        <w:t>4</w:t>
      </w:r>
      <w:r w:rsidRPr="00393ECC">
        <w:rPr>
          <w:rFonts w:ascii="Arial" w:hAnsi="Arial" w:cs="Arial"/>
          <w:b/>
          <w:sz w:val="24"/>
          <w:szCs w:val="24"/>
        </w:rPr>
        <w:t xml:space="preserve">0,0 </w:t>
      </w:r>
      <w:proofErr w:type="spellStart"/>
      <w:r w:rsidRPr="00393ECC">
        <w:rPr>
          <w:rFonts w:ascii="Arial" w:hAnsi="Arial" w:cs="Arial"/>
          <w:b/>
          <w:sz w:val="24"/>
          <w:szCs w:val="24"/>
        </w:rPr>
        <w:t>тыс</w:t>
      </w:r>
      <w:proofErr w:type="gramStart"/>
      <w:r w:rsidRPr="00393ECC">
        <w:rPr>
          <w:rFonts w:ascii="Arial" w:hAnsi="Arial" w:cs="Arial"/>
          <w:b/>
          <w:sz w:val="24"/>
          <w:szCs w:val="24"/>
        </w:rPr>
        <w:t>.р</w:t>
      </w:r>
      <w:proofErr w:type="gramEnd"/>
      <w:r w:rsidRPr="00393ECC">
        <w:rPr>
          <w:rFonts w:ascii="Arial" w:hAnsi="Arial" w:cs="Arial"/>
          <w:b/>
          <w:sz w:val="24"/>
          <w:szCs w:val="24"/>
        </w:rPr>
        <w:t>уб</w:t>
      </w:r>
      <w:proofErr w:type="spellEnd"/>
      <w:r w:rsidRPr="00393ECC">
        <w:rPr>
          <w:rFonts w:ascii="Arial" w:hAnsi="Arial" w:cs="Arial"/>
          <w:b/>
          <w:sz w:val="24"/>
          <w:szCs w:val="24"/>
        </w:rPr>
        <w:t>. для ПЭВМ</w:t>
      </w:r>
    </w:p>
    <w:p w:rsidR="006D6B00" w:rsidRPr="00393ECC" w:rsidRDefault="006D6B00" w:rsidP="00890F6A">
      <w:pPr>
        <w:spacing w:line="240" w:lineRule="auto"/>
        <w:jc w:val="both"/>
        <w:rPr>
          <w:rFonts w:ascii="Arial" w:hAnsi="Arial" w:cs="Arial"/>
          <w:b/>
          <w:sz w:val="24"/>
          <w:szCs w:val="24"/>
        </w:rPr>
      </w:pPr>
      <w:r w:rsidRPr="00393ECC">
        <w:rPr>
          <w:rFonts w:ascii="Arial" w:hAnsi="Arial" w:cs="Arial"/>
          <w:b/>
          <w:sz w:val="24"/>
          <w:szCs w:val="24"/>
        </w:rPr>
        <w:t xml:space="preserve">для </w:t>
      </w:r>
      <w:r w:rsidRPr="008B086A">
        <w:rPr>
          <w:rFonts w:ascii="Arial" w:hAnsi="Arial" w:cs="Arial"/>
          <w:b/>
          <w:sz w:val="24"/>
          <w:szCs w:val="24"/>
        </w:rPr>
        <w:t xml:space="preserve">АО «ТНС </w:t>
      </w:r>
      <w:proofErr w:type="spellStart"/>
      <w:r w:rsidRPr="008B086A">
        <w:rPr>
          <w:rFonts w:ascii="Arial" w:hAnsi="Arial" w:cs="Arial"/>
          <w:b/>
          <w:sz w:val="24"/>
          <w:szCs w:val="24"/>
        </w:rPr>
        <w:t>энерго</w:t>
      </w:r>
      <w:proofErr w:type="spellEnd"/>
      <w:r w:rsidRPr="008B086A">
        <w:rPr>
          <w:rFonts w:ascii="Arial" w:hAnsi="Arial" w:cs="Arial"/>
          <w:b/>
          <w:sz w:val="24"/>
          <w:szCs w:val="24"/>
        </w:rPr>
        <w:t xml:space="preserve"> Карелия»</w:t>
      </w:r>
      <w:r w:rsidRPr="00393ECC">
        <w:rPr>
          <w:rFonts w:ascii="Arial" w:hAnsi="Arial" w:cs="Arial"/>
          <w:sz w:val="24"/>
          <w:szCs w:val="24"/>
        </w:rPr>
        <w:t xml:space="preserve"> </w:t>
      </w:r>
    </w:p>
    <w:p w:rsidR="006D6B00" w:rsidRPr="00393ECC" w:rsidRDefault="006D6B00" w:rsidP="00890F6A">
      <w:pPr>
        <w:spacing w:before="240" w:line="240" w:lineRule="auto"/>
        <w:jc w:val="both"/>
        <w:rPr>
          <w:rFonts w:ascii="Arial" w:hAnsi="Arial" w:cs="Arial"/>
          <w:sz w:val="24"/>
          <w:szCs w:val="24"/>
        </w:rPr>
      </w:pPr>
      <w:r w:rsidRPr="00393ECC">
        <w:rPr>
          <w:rFonts w:ascii="Arial" w:hAnsi="Arial" w:cs="Arial"/>
          <w:sz w:val="24"/>
          <w:szCs w:val="24"/>
        </w:rPr>
        <w:t>г. Петрозаводск</w:t>
      </w:r>
      <w:r>
        <w:rPr>
          <w:rFonts w:ascii="Arial" w:hAnsi="Arial" w:cs="Arial"/>
          <w:sz w:val="24"/>
          <w:szCs w:val="24"/>
        </w:rPr>
        <w:t xml:space="preserve"> </w:t>
      </w:r>
      <w:r w:rsidRPr="00393ECC">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93ECC">
        <w:rPr>
          <w:rFonts w:ascii="Arial" w:hAnsi="Arial" w:cs="Arial"/>
          <w:sz w:val="24"/>
          <w:szCs w:val="24"/>
        </w:rPr>
        <w:t xml:space="preserve"> “ ___ “</w:t>
      </w:r>
      <w:r>
        <w:rPr>
          <w:rFonts w:ascii="Arial" w:hAnsi="Arial" w:cs="Arial"/>
          <w:sz w:val="24"/>
          <w:szCs w:val="24"/>
        </w:rPr>
        <w:t xml:space="preserve"> </w:t>
      </w:r>
      <w:r w:rsidRPr="00393ECC">
        <w:rPr>
          <w:rFonts w:ascii="Arial" w:hAnsi="Arial" w:cs="Arial"/>
          <w:sz w:val="24"/>
          <w:szCs w:val="24"/>
        </w:rPr>
        <w:t>_</w:t>
      </w:r>
      <w:r w:rsidR="00BD085F">
        <w:rPr>
          <w:rFonts w:ascii="Arial" w:hAnsi="Arial" w:cs="Arial"/>
          <w:sz w:val="24"/>
          <w:szCs w:val="24"/>
        </w:rPr>
        <w:t>__</w:t>
      </w:r>
      <w:r w:rsidRPr="00393ECC">
        <w:rPr>
          <w:rFonts w:ascii="Arial" w:hAnsi="Arial" w:cs="Arial"/>
          <w:sz w:val="24"/>
          <w:szCs w:val="24"/>
        </w:rPr>
        <w:t>___</w:t>
      </w:r>
      <w:r>
        <w:rPr>
          <w:rFonts w:ascii="Arial" w:hAnsi="Arial" w:cs="Arial"/>
          <w:sz w:val="24"/>
          <w:szCs w:val="24"/>
        </w:rPr>
        <w:t xml:space="preserve">___ </w:t>
      </w:r>
      <w:r w:rsidRPr="00393ECC">
        <w:rPr>
          <w:rFonts w:ascii="Arial" w:hAnsi="Arial" w:cs="Arial"/>
          <w:sz w:val="24"/>
          <w:szCs w:val="24"/>
        </w:rPr>
        <w:t>201</w:t>
      </w:r>
      <w:r w:rsidR="00151ECD">
        <w:rPr>
          <w:rFonts w:ascii="Arial" w:hAnsi="Arial" w:cs="Arial"/>
          <w:sz w:val="24"/>
          <w:szCs w:val="24"/>
        </w:rPr>
        <w:t>6</w:t>
      </w:r>
      <w:r w:rsidRPr="00393ECC">
        <w:rPr>
          <w:rFonts w:ascii="Arial" w:hAnsi="Arial" w:cs="Arial"/>
          <w:sz w:val="24"/>
          <w:szCs w:val="24"/>
        </w:rPr>
        <w:t xml:space="preserve"> г.</w:t>
      </w:r>
      <w:r>
        <w:rPr>
          <w:rFonts w:ascii="Arial" w:hAnsi="Arial" w:cs="Arial"/>
          <w:sz w:val="24"/>
          <w:szCs w:val="24"/>
        </w:rPr>
        <w:t xml:space="preserve"> </w:t>
      </w:r>
    </w:p>
    <w:p w:rsidR="006D6B00" w:rsidRPr="004B6C56" w:rsidRDefault="006D6B00" w:rsidP="00890F6A">
      <w:pPr>
        <w:shd w:val="clear" w:color="auto" w:fill="FFFFFF"/>
        <w:spacing w:before="374" w:line="300" w:lineRule="auto"/>
        <w:ind w:left="86" w:firstLine="481"/>
        <w:jc w:val="both"/>
        <w:rPr>
          <w:rFonts w:ascii="Arial" w:hAnsi="Arial" w:cs="Arial"/>
          <w:sz w:val="24"/>
          <w:szCs w:val="24"/>
        </w:rPr>
      </w:pPr>
      <w:r>
        <w:rPr>
          <w:rFonts w:ascii="Arial" w:hAnsi="Arial" w:cs="Arial"/>
          <w:sz w:val="24"/>
          <w:szCs w:val="24"/>
        </w:rPr>
        <w:t xml:space="preserve"> </w:t>
      </w:r>
      <w:proofErr w:type="gramStart"/>
      <w:r w:rsidRPr="008B086A">
        <w:rPr>
          <w:rFonts w:ascii="Arial" w:hAnsi="Arial" w:cs="Arial"/>
          <w:b/>
          <w:sz w:val="24"/>
          <w:szCs w:val="24"/>
        </w:rPr>
        <w:t xml:space="preserve">АО «ТНС </w:t>
      </w:r>
      <w:proofErr w:type="spellStart"/>
      <w:r w:rsidRPr="008B086A">
        <w:rPr>
          <w:rFonts w:ascii="Arial" w:hAnsi="Arial" w:cs="Arial"/>
          <w:b/>
          <w:sz w:val="24"/>
          <w:szCs w:val="24"/>
        </w:rPr>
        <w:t>энерго</w:t>
      </w:r>
      <w:proofErr w:type="spellEnd"/>
      <w:r w:rsidRPr="008B086A">
        <w:rPr>
          <w:rFonts w:ascii="Arial" w:hAnsi="Arial" w:cs="Arial"/>
          <w:b/>
          <w:sz w:val="24"/>
          <w:szCs w:val="24"/>
        </w:rPr>
        <w:t xml:space="preserve"> Карелия»</w:t>
      </w:r>
      <w:r w:rsidRPr="00393ECC">
        <w:rPr>
          <w:rFonts w:ascii="Arial" w:hAnsi="Arial" w:cs="Arial"/>
          <w:b/>
          <w:bCs/>
          <w:spacing w:val="-1"/>
          <w:sz w:val="24"/>
          <w:szCs w:val="24"/>
        </w:rPr>
        <w:t xml:space="preserve">, </w:t>
      </w:r>
      <w:r w:rsidRPr="00393ECC">
        <w:rPr>
          <w:rFonts w:ascii="Arial" w:hAnsi="Arial" w:cs="Arial"/>
          <w:spacing w:val="-1"/>
          <w:sz w:val="24"/>
          <w:szCs w:val="24"/>
        </w:rPr>
        <w:t xml:space="preserve">именуемое в дальнейшем “Покупатель”, в лице </w:t>
      </w:r>
      <w:r w:rsidRPr="00393ECC">
        <w:rPr>
          <w:rFonts w:ascii="Arial" w:hAnsi="Arial" w:cs="Arial"/>
          <w:sz w:val="24"/>
          <w:szCs w:val="24"/>
        </w:rPr>
        <w:t xml:space="preserve">заместителя генерального директора </w:t>
      </w:r>
      <w:r>
        <w:rPr>
          <w:rFonts w:ascii="Arial" w:hAnsi="Arial" w:cs="Arial"/>
          <w:sz w:val="24"/>
          <w:szCs w:val="24"/>
        </w:rPr>
        <w:t>П</w:t>
      </w:r>
      <w:r w:rsidRPr="00393ECC">
        <w:rPr>
          <w:rFonts w:ascii="Arial" w:hAnsi="Arial" w:cs="Arial"/>
          <w:sz w:val="24"/>
          <w:szCs w:val="24"/>
        </w:rPr>
        <w:t xml:space="preserve">АО ГК “ТНС </w:t>
      </w:r>
      <w:proofErr w:type="spellStart"/>
      <w:r w:rsidRPr="00393ECC">
        <w:rPr>
          <w:rFonts w:ascii="Arial" w:hAnsi="Arial" w:cs="Arial"/>
          <w:sz w:val="24"/>
          <w:szCs w:val="24"/>
        </w:rPr>
        <w:t>энерго</w:t>
      </w:r>
      <w:proofErr w:type="spellEnd"/>
      <w:r w:rsidRPr="00393ECC">
        <w:rPr>
          <w:rFonts w:ascii="Arial" w:hAnsi="Arial" w:cs="Arial"/>
          <w:sz w:val="24"/>
          <w:szCs w:val="24"/>
        </w:rPr>
        <w:t>” - управляющего директора АО «</w:t>
      </w:r>
      <w:r>
        <w:rPr>
          <w:rFonts w:ascii="Arial" w:hAnsi="Arial" w:cs="Arial"/>
          <w:sz w:val="24"/>
          <w:szCs w:val="24"/>
        </w:rPr>
        <w:t xml:space="preserve">ТНС </w:t>
      </w:r>
      <w:proofErr w:type="spellStart"/>
      <w:r>
        <w:rPr>
          <w:rFonts w:ascii="Arial" w:hAnsi="Arial" w:cs="Arial"/>
          <w:sz w:val="24"/>
          <w:szCs w:val="24"/>
        </w:rPr>
        <w:t>энерго</w:t>
      </w:r>
      <w:proofErr w:type="spellEnd"/>
      <w:r>
        <w:rPr>
          <w:rFonts w:ascii="Arial" w:hAnsi="Arial" w:cs="Arial"/>
          <w:sz w:val="24"/>
          <w:szCs w:val="24"/>
        </w:rPr>
        <w:t xml:space="preserve"> Карелия» </w:t>
      </w:r>
      <w:r w:rsidRPr="00393ECC">
        <w:rPr>
          <w:rFonts w:ascii="Arial" w:hAnsi="Arial" w:cs="Arial"/>
          <w:sz w:val="24"/>
          <w:szCs w:val="24"/>
        </w:rPr>
        <w:t xml:space="preserve">Доценко О.М., действующего на основании Доверенности от </w:t>
      </w:r>
      <w:r w:rsidR="003B77AF" w:rsidRPr="003B77AF">
        <w:rPr>
          <w:rFonts w:ascii="Arial" w:hAnsi="Arial" w:cs="Arial"/>
          <w:sz w:val="24"/>
          <w:szCs w:val="24"/>
        </w:rPr>
        <w:t xml:space="preserve">06.07.2015 </w:t>
      </w:r>
      <w:r w:rsidRPr="00393ECC">
        <w:rPr>
          <w:rFonts w:ascii="Arial" w:hAnsi="Arial" w:cs="Arial"/>
          <w:sz w:val="24"/>
          <w:szCs w:val="24"/>
        </w:rPr>
        <w:t>г., с одной</w:t>
      </w:r>
      <w:r>
        <w:rPr>
          <w:rFonts w:ascii="Arial" w:hAnsi="Arial" w:cs="Arial"/>
          <w:sz w:val="24"/>
          <w:szCs w:val="24"/>
        </w:rPr>
        <w:t xml:space="preserve"> </w:t>
      </w:r>
      <w:r w:rsidRPr="00393ECC">
        <w:rPr>
          <w:rFonts w:ascii="Arial" w:hAnsi="Arial" w:cs="Arial"/>
          <w:sz w:val="24"/>
          <w:szCs w:val="24"/>
        </w:rPr>
        <w:t>стороны,</w:t>
      </w:r>
      <w:r>
        <w:rPr>
          <w:rFonts w:ascii="Arial" w:hAnsi="Arial" w:cs="Arial"/>
          <w:sz w:val="24"/>
          <w:szCs w:val="24"/>
        </w:rPr>
        <w:t xml:space="preserve"> </w:t>
      </w:r>
      <w:r w:rsidRPr="00393ECC">
        <w:rPr>
          <w:rFonts w:ascii="Arial" w:hAnsi="Arial" w:cs="Arial"/>
          <w:sz w:val="24"/>
          <w:szCs w:val="24"/>
        </w:rPr>
        <w:t>и</w:t>
      </w:r>
      <w:r>
        <w:rPr>
          <w:rFonts w:ascii="Arial" w:hAnsi="Arial" w:cs="Arial"/>
          <w:sz w:val="24"/>
          <w:szCs w:val="24"/>
        </w:rPr>
        <w:t xml:space="preserve"> </w:t>
      </w:r>
      <w:r w:rsidRPr="00393ECC">
        <w:rPr>
          <w:rFonts w:ascii="Arial" w:hAnsi="Arial" w:cs="Arial"/>
          <w:b/>
          <w:sz w:val="24"/>
          <w:szCs w:val="24"/>
        </w:rPr>
        <w:t>_______________________</w:t>
      </w:r>
      <w:r w:rsidRPr="00393ECC">
        <w:rPr>
          <w:rFonts w:ascii="Arial" w:hAnsi="Arial" w:cs="Arial"/>
          <w:sz w:val="24"/>
          <w:szCs w:val="24"/>
        </w:rPr>
        <w:t>,</w:t>
      </w:r>
      <w:r>
        <w:rPr>
          <w:rFonts w:ascii="Arial" w:hAnsi="Arial" w:cs="Arial"/>
          <w:sz w:val="24"/>
          <w:szCs w:val="24"/>
        </w:rPr>
        <w:t xml:space="preserve"> </w:t>
      </w:r>
      <w:r w:rsidRPr="00393ECC">
        <w:rPr>
          <w:rFonts w:ascii="Arial" w:hAnsi="Arial" w:cs="Arial"/>
          <w:sz w:val="24"/>
          <w:szCs w:val="24"/>
        </w:rPr>
        <w:t>именуемое</w:t>
      </w:r>
      <w:r>
        <w:rPr>
          <w:rFonts w:ascii="Arial" w:hAnsi="Arial" w:cs="Arial"/>
          <w:sz w:val="24"/>
          <w:szCs w:val="24"/>
        </w:rPr>
        <w:t xml:space="preserve"> </w:t>
      </w:r>
      <w:r w:rsidRPr="00393ECC">
        <w:rPr>
          <w:rFonts w:ascii="Arial" w:hAnsi="Arial" w:cs="Arial"/>
          <w:sz w:val="24"/>
          <w:szCs w:val="24"/>
        </w:rPr>
        <w:t>в</w:t>
      </w:r>
      <w:r>
        <w:rPr>
          <w:rFonts w:ascii="Arial" w:hAnsi="Arial" w:cs="Arial"/>
          <w:sz w:val="24"/>
          <w:szCs w:val="24"/>
        </w:rPr>
        <w:t xml:space="preserve"> </w:t>
      </w:r>
      <w:r w:rsidRPr="00393ECC">
        <w:rPr>
          <w:rFonts w:ascii="Arial" w:hAnsi="Arial" w:cs="Arial"/>
          <w:sz w:val="24"/>
          <w:szCs w:val="24"/>
        </w:rPr>
        <w:t>дальнейшем</w:t>
      </w:r>
      <w:r>
        <w:rPr>
          <w:rFonts w:ascii="Arial" w:hAnsi="Arial" w:cs="Arial"/>
          <w:sz w:val="24"/>
          <w:szCs w:val="24"/>
        </w:rPr>
        <w:t xml:space="preserve"> </w:t>
      </w:r>
      <w:r w:rsidRPr="00393ECC">
        <w:rPr>
          <w:rFonts w:ascii="Arial" w:hAnsi="Arial" w:cs="Arial"/>
          <w:sz w:val="24"/>
          <w:szCs w:val="24"/>
        </w:rPr>
        <w:t>“Поставщик”,</w:t>
      </w:r>
      <w:r>
        <w:rPr>
          <w:rFonts w:ascii="Arial" w:hAnsi="Arial" w:cs="Arial"/>
          <w:sz w:val="24"/>
          <w:szCs w:val="24"/>
        </w:rPr>
        <w:t xml:space="preserve"> </w:t>
      </w:r>
      <w:r w:rsidRPr="00393ECC">
        <w:rPr>
          <w:rFonts w:ascii="Arial" w:hAnsi="Arial" w:cs="Arial"/>
          <w:sz w:val="24"/>
          <w:szCs w:val="24"/>
        </w:rPr>
        <w:t>в</w:t>
      </w:r>
      <w:r>
        <w:rPr>
          <w:rFonts w:ascii="Arial" w:hAnsi="Arial" w:cs="Arial"/>
          <w:sz w:val="24"/>
          <w:szCs w:val="24"/>
        </w:rPr>
        <w:t xml:space="preserve"> </w:t>
      </w:r>
      <w:r w:rsidRPr="00393ECC">
        <w:rPr>
          <w:rFonts w:ascii="Arial" w:hAnsi="Arial" w:cs="Arial"/>
          <w:sz w:val="24"/>
          <w:szCs w:val="24"/>
        </w:rPr>
        <w:t>лице ________________________________________, действующего на основании ____________, с другой стороны, вместе</w:t>
      </w:r>
      <w:r>
        <w:rPr>
          <w:rFonts w:ascii="Arial" w:hAnsi="Arial" w:cs="Arial"/>
          <w:sz w:val="24"/>
          <w:szCs w:val="24"/>
        </w:rPr>
        <w:t xml:space="preserve"> </w:t>
      </w:r>
      <w:r w:rsidRPr="00393ECC">
        <w:rPr>
          <w:rFonts w:ascii="Arial" w:hAnsi="Arial" w:cs="Arial"/>
          <w:sz w:val="24"/>
          <w:szCs w:val="24"/>
        </w:rPr>
        <w:t>именуемые</w:t>
      </w:r>
      <w:r>
        <w:rPr>
          <w:rFonts w:ascii="Arial" w:hAnsi="Arial" w:cs="Arial"/>
          <w:sz w:val="24"/>
          <w:szCs w:val="24"/>
        </w:rPr>
        <w:t xml:space="preserve"> </w:t>
      </w:r>
      <w:r w:rsidRPr="00393ECC">
        <w:rPr>
          <w:rFonts w:ascii="Arial" w:hAnsi="Arial" w:cs="Arial"/>
          <w:sz w:val="24"/>
          <w:szCs w:val="24"/>
        </w:rPr>
        <w:t>“Стороны”,</w:t>
      </w:r>
      <w:r w:rsidRPr="00393ECC">
        <w:rPr>
          <w:rFonts w:ascii="Arial" w:hAnsi="Arial" w:cs="Arial"/>
          <w:spacing w:val="-1"/>
          <w:sz w:val="24"/>
          <w:szCs w:val="24"/>
        </w:rPr>
        <w:t xml:space="preserve"> по результатам запроса предложений, </w:t>
      </w:r>
      <w:r w:rsidRPr="00C07974">
        <w:rPr>
          <w:rFonts w:ascii="Arial" w:hAnsi="Arial" w:cs="Arial"/>
          <w:spacing w:val="-1"/>
          <w:sz w:val="24"/>
          <w:szCs w:val="24"/>
        </w:rPr>
        <w:t xml:space="preserve">объявленного </w:t>
      </w:r>
      <w:r w:rsidR="00D10E5A">
        <w:rPr>
          <w:rFonts w:ascii="Arial" w:hAnsi="Arial" w:cs="Arial"/>
          <w:b/>
          <w:spacing w:val="-1"/>
          <w:sz w:val="24"/>
          <w:szCs w:val="24"/>
        </w:rPr>
        <w:t>13</w:t>
      </w:r>
      <w:r w:rsidRPr="00C07974">
        <w:rPr>
          <w:rFonts w:ascii="Arial" w:hAnsi="Arial" w:cs="Arial"/>
          <w:b/>
          <w:spacing w:val="-1"/>
          <w:sz w:val="24"/>
          <w:szCs w:val="24"/>
        </w:rPr>
        <w:t xml:space="preserve"> </w:t>
      </w:r>
      <w:r w:rsidR="00BD085F">
        <w:rPr>
          <w:rFonts w:ascii="Arial" w:hAnsi="Arial" w:cs="Arial"/>
          <w:b/>
          <w:spacing w:val="-1"/>
          <w:sz w:val="24"/>
          <w:szCs w:val="24"/>
        </w:rPr>
        <w:t>октября</w:t>
      </w:r>
      <w:r w:rsidRPr="00C07974">
        <w:rPr>
          <w:rFonts w:ascii="Arial" w:hAnsi="Arial" w:cs="Arial"/>
          <w:b/>
          <w:spacing w:val="-1"/>
          <w:sz w:val="24"/>
          <w:szCs w:val="24"/>
        </w:rPr>
        <w:t xml:space="preserve"> 201</w:t>
      </w:r>
      <w:r w:rsidR="00151ECD" w:rsidRPr="00C07974">
        <w:rPr>
          <w:rFonts w:ascii="Arial" w:hAnsi="Arial" w:cs="Arial"/>
          <w:b/>
          <w:spacing w:val="-1"/>
          <w:sz w:val="24"/>
          <w:szCs w:val="24"/>
        </w:rPr>
        <w:t>6</w:t>
      </w:r>
      <w:proofErr w:type="gramEnd"/>
      <w:r w:rsidRPr="00C07974">
        <w:rPr>
          <w:rFonts w:ascii="Arial" w:hAnsi="Arial" w:cs="Arial"/>
          <w:b/>
          <w:spacing w:val="-1"/>
          <w:sz w:val="24"/>
          <w:szCs w:val="24"/>
        </w:rPr>
        <w:t xml:space="preserve"> года</w:t>
      </w:r>
      <w:r w:rsidRPr="004B6C56">
        <w:rPr>
          <w:rFonts w:ascii="Arial" w:hAnsi="Arial" w:cs="Arial"/>
          <w:spacing w:val="-1"/>
          <w:sz w:val="24"/>
          <w:szCs w:val="24"/>
        </w:rPr>
        <w:t xml:space="preserve">, на основании протокола с победителем запроса предложений </w:t>
      </w:r>
      <w:r w:rsidRPr="004B6C56">
        <w:rPr>
          <w:rFonts w:ascii="Arial" w:hAnsi="Arial" w:cs="Arial"/>
          <w:b/>
          <w:spacing w:val="-1"/>
          <w:sz w:val="24"/>
          <w:szCs w:val="24"/>
        </w:rPr>
        <w:t xml:space="preserve">№___ от ___ </w:t>
      </w:r>
      <w:r w:rsidR="00D10E5A">
        <w:rPr>
          <w:rFonts w:ascii="Arial" w:hAnsi="Arial" w:cs="Arial"/>
          <w:b/>
          <w:spacing w:val="-1"/>
          <w:sz w:val="24"/>
          <w:szCs w:val="24"/>
        </w:rPr>
        <w:t>октября</w:t>
      </w:r>
      <w:r w:rsidR="00871AE4">
        <w:rPr>
          <w:rFonts w:ascii="Arial" w:hAnsi="Arial" w:cs="Arial"/>
          <w:b/>
          <w:spacing w:val="-1"/>
          <w:sz w:val="24"/>
          <w:szCs w:val="24"/>
        </w:rPr>
        <w:t xml:space="preserve"> </w:t>
      </w:r>
      <w:r w:rsidRPr="004B6C56">
        <w:rPr>
          <w:rFonts w:ascii="Arial" w:hAnsi="Arial" w:cs="Arial"/>
          <w:b/>
          <w:spacing w:val="-1"/>
          <w:sz w:val="24"/>
          <w:szCs w:val="24"/>
        </w:rPr>
        <w:t>201</w:t>
      </w:r>
      <w:r w:rsidR="00151ECD" w:rsidRPr="004B6C56">
        <w:rPr>
          <w:rFonts w:ascii="Arial" w:hAnsi="Arial" w:cs="Arial"/>
          <w:b/>
          <w:spacing w:val="-1"/>
          <w:sz w:val="24"/>
          <w:szCs w:val="24"/>
        </w:rPr>
        <w:t>6</w:t>
      </w:r>
      <w:r w:rsidRPr="004B6C56">
        <w:rPr>
          <w:rFonts w:ascii="Arial" w:hAnsi="Arial" w:cs="Arial"/>
          <w:b/>
          <w:spacing w:val="-1"/>
          <w:sz w:val="24"/>
          <w:szCs w:val="24"/>
        </w:rPr>
        <w:t xml:space="preserve"> года</w:t>
      </w:r>
      <w:r w:rsidRPr="004B6C56">
        <w:rPr>
          <w:rFonts w:ascii="Arial" w:hAnsi="Arial" w:cs="Arial"/>
          <w:spacing w:val="-1"/>
          <w:sz w:val="24"/>
          <w:szCs w:val="24"/>
        </w:rPr>
        <w:t>, заключили настоящий Договор о нижеследующем:</w:t>
      </w:r>
    </w:p>
    <w:p w:rsidR="006D6B00" w:rsidRPr="00393ECC" w:rsidRDefault="006D6B00" w:rsidP="00890F6A">
      <w:pPr>
        <w:shd w:val="clear" w:color="auto" w:fill="FFFFFF"/>
        <w:tabs>
          <w:tab w:val="left" w:pos="787"/>
        </w:tabs>
        <w:spacing w:before="154" w:line="300" w:lineRule="auto"/>
        <w:ind w:left="82" w:hanging="82"/>
        <w:jc w:val="both"/>
        <w:rPr>
          <w:rFonts w:ascii="Arial" w:hAnsi="Arial" w:cs="Arial"/>
          <w:sz w:val="24"/>
          <w:szCs w:val="24"/>
        </w:rPr>
      </w:pPr>
      <w:r w:rsidRPr="00393ECC">
        <w:rPr>
          <w:rFonts w:ascii="Arial" w:hAnsi="Arial" w:cs="Arial"/>
          <w:b/>
          <w:bCs/>
          <w:spacing w:val="-17"/>
          <w:sz w:val="24"/>
          <w:szCs w:val="24"/>
        </w:rPr>
        <w:t>1.</w:t>
      </w:r>
      <w:r w:rsidRPr="00393ECC">
        <w:rPr>
          <w:rFonts w:ascii="Arial" w:hAnsi="Arial" w:cs="Arial"/>
          <w:b/>
          <w:bCs/>
          <w:sz w:val="24"/>
          <w:szCs w:val="24"/>
        </w:rPr>
        <w:tab/>
      </w:r>
      <w:r w:rsidRPr="00393ECC">
        <w:rPr>
          <w:rFonts w:ascii="Arial" w:hAnsi="Arial" w:cs="Arial"/>
          <w:b/>
          <w:bCs/>
          <w:spacing w:val="-1"/>
          <w:sz w:val="24"/>
          <w:szCs w:val="24"/>
        </w:rPr>
        <w:t>Предмет договора.</w:t>
      </w:r>
    </w:p>
    <w:p w:rsidR="006D6B00" w:rsidRPr="00393ECC" w:rsidRDefault="006D6B00" w:rsidP="00890F6A">
      <w:pPr>
        <w:widowControl w:val="0"/>
        <w:numPr>
          <w:ilvl w:val="0"/>
          <w:numId w:val="22"/>
        </w:numPr>
        <w:shd w:val="clear" w:color="auto" w:fill="FFFFFF"/>
        <w:tabs>
          <w:tab w:val="left" w:pos="619"/>
        </w:tabs>
        <w:autoSpaceDE w:val="0"/>
        <w:autoSpaceDN w:val="0"/>
        <w:adjustRightInd w:val="0"/>
        <w:spacing w:line="300" w:lineRule="auto"/>
        <w:ind w:left="619" w:hanging="619"/>
        <w:jc w:val="both"/>
        <w:rPr>
          <w:rFonts w:ascii="Arial" w:hAnsi="Arial" w:cs="Arial"/>
          <w:spacing w:val="-13"/>
          <w:sz w:val="24"/>
          <w:szCs w:val="24"/>
        </w:rPr>
      </w:pPr>
      <w:r w:rsidRPr="00393ECC">
        <w:rPr>
          <w:rFonts w:ascii="Arial" w:hAnsi="Arial" w:cs="Arial"/>
          <w:spacing w:val="-2"/>
          <w:sz w:val="24"/>
          <w:szCs w:val="24"/>
        </w:rPr>
        <w:t>Поставщик обязуется поставить, а Покупатель принять и оплатить расходные,</w:t>
      </w:r>
      <w:r>
        <w:rPr>
          <w:rFonts w:ascii="Arial" w:hAnsi="Arial" w:cs="Arial"/>
          <w:spacing w:val="-2"/>
          <w:sz w:val="24"/>
          <w:szCs w:val="24"/>
        </w:rPr>
        <w:t xml:space="preserve"> </w:t>
      </w:r>
      <w:r w:rsidRPr="00393ECC">
        <w:rPr>
          <w:rFonts w:ascii="Arial" w:hAnsi="Arial" w:cs="Arial"/>
          <w:spacing w:val="-2"/>
          <w:sz w:val="24"/>
          <w:szCs w:val="24"/>
        </w:rPr>
        <w:t xml:space="preserve">вспомогательные материалы и основные средства стоимостью до </w:t>
      </w:r>
      <w:r w:rsidR="00E717E4">
        <w:rPr>
          <w:rFonts w:ascii="Arial" w:hAnsi="Arial" w:cs="Arial"/>
          <w:spacing w:val="-2"/>
          <w:sz w:val="24"/>
          <w:szCs w:val="24"/>
        </w:rPr>
        <w:t>4</w:t>
      </w:r>
      <w:r w:rsidRPr="00393ECC">
        <w:rPr>
          <w:rFonts w:ascii="Arial" w:hAnsi="Arial" w:cs="Arial"/>
          <w:spacing w:val="-2"/>
          <w:sz w:val="24"/>
          <w:szCs w:val="24"/>
        </w:rPr>
        <w:t xml:space="preserve">0 тыс. руб. для ПЭВМ на условиях настоящего </w:t>
      </w:r>
      <w:r w:rsidRPr="00393ECC">
        <w:rPr>
          <w:rFonts w:ascii="Arial" w:hAnsi="Arial" w:cs="Arial"/>
          <w:sz w:val="24"/>
          <w:szCs w:val="24"/>
        </w:rPr>
        <w:t>Договора.</w:t>
      </w:r>
    </w:p>
    <w:p w:rsidR="006D6B00" w:rsidRPr="00393ECC" w:rsidRDefault="006D6B00" w:rsidP="00890F6A">
      <w:pPr>
        <w:widowControl w:val="0"/>
        <w:numPr>
          <w:ilvl w:val="0"/>
          <w:numId w:val="22"/>
        </w:numPr>
        <w:shd w:val="clear" w:color="auto" w:fill="FFFFFF"/>
        <w:tabs>
          <w:tab w:val="left" w:pos="619"/>
        </w:tabs>
        <w:autoSpaceDE w:val="0"/>
        <w:autoSpaceDN w:val="0"/>
        <w:adjustRightInd w:val="0"/>
        <w:spacing w:line="300" w:lineRule="auto"/>
        <w:ind w:left="619" w:right="10" w:hanging="619"/>
        <w:jc w:val="both"/>
        <w:rPr>
          <w:rFonts w:ascii="Arial" w:hAnsi="Arial" w:cs="Arial"/>
          <w:spacing w:val="-13"/>
          <w:sz w:val="24"/>
          <w:szCs w:val="24"/>
        </w:rPr>
      </w:pPr>
      <w:r w:rsidRPr="00393ECC">
        <w:rPr>
          <w:rFonts w:ascii="Arial" w:hAnsi="Arial" w:cs="Arial"/>
          <w:sz w:val="24"/>
          <w:szCs w:val="24"/>
        </w:rPr>
        <w:t>Перечень расходных, вспомогательных материалов и основных сре</w:t>
      </w:r>
      <w:proofErr w:type="gramStart"/>
      <w:r w:rsidRPr="00393ECC">
        <w:rPr>
          <w:rFonts w:ascii="Arial" w:hAnsi="Arial" w:cs="Arial"/>
          <w:sz w:val="24"/>
          <w:szCs w:val="24"/>
        </w:rPr>
        <w:t xml:space="preserve">дств </w:t>
      </w:r>
      <w:r w:rsidRPr="00393ECC">
        <w:rPr>
          <w:rFonts w:ascii="Arial" w:hAnsi="Arial" w:cs="Arial"/>
          <w:spacing w:val="-2"/>
          <w:sz w:val="24"/>
          <w:szCs w:val="24"/>
        </w:rPr>
        <w:t>ст</w:t>
      </w:r>
      <w:proofErr w:type="gramEnd"/>
      <w:r w:rsidRPr="00393ECC">
        <w:rPr>
          <w:rFonts w:ascii="Arial" w:hAnsi="Arial" w:cs="Arial"/>
          <w:spacing w:val="-2"/>
          <w:sz w:val="24"/>
          <w:szCs w:val="24"/>
        </w:rPr>
        <w:t xml:space="preserve">оимостью до </w:t>
      </w:r>
      <w:r w:rsidR="00E717E4">
        <w:rPr>
          <w:rFonts w:ascii="Arial" w:hAnsi="Arial" w:cs="Arial"/>
          <w:spacing w:val="-2"/>
          <w:sz w:val="24"/>
          <w:szCs w:val="24"/>
        </w:rPr>
        <w:t>4</w:t>
      </w:r>
      <w:r w:rsidRPr="00393ECC">
        <w:rPr>
          <w:rFonts w:ascii="Arial" w:hAnsi="Arial" w:cs="Arial"/>
          <w:spacing w:val="-2"/>
          <w:sz w:val="24"/>
          <w:szCs w:val="24"/>
        </w:rPr>
        <w:t>0 тыс. руб. для ПЭВМ</w:t>
      </w:r>
      <w:r w:rsidRPr="00393ECC">
        <w:rPr>
          <w:rFonts w:ascii="Arial" w:hAnsi="Arial" w:cs="Arial"/>
          <w:sz w:val="24"/>
          <w:szCs w:val="24"/>
        </w:rPr>
        <w:t xml:space="preserve"> содержится в </w:t>
      </w:r>
      <w:r w:rsidRPr="00393ECC">
        <w:rPr>
          <w:rFonts w:ascii="Arial" w:hAnsi="Arial" w:cs="Arial"/>
          <w:b/>
          <w:sz w:val="24"/>
          <w:szCs w:val="24"/>
        </w:rPr>
        <w:t>Приложении №1</w:t>
      </w:r>
      <w:r w:rsidRPr="00393ECC">
        <w:rPr>
          <w:rFonts w:ascii="Arial" w:hAnsi="Arial" w:cs="Arial"/>
          <w:sz w:val="24"/>
          <w:szCs w:val="24"/>
        </w:rPr>
        <w:t xml:space="preserve"> к настоящему Договору.</w:t>
      </w:r>
    </w:p>
    <w:p w:rsidR="006D6B00" w:rsidRPr="00393ECC" w:rsidRDefault="006D6B00" w:rsidP="00890F6A">
      <w:pPr>
        <w:shd w:val="clear" w:color="auto" w:fill="FFFFFF"/>
        <w:tabs>
          <w:tab w:val="left" w:pos="754"/>
        </w:tabs>
        <w:spacing w:before="168" w:line="300" w:lineRule="auto"/>
        <w:ind w:left="29" w:hanging="29"/>
        <w:jc w:val="both"/>
        <w:rPr>
          <w:rFonts w:ascii="Arial" w:hAnsi="Arial" w:cs="Arial"/>
          <w:sz w:val="24"/>
          <w:szCs w:val="24"/>
        </w:rPr>
      </w:pPr>
      <w:r w:rsidRPr="00393ECC">
        <w:rPr>
          <w:rFonts w:ascii="Arial" w:hAnsi="Arial" w:cs="Arial"/>
          <w:b/>
          <w:bCs/>
          <w:spacing w:val="-9"/>
          <w:sz w:val="24"/>
          <w:szCs w:val="24"/>
        </w:rPr>
        <w:t>2.</w:t>
      </w:r>
      <w:r w:rsidRPr="00393ECC">
        <w:rPr>
          <w:rFonts w:ascii="Arial" w:hAnsi="Arial" w:cs="Arial"/>
          <w:b/>
          <w:bCs/>
          <w:sz w:val="24"/>
          <w:szCs w:val="24"/>
        </w:rPr>
        <w:tab/>
      </w:r>
      <w:r w:rsidRPr="00393ECC">
        <w:rPr>
          <w:rFonts w:ascii="Arial" w:hAnsi="Arial" w:cs="Arial"/>
          <w:b/>
          <w:bCs/>
          <w:spacing w:val="-1"/>
          <w:sz w:val="24"/>
          <w:szCs w:val="24"/>
        </w:rPr>
        <w:t>Срок действия договора.</w:t>
      </w:r>
    </w:p>
    <w:p w:rsidR="006D6B00" w:rsidRPr="00393ECC" w:rsidRDefault="006D6B00" w:rsidP="00890F6A">
      <w:pPr>
        <w:shd w:val="clear" w:color="auto" w:fill="FFFFFF"/>
        <w:spacing w:line="300" w:lineRule="auto"/>
        <w:ind w:left="567" w:right="48" w:hanging="567"/>
        <w:jc w:val="both"/>
        <w:rPr>
          <w:rFonts w:ascii="Arial" w:hAnsi="Arial" w:cs="Arial"/>
          <w:sz w:val="24"/>
          <w:szCs w:val="24"/>
        </w:rPr>
      </w:pPr>
      <w:r w:rsidRPr="00393ECC">
        <w:rPr>
          <w:rFonts w:ascii="Arial" w:hAnsi="Arial" w:cs="Arial"/>
          <w:spacing w:val="-1"/>
          <w:sz w:val="24"/>
          <w:szCs w:val="24"/>
        </w:rPr>
        <w:t>2.1.</w:t>
      </w:r>
      <w:r>
        <w:rPr>
          <w:rFonts w:ascii="Arial" w:hAnsi="Arial" w:cs="Arial"/>
          <w:spacing w:val="-1"/>
          <w:sz w:val="24"/>
          <w:szCs w:val="24"/>
        </w:rPr>
        <w:t xml:space="preserve"> </w:t>
      </w:r>
      <w:r w:rsidRPr="00393ECC">
        <w:rPr>
          <w:rFonts w:ascii="Arial" w:hAnsi="Arial" w:cs="Arial"/>
          <w:spacing w:val="-1"/>
          <w:sz w:val="24"/>
          <w:szCs w:val="24"/>
        </w:rPr>
        <w:t xml:space="preserve">Настоящий договор вступает в силу с момента его подписания Сторонами и действует по </w:t>
      </w:r>
      <w:r w:rsidR="00A1141A">
        <w:rPr>
          <w:rFonts w:ascii="Arial" w:hAnsi="Arial" w:cs="Arial"/>
          <w:b/>
          <w:spacing w:val="-1"/>
          <w:sz w:val="24"/>
          <w:szCs w:val="24"/>
        </w:rPr>
        <w:t>30</w:t>
      </w:r>
      <w:r w:rsidRPr="00393ECC">
        <w:rPr>
          <w:rFonts w:ascii="Arial" w:hAnsi="Arial" w:cs="Arial"/>
          <w:b/>
          <w:spacing w:val="-1"/>
          <w:sz w:val="24"/>
          <w:szCs w:val="24"/>
        </w:rPr>
        <w:t xml:space="preserve"> </w:t>
      </w:r>
      <w:r w:rsidR="00D10E5A">
        <w:rPr>
          <w:rFonts w:ascii="Arial" w:hAnsi="Arial" w:cs="Arial"/>
          <w:b/>
          <w:spacing w:val="-1"/>
          <w:sz w:val="24"/>
          <w:szCs w:val="24"/>
        </w:rPr>
        <w:t>ноября</w:t>
      </w:r>
      <w:r w:rsidRPr="00393ECC">
        <w:rPr>
          <w:rFonts w:ascii="Arial" w:hAnsi="Arial" w:cs="Arial"/>
          <w:b/>
          <w:sz w:val="24"/>
          <w:szCs w:val="24"/>
        </w:rPr>
        <w:t xml:space="preserve"> 201</w:t>
      </w:r>
      <w:r w:rsidR="00845E1E">
        <w:rPr>
          <w:rFonts w:ascii="Arial" w:hAnsi="Arial" w:cs="Arial"/>
          <w:b/>
          <w:sz w:val="24"/>
          <w:szCs w:val="24"/>
        </w:rPr>
        <w:t>6</w:t>
      </w:r>
      <w:r w:rsidRPr="00393ECC">
        <w:rPr>
          <w:rFonts w:ascii="Arial" w:hAnsi="Arial" w:cs="Arial"/>
          <w:b/>
          <w:sz w:val="24"/>
          <w:szCs w:val="24"/>
        </w:rPr>
        <w:t xml:space="preserve"> года</w:t>
      </w:r>
      <w:r w:rsidRPr="00393ECC">
        <w:rPr>
          <w:rFonts w:ascii="Arial" w:hAnsi="Arial" w:cs="Arial"/>
          <w:sz w:val="24"/>
          <w:szCs w:val="24"/>
        </w:rPr>
        <w:t>.</w:t>
      </w:r>
    </w:p>
    <w:p w:rsidR="006D6B00" w:rsidRPr="00393ECC" w:rsidRDefault="006D6B00" w:rsidP="00890F6A">
      <w:pPr>
        <w:shd w:val="clear" w:color="auto" w:fill="FFFFFF"/>
        <w:tabs>
          <w:tab w:val="left" w:pos="715"/>
        </w:tabs>
        <w:spacing w:before="283" w:line="300" w:lineRule="auto"/>
        <w:ind w:left="19" w:hanging="19"/>
        <w:jc w:val="both"/>
        <w:rPr>
          <w:rFonts w:ascii="Arial" w:hAnsi="Arial" w:cs="Arial"/>
          <w:sz w:val="24"/>
          <w:szCs w:val="24"/>
        </w:rPr>
      </w:pPr>
      <w:r w:rsidRPr="00393ECC">
        <w:rPr>
          <w:rFonts w:ascii="Arial" w:hAnsi="Arial" w:cs="Arial"/>
          <w:b/>
          <w:bCs/>
          <w:spacing w:val="-6"/>
          <w:sz w:val="24"/>
          <w:szCs w:val="24"/>
        </w:rPr>
        <w:t>3.</w:t>
      </w:r>
      <w:r w:rsidRPr="00393ECC">
        <w:rPr>
          <w:rFonts w:ascii="Arial" w:hAnsi="Arial" w:cs="Arial"/>
          <w:b/>
          <w:bCs/>
          <w:sz w:val="24"/>
          <w:szCs w:val="24"/>
        </w:rPr>
        <w:tab/>
      </w:r>
      <w:r w:rsidRPr="00393ECC">
        <w:rPr>
          <w:rFonts w:ascii="Arial" w:hAnsi="Arial" w:cs="Arial"/>
          <w:b/>
          <w:bCs/>
          <w:spacing w:val="-1"/>
          <w:sz w:val="24"/>
          <w:szCs w:val="24"/>
        </w:rPr>
        <w:t>Качество и цена товара.</w:t>
      </w:r>
    </w:p>
    <w:p w:rsidR="006D6B00" w:rsidRPr="00393ECC" w:rsidRDefault="006D6B00" w:rsidP="00890F6A">
      <w:pPr>
        <w:widowControl w:val="0"/>
        <w:numPr>
          <w:ilvl w:val="0"/>
          <w:numId w:val="23"/>
        </w:numPr>
        <w:shd w:val="clear" w:color="auto" w:fill="FFFFFF"/>
        <w:tabs>
          <w:tab w:val="left" w:pos="571"/>
        </w:tabs>
        <w:autoSpaceDE w:val="0"/>
        <w:autoSpaceDN w:val="0"/>
        <w:adjustRightInd w:val="0"/>
        <w:spacing w:line="300" w:lineRule="auto"/>
        <w:ind w:left="567" w:right="29" w:hanging="567"/>
        <w:jc w:val="both"/>
        <w:rPr>
          <w:rFonts w:ascii="Arial" w:hAnsi="Arial" w:cs="Arial"/>
          <w:spacing w:val="-8"/>
          <w:sz w:val="24"/>
          <w:szCs w:val="24"/>
        </w:rPr>
      </w:pPr>
      <w:r w:rsidRPr="00393ECC">
        <w:rPr>
          <w:rFonts w:ascii="Arial" w:hAnsi="Arial" w:cs="Arial"/>
          <w:sz w:val="24"/>
          <w:szCs w:val="24"/>
        </w:rPr>
        <w:t xml:space="preserve">Поставляемые расходные, вспомогательные материалы и основные средства стоимостью до </w:t>
      </w:r>
      <w:r w:rsidR="00E717E4">
        <w:rPr>
          <w:rFonts w:ascii="Arial" w:hAnsi="Arial" w:cs="Arial"/>
          <w:sz w:val="24"/>
          <w:szCs w:val="24"/>
        </w:rPr>
        <w:t>4</w:t>
      </w:r>
      <w:r w:rsidRPr="00393ECC">
        <w:rPr>
          <w:rFonts w:ascii="Arial" w:hAnsi="Arial" w:cs="Arial"/>
          <w:sz w:val="24"/>
          <w:szCs w:val="24"/>
        </w:rPr>
        <w:t>0,0 тыс.</w:t>
      </w:r>
      <w:r>
        <w:rPr>
          <w:rFonts w:ascii="Arial" w:hAnsi="Arial" w:cs="Arial"/>
          <w:sz w:val="24"/>
          <w:szCs w:val="24"/>
        </w:rPr>
        <w:t xml:space="preserve"> </w:t>
      </w:r>
      <w:r w:rsidRPr="00393ECC">
        <w:rPr>
          <w:rFonts w:ascii="Arial" w:hAnsi="Arial" w:cs="Arial"/>
          <w:sz w:val="24"/>
          <w:szCs w:val="24"/>
        </w:rPr>
        <w:t xml:space="preserve">руб. для ПЭВМ </w:t>
      </w:r>
      <w:r w:rsidRPr="00393ECC">
        <w:rPr>
          <w:rFonts w:ascii="Arial" w:hAnsi="Arial" w:cs="Arial"/>
          <w:spacing w:val="-2"/>
          <w:sz w:val="24"/>
          <w:szCs w:val="24"/>
        </w:rPr>
        <w:t xml:space="preserve">должны соответствовать всем показателям, изложенным в </w:t>
      </w:r>
      <w:r w:rsidRPr="00393ECC">
        <w:rPr>
          <w:rFonts w:ascii="Arial" w:hAnsi="Arial" w:cs="Arial"/>
          <w:sz w:val="24"/>
          <w:szCs w:val="24"/>
        </w:rPr>
        <w:t>Спецификации (</w:t>
      </w:r>
      <w:r w:rsidRPr="00393ECC">
        <w:rPr>
          <w:rFonts w:ascii="Arial" w:hAnsi="Arial" w:cs="Arial"/>
          <w:spacing w:val="-2"/>
          <w:sz w:val="24"/>
          <w:szCs w:val="24"/>
        </w:rPr>
        <w:t xml:space="preserve">Приложение №1). </w:t>
      </w:r>
      <w:r w:rsidRPr="00393ECC">
        <w:rPr>
          <w:rFonts w:ascii="Arial" w:hAnsi="Arial" w:cs="Arial"/>
          <w:sz w:val="24"/>
          <w:szCs w:val="24"/>
        </w:rPr>
        <w:t xml:space="preserve">Качество указанных материалов должно отвечать требованиям, предъявляемым </w:t>
      </w:r>
      <w:r w:rsidRPr="00393ECC">
        <w:rPr>
          <w:rFonts w:ascii="Arial" w:hAnsi="Arial" w:cs="Arial"/>
          <w:spacing w:val="-2"/>
          <w:sz w:val="24"/>
          <w:szCs w:val="24"/>
        </w:rPr>
        <w:t xml:space="preserve">действующим законодательством РФ к данной категории товаров (включая соответствие </w:t>
      </w:r>
      <w:r w:rsidRPr="00393ECC">
        <w:rPr>
          <w:rFonts w:ascii="Arial" w:hAnsi="Arial" w:cs="Arial"/>
          <w:sz w:val="24"/>
          <w:szCs w:val="24"/>
        </w:rPr>
        <w:t xml:space="preserve">требованиям ГОСТов). Поставляемые расходные, вспомогательные материалы и основные средства стоимостью до </w:t>
      </w:r>
      <w:r w:rsidR="00E717E4">
        <w:rPr>
          <w:rFonts w:ascii="Arial" w:hAnsi="Arial" w:cs="Arial"/>
          <w:sz w:val="24"/>
          <w:szCs w:val="24"/>
        </w:rPr>
        <w:t>4</w:t>
      </w:r>
      <w:r w:rsidRPr="00393ECC">
        <w:rPr>
          <w:rFonts w:ascii="Arial" w:hAnsi="Arial" w:cs="Arial"/>
          <w:sz w:val="24"/>
          <w:szCs w:val="24"/>
        </w:rPr>
        <w:t>0,0 тыс.</w:t>
      </w:r>
      <w:r>
        <w:rPr>
          <w:rFonts w:ascii="Arial" w:hAnsi="Arial" w:cs="Arial"/>
          <w:sz w:val="24"/>
          <w:szCs w:val="24"/>
        </w:rPr>
        <w:t xml:space="preserve"> </w:t>
      </w:r>
      <w:r w:rsidRPr="00393ECC">
        <w:rPr>
          <w:rFonts w:ascii="Arial" w:hAnsi="Arial" w:cs="Arial"/>
          <w:sz w:val="24"/>
          <w:szCs w:val="24"/>
        </w:rPr>
        <w:t xml:space="preserve">руб. для ПЭВМ </w:t>
      </w:r>
      <w:r w:rsidRPr="00393ECC">
        <w:rPr>
          <w:rFonts w:ascii="Arial" w:hAnsi="Arial" w:cs="Arial"/>
          <w:bCs/>
          <w:sz w:val="24"/>
          <w:szCs w:val="24"/>
        </w:rPr>
        <w:t>не должны иметь признаков износа или бывшего употребления, механических и других повреждений.</w:t>
      </w:r>
    </w:p>
    <w:p w:rsidR="006D6B00" w:rsidRPr="00393ECC" w:rsidRDefault="006D6B00" w:rsidP="00890F6A">
      <w:pPr>
        <w:widowControl w:val="0"/>
        <w:numPr>
          <w:ilvl w:val="0"/>
          <w:numId w:val="23"/>
        </w:numPr>
        <w:shd w:val="clear" w:color="auto" w:fill="FFFFFF"/>
        <w:tabs>
          <w:tab w:val="left" w:pos="571"/>
        </w:tabs>
        <w:autoSpaceDE w:val="0"/>
        <w:autoSpaceDN w:val="0"/>
        <w:adjustRightInd w:val="0"/>
        <w:spacing w:before="5" w:line="300" w:lineRule="auto"/>
        <w:ind w:left="571" w:right="38" w:hanging="567"/>
        <w:jc w:val="both"/>
        <w:rPr>
          <w:rFonts w:ascii="Arial" w:hAnsi="Arial" w:cs="Arial"/>
          <w:spacing w:val="-10"/>
          <w:sz w:val="24"/>
          <w:szCs w:val="24"/>
        </w:rPr>
      </w:pPr>
      <w:r w:rsidRPr="00393ECC">
        <w:rPr>
          <w:rFonts w:ascii="Arial" w:hAnsi="Arial" w:cs="Arial"/>
          <w:sz w:val="24"/>
          <w:szCs w:val="24"/>
        </w:rPr>
        <w:t>Стоимость единицы расходных, вспомогательных материалов и основных сре</w:t>
      </w:r>
      <w:proofErr w:type="gramStart"/>
      <w:r w:rsidRPr="00393ECC">
        <w:rPr>
          <w:rFonts w:ascii="Arial" w:hAnsi="Arial" w:cs="Arial"/>
          <w:sz w:val="24"/>
          <w:szCs w:val="24"/>
        </w:rPr>
        <w:t>дств ст</w:t>
      </w:r>
      <w:proofErr w:type="gramEnd"/>
      <w:r w:rsidRPr="00393ECC">
        <w:rPr>
          <w:rFonts w:ascii="Arial" w:hAnsi="Arial" w:cs="Arial"/>
          <w:sz w:val="24"/>
          <w:szCs w:val="24"/>
        </w:rPr>
        <w:t xml:space="preserve">оимостью до </w:t>
      </w:r>
      <w:r w:rsidR="00E717E4">
        <w:rPr>
          <w:rFonts w:ascii="Arial" w:hAnsi="Arial" w:cs="Arial"/>
          <w:sz w:val="24"/>
          <w:szCs w:val="24"/>
        </w:rPr>
        <w:t>4</w:t>
      </w:r>
      <w:r w:rsidRPr="00393ECC">
        <w:rPr>
          <w:rFonts w:ascii="Arial" w:hAnsi="Arial" w:cs="Arial"/>
          <w:sz w:val="24"/>
          <w:szCs w:val="24"/>
        </w:rPr>
        <w:t>0,0 тыс.</w:t>
      </w:r>
      <w:r>
        <w:rPr>
          <w:rFonts w:ascii="Arial" w:hAnsi="Arial" w:cs="Arial"/>
          <w:sz w:val="24"/>
          <w:szCs w:val="24"/>
        </w:rPr>
        <w:t xml:space="preserve"> </w:t>
      </w:r>
      <w:r w:rsidRPr="00393ECC">
        <w:rPr>
          <w:rFonts w:ascii="Arial" w:hAnsi="Arial" w:cs="Arial"/>
          <w:sz w:val="24"/>
          <w:szCs w:val="24"/>
        </w:rPr>
        <w:t xml:space="preserve">руб. для ПЭВМ указана в </w:t>
      </w:r>
      <w:r w:rsidRPr="00393ECC">
        <w:rPr>
          <w:rFonts w:ascii="Arial" w:hAnsi="Arial" w:cs="Arial"/>
          <w:b/>
          <w:sz w:val="24"/>
          <w:szCs w:val="24"/>
        </w:rPr>
        <w:t>Приложении №1</w:t>
      </w:r>
      <w:r w:rsidRPr="00393ECC">
        <w:rPr>
          <w:rFonts w:ascii="Arial" w:hAnsi="Arial" w:cs="Arial"/>
          <w:sz w:val="24"/>
          <w:szCs w:val="24"/>
        </w:rPr>
        <w:t xml:space="preserve"> к настоящему Договору, является </w:t>
      </w:r>
      <w:r w:rsidR="00C2042F" w:rsidRPr="00393ECC">
        <w:rPr>
          <w:rFonts w:ascii="Arial" w:hAnsi="Arial" w:cs="Arial"/>
          <w:sz w:val="24"/>
          <w:szCs w:val="24"/>
        </w:rPr>
        <w:t>твёрдой</w:t>
      </w:r>
      <w:r w:rsidRPr="00393ECC">
        <w:rPr>
          <w:rFonts w:ascii="Arial" w:hAnsi="Arial" w:cs="Arial"/>
          <w:sz w:val="24"/>
          <w:szCs w:val="24"/>
        </w:rPr>
        <w:t xml:space="preserve"> и не подлежит изменению в сторону </w:t>
      </w:r>
      <w:r w:rsidRPr="00393ECC">
        <w:rPr>
          <w:rFonts w:ascii="Arial" w:hAnsi="Arial" w:cs="Arial"/>
          <w:sz w:val="24"/>
          <w:szCs w:val="24"/>
        </w:rPr>
        <w:lastRenderedPageBreak/>
        <w:t>увеличения в течение срока действия настоящего Договора.</w:t>
      </w:r>
    </w:p>
    <w:p w:rsidR="006D6B00" w:rsidRPr="00393ECC" w:rsidRDefault="006D6B00" w:rsidP="00890F6A">
      <w:pPr>
        <w:shd w:val="clear" w:color="auto" w:fill="FFFFFF"/>
        <w:tabs>
          <w:tab w:val="left" w:pos="725"/>
        </w:tabs>
        <w:spacing w:before="278" w:line="300" w:lineRule="auto"/>
        <w:ind w:right="43"/>
        <w:jc w:val="both"/>
        <w:rPr>
          <w:rFonts w:ascii="Arial" w:hAnsi="Arial" w:cs="Arial"/>
          <w:b/>
          <w:sz w:val="24"/>
          <w:szCs w:val="24"/>
        </w:rPr>
      </w:pPr>
      <w:r w:rsidRPr="00393ECC">
        <w:rPr>
          <w:rFonts w:ascii="Arial" w:hAnsi="Arial" w:cs="Arial"/>
          <w:b/>
          <w:spacing w:val="-12"/>
          <w:sz w:val="24"/>
          <w:szCs w:val="24"/>
        </w:rPr>
        <w:t>4.</w:t>
      </w:r>
      <w:r w:rsidRPr="00393ECC">
        <w:rPr>
          <w:rFonts w:ascii="Arial" w:hAnsi="Arial" w:cs="Arial"/>
          <w:b/>
          <w:sz w:val="24"/>
          <w:szCs w:val="24"/>
        </w:rPr>
        <w:tab/>
      </w:r>
      <w:r w:rsidRPr="00393ECC">
        <w:rPr>
          <w:rFonts w:ascii="Arial" w:hAnsi="Arial" w:cs="Arial"/>
          <w:b/>
          <w:bCs/>
          <w:sz w:val="24"/>
          <w:szCs w:val="24"/>
        </w:rPr>
        <w:t xml:space="preserve">Стоимость работ и </w:t>
      </w:r>
      <w:r w:rsidRPr="00393ECC">
        <w:rPr>
          <w:rFonts w:ascii="Arial" w:hAnsi="Arial" w:cs="Arial"/>
          <w:b/>
          <w:sz w:val="24"/>
          <w:szCs w:val="24"/>
        </w:rPr>
        <w:t xml:space="preserve">порядок </w:t>
      </w:r>
      <w:r w:rsidR="00C2042F" w:rsidRPr="00393ECC">
        <w:rPr>
          <w:rFonts w:ascii="Arial" w:hAnsi="Arial" w:cs="Arial"/>
          <w:b/>
          <w:bCs/>
          <w:sz w:val="24"/>
          <w:szCs w:val="24"/>
        </w:rPr>
        <w:t>расчётов</w:t>
      </w:r>
      <w:r w:rsidRPr="00393ECC">
        <w:rPr>
          <w:rFonts w:ascii="Arial" w:hAnsi="Arial" w:cs="Arial"/>
          <w:b/>
          <w:bCs/>
          <w:sz w:val="24"/>
          <w:szCs w:val="24"/>
        </w:rPr>
        <w:t>.</w:t>
      </w:r>
    </w:p>
    <w:p w:rsidR="006D6B00" w:rsidRPr="00393ECC" w:rsidRDefault="006D6B00" w:rsidP="00890F6A">
      <w:pPr>
        <w:spacing w:line="300" w:lineRule="auto"/>
        <w:ind w:left="561" w:hanging="561"/>
        <w:jc w:val="both"/>
        <w:rPr>
          <w:rFonts w:ascii="Arial" w:hAnsi="Arial" w:cs="Arial"/>
          <w:sz w:val="24"/>
          <w:szCs w:val="24"/>
        </w:rPr>
      </w:pPr>
      <w:r w:rsidRPr="00393ECC">
        <w:rPr>
          <w:rFonts w:ascii="Arial" w:hAnsi="Arial" w:cs="Arial"/>
          <w:spacing w:val="-8"/>
          <w:sz w:val="24"/>
          <w:szCs w:val="24"/>
        </w:rPr>
        <w:t>4.1.</w:t>
      </w:r>
      <w:r w:rsidRPr="00393ECC">
        <w:rPr>
          <w:rFonts w:ascii="Arial" w:hAnsi="Arial" w:cs="Arial"/>
          <w:sz w:val="24"/>
          <w:szCs w:val="24"/>
        </w:rPr>
        <w:tab/>
      </w:r>
      <w:r w:rsidRPr="00393ECC">
        <w:rPr>
          <w:rFonts w:ascii="Arial" w:hAnsi="Arial" w:cs="Arial"/>
          <w:spacing w:val="-1"/>
          <w:sz w:val="24"/>
          <w:szCs w:val="24"/>
        </w:rPr>
        <w:t>Стоимость расходных, вспомогательных материалов и основных сре</w:t>
      </w:r>
      <w:proofErr w:type="gramStart"/>
      <w:r w:rsidRPr="00393ECC">
        <w:rPr>
          <w:rFonts w:ascii="Arial" w:hAnsi="Arial" w:cs="Arial"/>
          <w:spacing w:val="-1"/>
          <w:sz w:val="24"/>
          <w:szCs w:val="24"/>
        </w:rPr>
        <w:t xml:space="preserve">дств </w:t>
      </w:r>
      <w:r w:rsidRPr="00393ECC">
        <w:rPr>
          <w:rFonts w:ascii="Arial" w:hAnsi="Arial" w:cs="Arial"/>
          <w:sz w:val="24"/>
          <w:szCs w:val="24"/>
        </w:rPr>
        <w:t>ст</w:t>
      </w:r>
      <w:proofErr w:type="gramEnd"/>
      <w:r w:rsidRPr="00393ECC">
        <w:rPr>
          <w:rFonts w:ascii="Arial" w:hAnsi="Arial" w:cs="Arial"/>
          <w:sz w:val="24"/>
          <w:szCs w:val="24"/>
        </w:rPr>
        <w:t xml:space="preserve">оимостью до </w:t>
      </w:r>
      <w:r w:rsidR="00E717E4">
        <w:rPr>
          <w:rFonts w:ascii="Arial" w:hAnsi="Arial" w:cs="Arial"/>
          <w:sz w:val="24"/>
          <w:szCs w:val="24"/>
        </w:rPr>
        <w:t>4</w:t>
      </w:r>
      <w:r w:rsidRPr="00393ECC">
        <w:rPr>
          <w:rFonts w:ascii="Arial" w:hAnsi="Arial" w:cs="Arial"/>
          <w:sz w:val="24"/>
          <w:szCs w:val="24"/>
        </w:rPr>
        <w:t>0,0 тыс.</w:t>
      </w:r>
      <w:r>
        <w:rPr>
          <w:rFonts w:ascii="Arial" w:hAnsi="Arial" w:cs="Arial"/>
          <w:sz w:val="24"/>
          <w:szCs w:val="24"/>
        </w:rPr>
        <w:t xml:space="preserve"> </w:t>
      </w:r>
      <w:r w:rsidRPr="00393ECC">
        <w:rPr>
          <w:rFonts w:ascii="Arial" w:hAnsi="Arial" w:cs="Arial"/>
          <w:sz w:val="24"/>
          <w:szCs w:val="24"/>
        </w:rPr>
        <w:t xml:space="preserve">руб. для ПЭВМ, </w:t>
      </w:r>
      <w:r w:rsidRPr="00393ECC">
        <w:rPr>
          <w:rFonts w:ascii="Arial" w:hAnsi="Arial" w:cs="Arial"/>
          <w:spacing w:val="-1"/>
          <w:sz w:val="24"/>
          <w:szCs w:val="24"/>
        </w:rPr>
        <w:t xml:space="preserve">поставляемых </w:t>
      </w:r>
      <w:r w:rsidRPr="00393ECC">
        <w:rPr>
          <w:rFonts w:ascii="Arial" w:hAnsi="Arial" w:cs="Arial"/>
          <w:sz w:val="24"/>
          <w:szCs w:val="24"/>
        </w:rPr>
        <w:t>по</w:t>
      </w:r>
      <w:r>
        <w:rPr>
          <w:rFonts w:ascii="Arial" w:hAnsi="Arial" w:cs="Arial"/>
          <w:sz w:val="24"/>
          <w:szCs w:val="24"/>
        </w:rPr>
        <w:t xml:space="preserve"> </w:t>
      </w:r>
      <w:r w:rsidRPr="00393ECC">
        <w:rPr>
          <w:rFonts w:ascii="Arial" w:hAnsi="Arial" w:cs="Arial"/>
          <w:sz w:val="24"/>
          <w:szCs w:val="24"/>
        </w:rPr>
        <w:t>настоящему</w:t>
      </w:r>
      <w:r>
        <w:rPr>
          <w:rFonts w:ascii="Arial" w:hAnsi="Arial" w:cs="Arial"/>
          <w:sz w:val="24"/>
          <w:szCs w:val="24"/>
        </w:rPr>
        <w:t xml:space="preserve"> </w:t>
      </w:r>
      <w:r w:rsidRPr="00393ECC">
        <w:rPr>
          <w:rFonts w:ascii="Arial" w:hAnsi="Arial" w:cs="Arial"/>
          <w:sz w:val="24"/>
          <w:szCs w:val="24"/>
        </w:rPr>
        <w:t>Договору,</w:t>
      </w:r>
      <w:r>
        <w:rPr>
          <w:rFonts w:ascii="Arial" w:hAnsi="Arial" w:cs="Arial"/>
          <w:sz w:val="24"/>
          <w:szCs w:val="24"/>
        </w:rPr>
        <w:t xml:space="preserve"> </w:t>
      </w:r>
      <w:r w:rsidRPr="00393ECC">
        <w:rPr>
          <w:rFonts w:ascii="Arial" w:hAnsi="Arial" w:cs="Arial"/>
          <w:sz w:val="24"/>
          <w:szCs w:val="24"/>
        </w:rPr>
        <w:t xml:space="preserve">составляет ______________________ </w:t>
      </w:r>
      <w:r w:rsidRPr="00393ECC">
        <w:rPr>
          <w:rFonts w:ascii="Arial" w:hAnsi="Arial" w:cs="Arial"/>
          <w:b/>
          <w:sz w:val="24"/>
          <w:szCs w:val="24"/>
        </w:rPr>
        <w:t xml:space="preserve">руб. </w:t>
      </w:r>
      <w:r w:rsidRPr="00393ECC">
        <w:rPr>
          <w:rFonts w:ascii="Arial" w:hAnsi="Arial" w:cs="Arial"/>
          <w:sz w:val="24"/>
          <w:szCs w:val="24"/>
        </w:rPr>
        <w:t xml:space="preserve">(__________________ рублей _____ коп.), в том числе НДС 18% - _________________________ </w:t>
      </w:r>
      <w:r w:rsidRPr="00393ECC">
        <w:rPr>
          <w:rFonts w:ascii="Arial" w:hAnsi="Arial" w:cs="Arial"/>
          <w:b/>
          <w:sz w:val="24"/>
          <w:szCs w:val="24"/>
        </w:rPr>
        <w:t xml:space="preserve">руб. </w:t>
      </w:r>
      <w:r w:rsidRPr="00393ECC">
        <w:rPr>
          <w:rFonts w:ascii="Arial" w:hAnsi="Arial" w:cs="Arial"/>
          <w:b/>
          <w:sz w:val="24"/>
          <w:szCs w:val="24"/>
        </w:rPr>
        <w:br/>
      </w:r>
      <w:r w:rsidRPr="00393ECC">
        <w:rPr>
          <w:rFonts w:ascii="Arial" w:hAnsi="Arial" w:cs="Arial"/>
          <w:sz w:val="24"/>
          <w:szCs w:val="24"/>
        </w:rPr>
        <w:t>(_______________________________________ рублей</w:t>
      </w:r>
      <w:r w:rsidRPr="00393ECC">
        <w:rPr>
          <w:rFonts w:ascii="Arial" w:hAnsi="Arial" w:cs="Arial"/>
          <w:bCs/>
          <w:sz w:val="24"/>
          <w:szCs w:val="24"/>
        </w:rPr>
        <w:t xml:space="preserve"> ______ коп.</w:t>
      </w:r>
      <w:r w:rsidRPr="00393ECC">
        <w:rPr>
          <w:rFonts w:ascii="Arial" w:hAnsi="Arial" w:cs="Arial"/>
          <w:b/>
          <w:bCs/>
          <w:sz w:val="24"/>
          <w:szCs w:val="24"/>
        </w:rPr>
        <w:t xml:space="preserve">). </w:t>
      </w:r>
      <w:r w:rsidRPr="00393ECC">
        <w:rPr>
          <w:rFonts w:ascii="Arial" w:hAnsi="Arial" w:cs="Arial"/>
          <w:sz w:val="24"/>
          <w:szCs w:val="24"/>
        </w:rPr>
        <w:t xml:space="preserve">В стоимость поставки расходных, вспомогательных материалов и основных средств стоимостью до </w:t>
      </w:r>
      <w:r w:rsidR="00E717E4">
        <w:rPr>
          <w:rFonts w:ascii="Arial" w:hAnsi="Arial" w:cs="Arial"/>
          <w:sz w:val="24"/>
          <w:szCs w:val="24"/>
        </w:rPr>
        <w:t>4</w:t>
      </w:r>
      <w:r w:rsidRPr="00393ECC">
        <w:rPr>
          <w:rFonts w:ascii="Arial" w:hAnsi="Arial" w:cs="Arial"/>
          <w:sz w:val="24"/>
          <w:szCs w:val="24"/>
        </w:rPr>
        <w:t xml:space="preserve">0,0 </w:t>
      </w:r>
      <w:proofErr w:type="spellStart"/>
      <w:r w:rsidRPr="00393ECC">
        <w:rPr>
          <w:rFonts w:ascii="Arial" w:hAnsi="Arial" w:cs="Arial"/>
          <w:sz w:val="24"/>
          <w:szCs w:val="24"/>
        </w:rPr>
        <w:t>тыс</w:t>
      </w:r>
      <w:proofErr w:type="gramStart"/>
      <w:r w:rsidRPr="00393ECC">
        <w:rPr>
          <w:rFonts w:ascii="Arial" w:hAnsi="Arial" w:cs="Arial"/>
          <w:sz w:val="24"/>
          <w:szCs w:val="24"/>
        </w:rPr>
        <w:t>.р</w:t>
      </w:r>
      <w:proofErr w:type="gramEnd"/>
      <w:r w:rsidRPr="00393ECC">
        <w:rPr>
          <w:rFonts w:ascii="Arial" w:hAnsi="Arial" w:cs="Arial"/>
          <w:sz w:val="24"/>
          <w:szCs w:val="24"/>
        </w:rPr>
        <w:t>уб</w:t>
      </w:r>
      <w:proofErr w:type="spellEnd"/>
      <w:r w:rsidRPr="00393ECC">
        <w:rPr>
          <w:rFonts w:ascii="Arial" w:hAnsi="Arial" w:cs="Arial"/>
          <w:sz w:val="24"/>
          <w:szCs w:val="24"/>
        </w:rPr>
        <w:t xml:space="preserve">. для ПЭВМ по настоящему Договору включаются все </w:t>
      </w:r>
      <w:r w:rsidRPr="00393ECC">
        <w:rPr>
          <w:rFonts w:ascii="Arial" w:hAnsi="Arial" w:cs="Arial"/>
          <w:snapToGrid w:val="0"/>
          <w:sz w:val="24"/>
          <w:szCs w:val="24"/>
        </w:rPr>
        <w:t xml:space="preserve">транспортные, почтовые, страховые и другие расходы, связанные с поставкой </w:t>
      </w:r>
      <w:r w:rsidRPr="00393ECC">
        <w:rPr>
          <w:rFonts w:ascii="Arial" w:hAnsi="Arial" w:cs="Arial"/>
          <w:sz w:val="24"/>
          <w:szCs w:val="24"/>
        </w:rPr>
        <w:t xml:space="preserve">расходных, вспомогательных материалов и основных средств стоимостью до </w:t>
      </w:r>
      <w:r w:rsidR="00E717E4">
        <w:rPr>
          <w:rFonts w:ascii="Arial" w:hAnsi="Arial" w:cs="Arial"/>
          <w:sz w:val="24"/>
          <w:szCs w:val="24"/>
        </w:rPr>
        <w:t>4</w:t>
      </w:r>
      <w:r w:rsidRPr="00393ECC">
        <w:rPr>
          <w:rFonts w:ascii="Arial" w:hAnsi="Arial" w:cs="Arial"/>
          <w:sz w:val="24"/>
          <w:szCs w:val="24"/>
        </w:rPr>
        <w:t xml:space="preserve">0,0 </w:t>
      </w:r>
      <w:proofErr w:type="spellStart"/>
      <w:r w:rsidRPr="00393ECC">
        <w:rPr>
          <w:rFonts w:ascii="Arial" w:hAnsi="Arial" w:cs="Arial"/>
          <w:sz w:val="24"/>
          <w:szCs w:val="24"/>
        </w:rPr>
        <w:t>тыс.руб</w:t>
      </w:r>
      <w:proofErr w:type="spellEnd"/>
      <w:r w:rsidRPr="00393ECC">
        <w:rPr>
          <w:rFonts w:ascii="Arial" w:hAnsi="Arial" w:cs="Arial"/>
          <w:sz w:val="24"/>
          <w:szCs w:val="24"/>
        </w:rPr>
        <w:t>. для ПЭВМ</w:t>
      </w:r>
      <w:r w:rsidRPr="00393ECC">
        <w:rPr>
          <w:rFonts w:ascii="Arial" w:hAnsi="Arial" w:cs="Arial"/>
          <w:snapToGrid w:val="0"/>
          <w:sz w:val="24"/>
          <w:szCs w:val="24"/>
        </w:rPr>
        <w:t>.</w:t>
      </w:r>
    </w:p>
    <w:p w:rsidR="006D6B00" w:rsidRPr="00393ECC" w:rsidRDefault="006D6B00" w:rsidP="00890F6A">
      <w:pPr>
        <w:shd w:val="clear" w:color="auto" w:fill="FFFFFF"/>
        <w:tabs>
          <w:tab w:val="left" w:pos="557"/>
        </w:tabs>
        <w:spacing w:line="300" w:lineRule="auto"/>
        <w:ind w:left="567" w:hanging="567"/>
        <w:jc w:val="both"/>
        <w:rPr>
          <w:rFonts w:ascii="Arial" w:hAnsi="Arial" w:cs="Arial"/>
          <w:sz w:val="24"/>
          <w:szCs w:val="24"/>
        </w:rPr>
      </w:pPr>
      <w:r w:rsidRPr="00393ECC">
        <w:rPr>
          <w:rFonts w:ascii="Arial" w:hAnsi="Arial" w:cs="Arial"/>
          <w:bCs/>
          <w:sz w:val="24"/>
          <w:szCs w:val="24"/>
        </w:rPr>
        <w:t>4.2.</w:t>
      </w:r>
      <w:r>
        <w:rPr>
          <w:rFonts w:ascii="Arial" w:hAnsi="Arial" w:cs="Arial"/>
          <w:bCs/>
          <w:sz w:val="24"/>
          <w:szCs w:val="24"/>
        </w:rPr>
        <w:t xml:space="preserve"> </w:t>
      </w:r>
      <w:r w:rsidRPr="00393ECC">
        <w:rPr>
          <w:rFonts w:ascii="Arial" w:hAnsi="Arial" w:cs="Arial"/>
          <w:spacing w:val="-1"/>
          <w:sz w:val="24"/>
          <w:szCs w:val="24"/>
        </w:rPr>
        <w:t xml:space="preserve">Оплата стоимости расходных, вспомогательных материалов и основных средств </w:t>
      </w:r>
      <w:r w:rsidRPr="00393ECC">
        <w:rPr>
          <w:rFonts w:ascii="Arial" w:hAnsi="Arial" w:cs="Arial"/>
          <w:sz w:val="24"/>
          <w:szCs w:val="24"/>
        </w:rPr>
        <w:t xml:space="preserve">стоимостью до </w:t>
      </w:r>
      <w:r w:rsidR="00E717E4">
        <w:rPr>
          <w:rFonts w:ascii="Arial" w:hAnsi="Arial" w:cs="Arial"/>
          <w:sz w:val="24"/>
          <w:szCs w:val="24"/>
        </w:rPr>
        <w:t>4</w:t>
      </w:r>
      <w:r w:rsidRPr="00393ECC">
        <w:rPr>
          <w:rFonts w:ascii="Arial" w:hAnsi="Arial" w:cs="Arial"/>
          <w:sz w:val="24"/>
          <w:szCs w:val="24"/>
        </w:rPr>
        <w:t xml:space="preserve">0,0 </w:t>
      </w:r>
      <w:proofErr w:type="spellStart"/>
      <w:r w:rsidRPr="00393ECC">
        <w:rPr>
          <w:rFonts w:ascii="Arial" w:hAnsi="Arial" w:cs="Arial"/>
          <w:sz w:val="24"/>
          <w:szCs w:val="24"/>
        </w:rPr>
        <w:t>тыс</w:t>
      </w:r>
      <w:proofErr w:type="gramStart"/>
      <w:r w:rsidRPr="00393ECC">
        <w:rPr>
          <w:rFonts w:ascii="Arial" w:hAnsi="Arial" w:cs="Arial"/>
          <w:sz w:val="24"/>
          <w:szCs w:val="24"/>
        </w:rPr>
        <w:t>.р</w:t>
      </w:r>
      <w:proofErr w:type="gramEnd"/>
      <w:r w:rsidRPr="00393ECC">
        <w:rPr>
          <w:rFonts w:ascii="Arial" w:hAnsi="Arial" w:cs="Arial"/>
          <w:sz w:val="24"/>
          <w:szCs w:val="24"/>
        </w:rPr>
        <w:t>уб</w:t>
      </w:r>
      <w:proofErr w:type="spellEnd"/>
      <w:r w:rsidRPr="00393ECC">
        <w:rPr>
          <w:rFonts w:ascii="Arial" w:hAnsi="Arial" w:cs="Arial"/>
          <w:sz w:val="24"/>
          <w:szCs w:val="24"/>
        </w:rPr>
        <w:t>. для ПЭВМ</w:t>
      </w:r>
      <w:r w:rsidRPr="00393ECC">
        <w:rPr>
          <w:rFonts w:ascii="Arial" w:hAnsi="Arial" w:cs="Arial"/>
          <w:spacing w:val="-1"/>
          <w:sz w:val="24"/>
          <w:szCs w:val="24"/>
        </w:rPr>
        <w:t xml:space="preserve"> производится в </w:t>
      </w:r>
      <w:r w:rsidRPr="00393ECC">
        <w:rPr>
          <w:rFonts w:ascii="Arial" w:hAnsi="Arial" w:cs="Arial"/>
          <w:sz w:val="24"/>
          <w:szCs w:val="24"/>
        </w:rPr>
        <w:t>рублях РФ.</w:t>
      </w:r>
    </w:p>
    <w:p w:rsidR="006D6B00" w:rsidRPr="00393ECC" w:rsidRDefault="006D6B00" w:rsidP="00890F6A">
      <w:pPr>
        <w:shd w:val="clear" w:color="auto" w:fill="FFFFFF"/>
        <w:tabs>
          <w:tab w:val="left" w:leader="underscore" w:pos="3581"/>
          <w:tab w:val="left" w:leader="underscore" w:pos="7555"/>
        </w:tabs>
        <w:spacing w:line="300" w:lineRule="auto"/>
        <w:ind w:left="567" w:hanging="567"/>
        <w:jc w:val="both"/>
        <w:rPr>
          <w:rFonts w:ascii="Arial" w:hAnsi="Arial" w:cs="Arial"/>
          <w:spacing w:val="-4"/>
          <w:sz w:val="24"/>
          <w:szCs w:val="24"/>
        </w:rPr>
      </w:pPr>
      <w:r w:rsidRPr="00393ECC">
        <w:rPr>
          <w:rFonts w:ascii="Arial" w:hAnsi="Arial" w:cs="Arial"/>
          <w:spacing w:val="-8"/>
          <w:sz w:val="24"/>
          <w:szCs w:val="24"/>
        </w:rPr>
        <w:t>4.3.</w:t>
      </w:r>
      <w:r w:rsidRPr="00393ECC">
        <w:rPr>
          <w:rFonts w:ascii="Arial" w:hAnsi="Arial" w:cs="Arial"/>
          <w:sz w:val="24"/>
          <w:szCs w:val="24"/>
        </w:rPr>
        <w:tab/>
      </w:r>
      <w:r w:rsidRPr="00393ECC">
        <w:rPr>
          <w:rFonts w:ascii="Arial" w:hAnsi="Arial" w:cs="Arial"/>
          <w:spacing w:val="-4"/>
          <w:sz w:val="24"/>
          <w:szCs w:val="24"/>
        </w:rPr>
        <w:t xml:space="preserve">Стороны установили следующий порядок </w:t>
      </w:r>
      <w:r w:rsidR="00C2042F" w:rsidRPr="00393ECC">
        <w:rPr>
          <w:rFonts w:ascii="Arial" w:hAnsi="Arial" w:cs="Arial"/>
          <w:spacing w:val="-4"/>
          <w:sz w:val="24"/>
          <w:szCs w:val="24"/>
        </w:rPr>
        <w:t>расчётов</w:t>
      </w:r>
      <w:r w:rsidRPr="00393ECC">
        <w:rPr>
          <w:rFonts w:ascii="Arial" w:hAnsi="Arial" w:cs="Arial"/>
          <w:spacing w:val="-4"/>
          <w:sz w:val="24"/>
          <w:szCs w:val="24"/>
        </w:rPr>
        <w:t xml:space="preserve"> по настоящему договору:</w:t>
      </w:r>
    </w:p>
    <w:p w:rsidR="006D6B00" w:rsidRPr="00393ECC" w:rsidRDefault="006D6B00" w:rsidP="00890F6A">
      <w:pPr>
        <w:shd w:val="clear" w:color="auto" w:fill="FFFFFF"/>
        <w:tabs>
          <w:tab w:val="left" w:leader="underscore" w:pos="3581"/>
          <w:tab w:val="left" w:leader="underscore" w:pos="7555"/>
        </w:tabs>
        <w:spacing w:line="300" w:lineRule="auto"/>
        <w:ind w:left="567" w:hanging="567"/>
        <w:jc w:val="both"/>
        <w:rPr>
          <w:rFonts w:ascii="Arial" w:hAnsi="Arial" w:cs="Arial"/>
          <w:sz w:val="24"/>
          <w:szCs w:val="24"/>
        </w:rPr>
      </w:pPr>
      <w:r w:rsidRPr="00393ECC">
        <w:rPr>
          <w:rFonts w:ascii="Arial" w:hAnsi="Arial" w:cs="Arial"/>
          <w:spacing w:val="-1"/>
          <w:sz w:val="24"/>
          <w:szCs w:val="24"/>
        </w:rPr>
        <w:t xml:space="preserve">4.3.1.Покупатель в </w:t>
      </w:r>
      <w:r w:rsidRPr="00393ECC">
        <w:rPr>
          <w:rFonts w:ascii="Arial" w:hAnsi="Arial" w:cs="Arial"/>
          <w:b/>
          <w:spacing w:val="-1"/>
          <w:sz w:val="24"/>
          <w:szCs w:val="24"/>
        </w:rPr>
        <w:t>течение 5 (пяти) рабочих дней</w:t>
      </w:r>
      <w:r w:rsidRPr="00393ECC">
        <w:rPr>
          <w:rFonts w:ascii="Arial" w:hAnsi="Arial" w:cs="Arial"/>
          <w:spacing w:val="-1"/>
          <w:sz w:val="24"/>
          <w:szCs w:val="24"/>
        </w:rPr>
        <w:t xml:space="preserve"> с момента получения счета, выставленного </w:t>
      </w:r>
      <w:r w:rsidRPr="00393ECC">
        <w:rPr>
          <w:rFonts w:ascii="Arial" w:hAnsi="Arial" w:cs="Arial"/>
          <w:sz w:val="24"/>
          <w:szCs w:val="24"/>
        </w:rPr>
        <w:t xml:space="preserve">Поставщиком, производит оплату авансового платежа в размере </w:t>
      </w:r>
      <w:r w:rsidRPr="00393ECC">
        <w:rPr>
          <w:rFonts w:ascii="Arial" w:hAnsi="Arial" w:cs="Arial"/>
          <w:b/>
          <w:sz w:val="24"/>
          <w:szCs w:val="24"/>
        </w:rPr>
        <w:t>30%</w:t>
      </w:r>
      <w:r w:rsidRPr="00393ECC">
        <w:rPr>
          <w:rFonts w:ascii="Arial" w:hAnsi="Arial" w:cs="Arial"/>
          <w:sz w:val="24"/>
          <w:szCs w:val="24"/>
        </w:rPr>
        <w:t xml:space="preserve"> стоимости подлежащих поставке расходных, вспомогательных материалов </w:t>
      </w:r>
      <w:r w:rsidRPr="00393ECC">
        <w:rPr>
          <w:rFonts w:ascii="Arial" w:hAnsi="Arial" w:cs="Arial"/>
          <w:spacing w:val="-1"/>
          <w:sz w:val="24"/>
          <w:szCs w:val="24"/>
        </w:rPr>
        <w:t xml:space="preserve">и основных средств </w:t>
      </w:r>
      <w:r w:rsidRPr="00393ECC">
        <w:rPr>
          <w:rFonts w:ascii="Arial" w:hAnsi="Arial" w:cs="Arial"/>
          <w:sz w:val="24"/>
          <w:szCs w:val="24"/>
        </w:rPr>
        <w:t xml:space="preserve">стоимостью до </w:t>
      </w:r>
      <w:r w:rsidR="00E717E4">
        <w:rPr>
          <w:rFonts w:ascii="Arial" w:hAnsi="Arial" w:cs="Arial"/>
          <w:sz w:val="24"/>
          <w:szCs w:val="24"/>
        </w:rPr>
        <w:t>4</w:t>
      </w:r>
      <w:r w:rsidRPr="00393ECC">
        <w:rPr>
          <w:rFonts w:ascii="Arial" w:hAnsi="Arial" w:cs="Arial"/>
          <w:sz w:val="24"/>
          <w:szCs w:val="24"/>
        </w:rPr>
        <w:t xml:space="preserve">0,0 </w:t>
      </w:r>
      <w:proofErr w:type="spellStart"/>
      <w:r w:rsidRPr="00393ECC">
        <w:rPr>
          <w:rFonts w:ascii="Arial" w:hAnsi="Arial" w:cs="Arial"/>
          <w:sz w:val="24"/>
          <w:szCs w:val="24"/>
        </w:rPr>
        <w:t>тыс</w:t>
      </w:r>
      <w:proofErr w:type="gramStart"/>
      <w:r w:rsidRPr="00393ECC">
        <w:rPr>
          <w:rFonts w:ascii="Arial" w:hAnsi="Arial" w:cs="Arial"/>
          <w:sz w:val="24"/>
          <w:szCs w:val="24"/>
        </w:rPr>
        <w:t>.р</w:t>
      </w:r>
      <w:proofErr w:type="gramEnd"/>
      <w:r w:rsidRPr="00393ECC">
        <w:rPr>
          <w:rFonts w:ascii="Arial" w:hAnsi="Arial" w:cs="Arial"/>
          <w:sz w:val="24"/>
          <w:szCs w:val="24"/>
        </w:rPr>
        <w:t>уб</w:t>
      </w:r>
      <w:proofErr w:type="spellEnd"/>
      <w:r w:rsidRPr="00393ECC">
        <w:rPr>
          <w:rFonts w:ascii="Arial" w:hAnsi="Arial" w:cs="Arial"/>
          <w:sz w:val="24"/>
          <w:szCs w:val="24"/>
        </w:rPr>
        <w:t>. для ПЭВМ</w:t>
      </w:r>
      <w:r w:rsidRPr="00393ECC">
        <w:rPr>
          <w:rFonts w:ascii="Arial" w:hAnsi="Arial" w:cs="Arial"/>
          <w:spacing w:val="-1"/>
          <w:sz w:val="24"/>
          <w:szCs w:val="24"/>
        </w:rPr>
        <w:t>,</w:t>
      </w:r>
      <w:r w:rsidRPr="00393ECC">
        <w:rPr>
          <w:rFonts w:ascii="Arial" w:hAnsi="Arial" w:cs="Arial"/>
          <w:sz w:val="24"/>
          <w:szCs w:val="24"/>
        </w:rPr>
        <w:t xml:space="preserve"> что составляет _____________________</w:t>
      </w:r>
      <w:r w:rsidRPr="00393ECC">
        <w:rPr>
          <w:rFonts w:ascii="Arial" w:hAnsi="Arial" w:cs="Arial"/>
          <w:b/>
          <w:sz w:val="24"/>
          <w:szCs w:val="24"/>
        </w:rPr>
        <w:t xml:space="preserve"> руб.</w:t>
      </w:r>
      <w:r w:rsidRPr="00393ECC">
        <w:rPr>
          <w:rFonts w:ascii="Arial" w:hAnsi="Arial" w:cs="Arial"/>
          <w:sz w:val="24"/>
          <w:szCs w:val="24"/>
        </w:rPr>
        <w:t xml:space="preserve"> (____________________ рублей ______ коп.</w:t>
      </w:r>
      <w:r w:rsidRPr="00393ECC">
        <w:rPr>
          <w:rFonts w:ascii="Arial" w:hAnsi="Arial" w:cs="Arial"/>
          <w:spacing w:val="-3"/>
          <w:sz w:val="24"/>
          <w:szCs w:val="24"/>
        </w:rPr>
        <w:t>)</w:t>
      </w:r>
      <w:r w:rsidRPr="00393ECC">
        <w:rPr>
          <w:rFonts w:ascii="Arial" w:hAnsi="Arial" w:cs="Arial"/>
          <w:sz w:val="24"/>
          <w:szCs w:val="24"/>
        </w:rPr>
        <w:t>, в том числе НДС 18% - ______________________________</w:t>
      </w:r>
      <w:r w:rsidRPr="00393ECC">
        <w:rPr>
          <w:rFonts w:ascii="Arial" w:hAnsi="Arial" w:cs="Arial"/>
          <w:b/>
          <w:sz w:val="24"/>
          <w:szCs w:val="24"/>
        </w:rPr>
        <w:t xml:space="preserve"> руб. </w:t>
      </w:r>
      <w:r w:rsidRPr="00393ECC">
        <w:rPr>
          <w:rFonts w:ascii="Arial" w:hAnsi="Arial" w:cs="Arial"/>
          <w:sz w:val="24"/>
          <w:szCs w:val="24"/>
        </w:rPr>
        <w:t>(_______________________ рублей ___ коп.),</w:t>
      </w:r>
      <w:r w:rsidRPr="00393ECC">
        <w:rPr>
          <w:rFonts w:ascii="Arial" w:hAnsi="Arial" w:cs="Arial"/>
          <w:b/>
          <w:sz w:val="24"/>
          <w:szCs w:val="24"/>
        </w:rPr>
        <w:t xml:space="preserve"> </w:t>
      </w:r>
      <w:r w:rsidR="00C2042F" w:rsidRPr="00393ECC">
        <w:rPr>
          <w:rFonts w:ascii="Arial" w:hAnsi="Arial" w:cs="Arial"/>
          <w:spacing w:val="-2"/>
          <w:sz w:val="24"/>
          <w:szCs w:val="24"/>
        </w:rPr>
        <w:t>путём</w:t>
      </w:r>
      <w:r w:rsidRPr="00393ECC">
        <w:rPr>
          <w:rFonts w:ascii="Arial" w:hAnsi="Arial" w:cs="Arial"/>
          <w:spacing w:val="-2"/>
          <w:sz w:val="24"/>
          <w:szCs w:val="24"/>
        </w:rPr>
        <w:t xml:space="preserve"> </w:t>
      </w:r>
      <w:r w:rsidRPr="00393ECC">
        <w:rPr>
          <w:rFonts w:ascii="Arial" w:hAnsi="Arial" w:cs="Arial"/>
          <w:spacing w:val="-1"/>
          <w:sz w:val="24"/>
          <w:szCs w:val="24"/>
        </w:rPr>
        <w:t xml:space="preserve">перечисления денежных средств на </w:t>
      </w:r>
      <w:r w:rsidR="00C2042F" w:rsidRPr="00393ECC">
        <w:rPr>
          <w:rFonts w:ascii="Arial" w:hAnsi="Arial" w:cs="Arial"/>
          <w:spacing w:val="-1"/>
          <w:sz w:val="24"/>
          <w:szCs w:val="24"/>
        </w:rPr>
        <w:t>расчётный</w:t>
      </w:r>
      <w:r w:rsidRPr="00393ECC">
        <w:rPr>
          <w:rFonts w:ascii="Arial" w:hAnsi="Arial" w:cs="Arial"/>
          <w:spacing w:val="-1"/>
          <w:sz w:val="24"/>
          <w:szCs w:val="24"/>
        </w:rPr>
        <w:t xml:space="preserve"> </w:t>
      </w:r>
      <w:r w:rsidR="00C2042F" w:rsidRPr="00393ECC">
        <w:rPr>
          <w:rFonts w:ascii="Arial" w:hAnsi="Arial" w:cs="Arial"/>
          <w:spacing w:val="-1"/>
          <w:sz w:val="24"/>
          <w:szCs w:val="24"/>
        </w:rPr>
        <w:t>счёт</w:t>
      </w:r>
      <w:r w:rsidRPr="00393ECC">
        <w:rPr>
          <w:rFonts w:ascii="Arial" w:hAnsi="Arial" w:cs="Arial"/>
          <w:spacing w:val="-1"/>
          <w:sz w:val="24"/>
          <w:szCs w:val="24"/>
        </w:rPr>
        <w:t xml:space="preserve"> Поставщика, с указанием в </w:t>
      </w:r>
      <w:r w:rsidR="00C2042F" w:rsidRPr="00393ECC">
        <w:rPr>
          <w:rFonts w:ascii="Arial" w:hAnsi="Arial" w:cs="Arial"/>
          <w:spacing w:val="-1"/>
          <w:sz w:val="24"/>
          <w:szCs w:val="24"/>
        </w:rPr>
        <w:t>платёжном</w:t>
      </w:r>
      <w:r w:rsidRPr="00393ECC">
        <w:rPr>
          <w:rFonts w:ascii="Arial" w:hAnsi="Arial" w:cs="Arial"/>
          <w:spacing w:val="-1"/>
          <w:sz w:val="24"/>
          <w:szCs w:val="24"/>
        </w:rPr>
        <w:t xml:space="preserve"> поручении номера и даты оплачиваемого счета и реквизитов Договора.</w:t>
      </w:r>
    </w:p>
    <w:p w:rsidR="006D6B00" w:rsidRDefault="006D6B00" w:rsidP="00890F6A">
      <w:pPr>
        <w:shd w:val="clear" w:color="auto" w:fill="FFFFFF"/>
        <w:spacing w:line="300" w:lineRule="auto"/>
        <w:ind w:left="567" w:hanging="567"/>
        <w:jc w:val="both"/>
        <w:rPr>
          <w:rFonts w:ascii="Arial" w:hAnsi="Arial" w:cs="Arial"/>
          <w:sz w:val="24"/>
          <w:szCs w:val="24"/>
        </w:rPr>
      </w:pPr>
      <w:r w:rsidRPr="00393ECC">
        <w:rPr>
          <w:rFonts w:ascii="Arial" w:hAnsi="Arial" w:cs="Arial"/>
          <w:spacing w:val="-1"/>
          <w:sz w:val="24"/>
          <w:szCs w:val="24"/>
        </w:rPr>
        <w:t xml:space="preserve">4.3.2. В течение </w:t>
      </w:r>
      <w:r w:rsidRPr="00393ECC">
        <w:rPr>
          <w:rFonts w:ascii="Arial" w:hAnsi="Arial" w:cs="Arial"/>
          <w:b/>
          <w:spacing w:val="-1"/>
          <w:sz w:val="24"/>
          <w:szCs w:val="24"/>
        </w:rPr>
        <w:t>5 (пяти) рабочих дней</w:t>
      </w:r>
      <w:r w:rsidRPr="00393ECC">
        <w:rPr>
          <w:rFonts w:ascii="Arial" w:hAnsi="Arial" w:cs="Arial"/>
          <w:spacing w:val="-1"/>
          <w:sz w:val="24"/>
          <w:szCs w:val="24"/>
        </w:rPr>
        <w:t xml:space="preserve"> с момента получения счета-фактуры от Поставщика за поставленные расходные и вспомогательные материалы и основные средства </w:t>
      </w:r>
      <w:r w:rsidRPr="00393ECC">
        <w:rPr>
          <w:rFonts w:ascii="Arial" w:hAnsi="Arial" w:cs="Arial"/>
          <w:sz w:val="24"/>
          <w:szCs w:val="24"/>
        </w:rPr>
        <w:t xml:space="preserve">стоимостью до </w:t>
      </w:r>
      <w:r w:rsidR="00E717E4">
        <w:rPr>
          <w:rFonts w:ascii="Arial" w:hAnsi="Arial" w:cs="Arial"/>
          <w:sz w:val="24"/>
          <w:szCs w:val="24"/>
        </w:rPr>
        <w:t>4</w:t>
      </w:r>
      <w:r w:rsidRPr="00393ECC">
        <w:rPr>
          <w:rFonts w:ascii="Arial" w:hAnsi="Arial" w:cs="Arial"/>
          <w:sz w:val="24"/>
          <w:szCs w:val="24"/>
        </w:rPr>
        <w:t xml:space="preserve">0,0 </w:t>
      </w:r>
      <w:proofErr w:type="spellStart"/>
      <w:r w:rsidRPr="00393ECC">
        <w:rPr>
          <w:rFonts w:ascii="Arial" w:hAnsi="Arial" w:cs="Arial"/>
          <w:sz w:val="24"/>
          <w:szCs w:val="24"/>
        </w:rPr>
        <w:t>тыс</w:t>
      </w:r>
      <w:proofErr w:type="gramStart"/>
      <w:r w:rsidRPr="00393ECC">
        <w:rPr>
          <w:rFonts w:ascii="Arial" w:hAnsi="Arial" w:cs="Arial"/>
          <w:sz w:val="24"/>
          <w:szCs w:val="24"/>
        </w:rPr>
        <w:t>.р</w:t>
      </w:r>
      <w:proofErr w:type="gramEnd"/>
      <w:r w:rsidRPr="00393ECC">
        <w:rPr>
          <w:rFonts w:ascii="Arial" w:hAnsi="Arial" w:cs="Arial"/>
          <w:sz w:val="24"/>
          <w:szCs w:val="24"/>
        </w:rPr>
        <w:t>уб</w:t>
      </w:r>
      <w:proofErr w:type="spellEnd"/>
      <w:r w:rsidRPr="00393ECC">
        <w:rPr>
          <w:rFonts w:ascii="Arial" w:hAnsi="Arial" w:cs="Arial"/>
          <w:sz w:val="24"/>
          <w:szCs w:val="24"/>
        </w:rPr>
        <w:t xml:space="preserve">. для ПЭВМ, </w:t>
      </w:r>
      <w:r w:rsidRPr="00393ECC">
        <w:rPr>
          <w:rFonts w:ascii="Arial" w:hAnsi="Arial" w:cs="Arial"/>
          <w:spacing w:val="-1"/>
          <w:sz w:val="24"/>
          <w:szCs w:val="24"/>
        </w:rPr>
        <w:t xml:space="preserve">Покупатель </w:t>
      </w:r>
      <w:r w:rsidRPr="00393ECC">
        <w:rPr>
          <w:rFonts w:ascii="Arial" w:hAnsi="Arial" w:cs="Arial"/>
          <w:sz w:val="24"/>
          <w:szCs w:val="24"/>
        </w:rPr>
        <w:t xml:space="preserve">производит оплату </w:t>
      </w:r>
      <w:r w:rsidRPr="00393ECC">
        <w:rPr>
          <w:rFonts w:ascii="Arial" w:hAnsi="Arial" w:cs="Arial"/>
          <w:b/>
          <w:spacing w:val="-1"/>
          <w:sz w:val="24"/>
          <w:szCs w:val="24"/>
        </w:rPr>
        <w:t>70%</w:t>
      </w:r>
      <w:r w:rsidRPr="00393ECC">
        <w:rPr>
          <w:rFonts w:ascii="Arial" w:hAnsi="Arial" w:cs="Arial"/>
          <w:spacing w:val="-1"/>
          <w:sz w:val="24"/>
          <w:szCs w:val="24"/>
        </w:rPr>
        <w:t xml:space="preserve"> стоимости поставленных расходных, вспомогательных</w:t>
      </w:r>
      <w:r w:rsidRPr="00393ECC">
        <w:rPr>
          <w:rFonts w:ascii="Arial" w:hAnsi="Arial" w:cs="Arial"/>
          <w:sz w:val="24"/>
          <w:szCs w:val="24"/>
        </w:rPr>
        <w:t xml:space="preserve"> материалов и основных средств стоимостью до </w:t>
      </w:r>
      <w:r w:rsidR="00E717E4">
        <w:rPr>
          <w:rFonts w:ascii="Arial" w:hAnsi="Arial" w:cs="Arial"/>
          <w:sz w:val="24"/>
          <w:szCs w:val="24"/>
        </w:rPr>
        <w:t>4</w:t>
      </w:r>
      <w:r w:rsidRPr="00393ECC">
        <w:rPr>
          <w:rFonts w:ascii="Arial" w:hAnsi="Arial" w:cs="Arial"/>
          <w:sz w:val="24"/>
          <w:szCs w:val="24"/>
        </w:rPr>
        <w:t xml:space="preserve">0,0 </w:t>
      </w:r>
      <w:proofErr w:type="spellStart"/>
      <w:r w:rsidRPr="00393ECC">
        <w:rPr>
          <w:rFonts w:ascii="Arial" w:hAnsi="Arial" w:cs="Arial"/>
          <w:sz w:val="24"/>
          <w:szCs w:val="24"/>
        </w:rPr>
        <w:t>тыс.руб</w:t>
      </w:r>
      <w:proofErr w:type="spellEnd"/>
      <w:r w:rsidRPr="00393ECC">
        <w:rPr>
          <w:rFonts w:ascii="Arial" w:hAnsi="Arial" w:cs="Arial"/>
          <w:sz w:val="24"/>
          <w:szCs w:val="24"/>
        </w:rPr>
        <w:t>. для ПЭВМ, что составляет _______________________</w:t>
      </w:r>
      <w:r w:rsidRPr="00393ECC">
        <w:rPr>
          <w:rFonts w:ascii="Arial" w:hAnsi="Arial" w:cs="Arial"/>
          <w:b/>
          <w:sz w:val="24"/>
          <w:szCs w:val="24"/>
        </w:rPr>
        <w:t xml:space="preserve"> руб.</w:t>
      </w:r>
      <w:r w:rsidRPr="00393ECC">
        <w:rPr>
          <w:rFonts w:ascii="Arial" w:hAnsi="Arial" w:cs="Arial"/>
          <w:sz w:val="24"/>
          <w:szCs w:val="24"/>
        </w:rPr>
        <w:t xml:space="preserve"> (____________________________ рублей ____ коп.</w:t>
      </w:r>
      <w:r w:rsidRPr="00393ECC">
        <w:rPr>
          <w:rFonts w:ascii="Arial" w:hAnsi="Arial" w:cs="Arial"/>
          <w:spacing w:val="-3"/>
          <w:sz w:val="24"/>
          <w:szCs w:val="24"/>
        </w:rPr>
        <w:t>)</w:t>
      </w:r>
      <w:r w:rsidRPr="00393ECC">
        <w:rPr>
          <w:rFonts w:ascii="Arial" w:hAnsi="Arial" w:cs="Arial"/>
          <w:sz w:val="24"/>
          <w:szCs w:val="24"/>
        </w:rPr>
        <w:t xml:space="preserve">, в том числе НДС 18% - _____________________________ </w:t>
      </w:r>
      <w:r w:rsidRPr="00393ECC">
        <w:rPr>
          <w:rFonts w:ascii="Arial" w:hAnsi="Arial" w:cs="Arial"/>
          <w:b/>
          <w:sz w:val="24"/>
          <w:szCs w:val="24"/>
        </w:rPr>
        <w:t xml:space="preserve">руб. </w:t>
      </w:r>
      <w:r w:rsidRPr="00393ECC">
        <w:rPr>
          <w:rFonts w:ascii="Arial" w:hAnsi="Arial" w:cs="Arial"/>
          <w:sz w:val="24"/>
          <w:szCs w:val="24"/>
        </w:rPr>
        <w:t>(_________________________ рублей ___ коп.),</w:t>
      </w:r>
      <w:r w:rsidRPr="00393ECC">
        <w:rPr>
          <w:rFonts w:ascii="Arial" w:hAnsi="Arial" w:cs="Arial"/>
          <w:spacing w:val="-3"/>
          <w:sz w:val="24"/>
          <w:szCs w:val="24"/>
        </w:rPr>
        <w:t xml:space="preserve"> </w:t>
      </w:r>
      <w:r w:rsidR="00C2042F" w:rsidRPr="00393ECC">
        <w:rPr>
          <w:rFonts w:ascii="Arial" w:hAnsi="Arial" w:cs="Arial"/>
          <w:spacing w:val="-3"/>
          <w:sz w:val="24"/>
          <w:szCs w:val="24"/>
        </w:rPr>
        <w:t>путём</w:t>
      </w:r>
      <w:r w:rsidRPr="00393ECC">
        <w:rPr>
          <w:rFonts w:ascii="Arial" w:hAnsi="Arial" w:cs="Arial"/>
          <w:spacing w:val="-3"/>
          <w:sz w:val="24"/>
          <w:szCs w:val="24"/>
        </w:rPr>
        <w:t xml:space="preserve"> </w:t>
      </w:r>
      <w:r w:rsidRPr="00393ECC">
        <w:rPr>
          <w:rFonts w:ascii="Arial" w:hAnsi="Arial" w:cs="Arial"/>
          <w:spacing w:val="-2"/>
          <w:sz w:val="24"/>
          <w:szCs w:val="24"/>
        </w:rPr>
        <w:t xml:space="preserve">перечисления денежных средств на </w:t>
      </w:r>
      <w:r w:rsidR="00C2042F" w:rsidRPr="00393ECC">
        <w:rPr>
          <w:rFonts w:ascii="Arial" w:hAnsi="Arial" w:cs="Arial"/>
          <w:spacing w:val="-2"/>
          <w:sz w:val="24"/>
          <w:szCs w:val="24"/>
        </w:rPr>
        <w:t>расчётный</w:t>
      </w:r>
      <w:r w:rsidRPr="00393ECC">
        <w:rPr>
          <w:rFonts w:ascii="Arial" w:hAnsi="Arial" w:cs="Arial"/>
          <w:spacing w:val="-2"/>
          <w:sz w:val="24"/>
          <w:szCs w:val="24"/>
        </w:rPr>
        <w:t xml:space="preserve"> </w:t>
      </w:r>
      <w:r w:rsidR="00C2042F" w:rsidRPr="00393ECC">
        <w:rPr>
          <w:rFonts w:ascii="Arial" w:hAnsi="Arial" w:cs="Arial"/>
          <w:spacing w:val="-2"/>
          <w:sz w:val="24"/>
          <w:szCs w:val="24"/>
        </w:rPr>
        <w:t>счёт</w:t>
      </w:r>
      <w:r w:rsidRPr="00393ECC">
        <w:rPr>
          <w:rFonts w:ascii="Arial" w:hAnsi="Arial" w:cs="Arial"/>
          <w:spacing w:val="-2"/>
          <w:sz w:val="24"/>
          <w:szCs w:val="24"/>
        </w:rPr>
        <w:t xml:space="preserve"> Поставщика, с указанием в </w:t>
      </w:r>
      <w:r w:rsidR="00C2042F" w:rsidRPr="00393ECC">
        <w:rPr>
          <w:rFonts w:ascii="Arial" w:hAnsi="Arial" w:cs="Arial"/>
          <w:spacing w:val="-2"/>
          <w:sz w:val="24"/>
          <w:szCs w:val="24"/>
        </w:rPr>
        <w:t>платёжном</w:t>
      </w:r>
      <w:r w:rsidRPr="00393ECC">
        <w:rPr>
          <w:rFonts w:ascii="Arial" w:hAnsi="Arial" w:cs="Arial"/>
          <w:spacing w:val="-2"/>
          <w:sz w:val="24"/>
          <w:szCs w:val="24"/>
        </w:rPr>
        <w:t xml:space="preserve"> </w:t>
      </w:r>
      <w:r w:rsidRPr="00393ECC">
        <w:rPr>
          <w:rFonts w:ascii="Arial" w:hAnsi="Arial" w:cs="Arial"/>
          <w:sz w:val="24"/>
          <w:szCs w:val="24"/>
        </w:rPr>
        <w:t>поручении номера и даты счета-фактуры и реквизитов Договора.</w:t>
      </w:r>
    </w:p>
    <w:p w:rsidR="006D6B00" w:rsidRPr="00393ECC" w:rsidRDefault="006D6B00" w:rsidP="00890F6A">
      <w:pPr>
        <w:shd w:val="clear" w:color="auto" w:fill="FFFFFF"/>
        <w:tabs>
          <w:tab w:val="left" w:pos="763"/>
        </w:tabs>
        <w:spacing w:before="235" w:line="300" w:lineRule="auto"/>
        <w:ind w:left="43" w:hanging="43"/>
        <w:jc w:val="both"/>
        <w:rPr>
          <w:rFonts w:ascii="Arial" w:hAnsi="Arial" w:cs="Arial"/>
          <w:sz w:val="24"/>
          <w:szCs w:val="24"/>
        </w:rPr>
      </w:pPr>
      <w:r w:rsidRPr="00393ECC">
        <w:rPr>
          <w:rFonts w:ascii="Arial" w:hAnsi="Arial" w:cs="Arial"/>
          <w:b/>
          <w:bCs/>
          <w:spacing w:val="-9"/>
          <w:sz w:val="24"/>
          <w:szCs w:val="24"/>
        </w:rPr>
        <w:t>5.</w:t>
      </w:r>
      <w:r w:rsidRPr="00393ECC">
        <w:rPr>
          <w:rFonts w:ascii="Arial" w:hAnsi="Arial" w:cs="Arial"/>
          <w:b/>
          <w:bCs/>
          <w:sz w:val="24"/>
          <w:szCs w:val="24"/>
        </w:rPr>
        <w:tab/>
      </w:r>
      <w:r w:rsidRPr="00393ECC">
        <w:rPr>
          <w:rFonts w:ascii="Arial" w:hAnsi="Arial" w:cs="Arial"/>
          <w:b/>
          <w:bCs/>
          <w:spacing w:val="-1"/>
          <w:sz w:val="24"/>
          <w:szCs w:val="24"/>
        </w:rPr>
        <w:t>Права и обязанности сторон.</w:t>
      </w:r>
    </w:p>
    <w:p w:rsidR="006D6B00" w:rsidRPr="00393ECC" w:rsidRDefault="006D6B00" w:rsidP="00890F6A">
      <w:pPr>
        <w:shd w:val="clear" w:color="auto" w:fill="FFFFFF"/>
        <w:tabs>
          <w:tab w:val="left" w:pos="624"/>
        </w:tabs>
        <w:spacing w:line="300" w:lineRule="auto"/>
        <w:ind w:left="67" w:hanging="67"/>
        <w:jc w:val="both"/>
        <w:rPr>
          <w:rFonts w:ascii="Arial" w:hAnsi="Arial" w:cs="Arial"/>
          <w:sz w:val="24"/>
          <w:szCs w:val="24"/>
        </w:rPr>
      </w:pPr>
      <w:r w:rsidRPr="00393ECC">
        <w:rPr>
          <w:rFonts w:ascii="Arial" w:hAnsi="Arial" w:cs="Arial"/>
          <w:spacing w:val="-10"/>
          <w:sz w:val="24"/>
          <w:szCs w:val="24"/>
        </w:rPr>
        <w:t>5.1.</w:t>
      </w:r>
      <w:r w:rsidRPr="00393ECC">
        <w:rPr>
          <w:rFonts w:ascii="Arial" w:hAnsi="Arial" w:cs="Arial"/>
          <w:sz w:val="24"/>
          <w:szCs w:val="24"/>
        </w:rPr>
        <w:tab/>
      </w:r>
      <w:r w:rsidRPr="00393ECC">
        <w:rPr>
          <w:rFonts w:ascii="Arial" w:hAnsi="Arial" w:cs="Arial"/>
          <w:i/>
          <w:iCs/>
          <w:spacing w:val="-4"/>
          <w:sz w:val="24"/>
          <w:szCs w:val="24"/>
        </w:rPr>
        <w:t>Обязанности Поставщика:</w:t>
      </w:r>
    </w:p>
    <w:p w:rsidR="006D6B00" w:rsidRPr="00393ECC" w:rsidRDefault="006D6B00" w:rsidP="00890F6A">
      <w:pPr>
        <w:shd w:val="clear" w:color="auto" w:fill="FFFFFF"/>
        <w:spacing w:line="300" w:lineRule="auto"/>
        <w:ind w:left="624" w:right="24" w:hanging="624"/>
        <w:jc w:val="both"/>
        <w:rPr>
          <w:rFonts w:ascii="Arial" w:hAnsi="Arial" w:cs="Arial"/>
          <w:sz w:val="24"/>
          <w:szCs w:val="24"/>
        </w:rPr>
      </w:pPr>
      <w:r w:rsidRPr="00393ECC">
        <w:rPr>
          <w:rFonts w:ascii="Arial" w:hAnsi="Arial" w:cs="Arial"/>
          <w:sz w:val="24"/>
          <w:szCs w:val="24"/>
        </w:rPr>
        <w:t xml:space="preserve">5.1.1.Выполнить поставку расходных, вспомогательных материалов </w:t>
      </w:r>
      <w:r w:rsidRPr="00393ECC">
        <w:rPr>
          <w:rFonts w:ascii="Arial" w:hAnsi="Arial" w:cs="Arial"/>
          <w:spacing w:val="-1"/>
          <w:sz w:val="24"/>
          <w:szCs w:val="24"/>
        </w:rPr>
        <w:t>и основных сре</w:t>
      </w:r>
      <w:proofErr w:type="gramStart"/>
      <w:r w:rsidRPr="00393ECC">
        <w:rPr>
          <w:rFonts w:ascii="Arial" w:hAnsi="Arial" w:cs="Arial"/>
          <w:spacing w:val="-1"/>
          <w:sz w:val="24"/>
          <w:szCs w:val="24"/>
        </w:rPr>
        <w:t xml:space="preserve">дств </w:t>
      </w:r>
      <w:r w:rsidRPr="00393ECC">
        <w:rPr>
          <w:rFonts w:ascii="Arial" w:hAnsi="Arial" w:cs="Arial"/>
          <w:sz w:val="24"/>
          <w:szCs w:val="24"/>
        </w:rPr>
        <w:t>ст</w:t>
      </w:r>
      <w:proofErr w:type="gramEnd"/>
      <w:r w:rsidRPr="00393ECC">
        <w:rPr>
          <w:rFonts w:ascii="Arial" w:hAnsi="Arial" w:cs="Arial"/>
          <w:sz w:val="24"/>
          <w:szCs w:val="24"/>
        </w:rPr>
        <w:t xml:space="preserve">оимостью до </w:t>
      </w:r>
      <w:r w:rsidR="00E717E4">
        <w:rPr>
          <w:rFonts w:ascii="Arial" w:hAnsi="Arial" w:cs="Arial"/>
          <w:sz w:val="24"/>
          <w:szCs w:val="24"/>
        </w:rPr>
        <w:t>4</w:t>
      </w:r>
      <w:r w:rsidRPr="00393ECC">
        <w:rPr>
          <w:rFonts w:ascii="Arial" w:hAnsi="Arial" w:cs="Arial"/>
          <w:sz w:val="24"/>
          <w:szCs w:val="24"/>
        </w:rPr>
        <w:t>0,0 тыс.</w:t>
      </w:r>
      <w:r>
        <w:rPr>
          <w:rFonts w:ascii="Arial" w:hAnsi="Arial" w:cs="Arial"/>
          <w:sz w:val="24"/>
          <w:szCs w:val="24"/>
        </w:rPr>
        <w:t xml:space="preserve"> </w:t>
      </w:r>
      <w:r w:rsidRPr="00393ECC">
        <w:rPr>
          <w:rFonts w:ascii="Arial" w:hAnsi="Arial" w:cs="Arial"/>
          <w:sz w:val="24"/>
          <w:szCs w:val="24"/>
        </w:rPr>
        <w:t xml:space="preserve">руб. для ПЭВМ в полном </w:t>
      </w:r>
      <w:r w:rsidR="00C2042F" w:rsidRPr="00393ECC">
        <w:rPr>
          <w:rFonts w:ascii="Arial" w:hAnsi="Arial" w:cs="Arial"/>
          <w:sz w:val="24"/>
          <w:szCs w:val="24"/>
        </w:rPr>
        <w:t>объёме</w:t>
      </w:r>
      <w:r w:rsidRPr="00393ECC">
        <w:rPr>
          <w:rFonts w:ascii="Arial" w:hAnsi="Arial" w:cs="Arial"/>
          <w:sz w:val="24"/>
          <w:szCs w:val="24"/>
        </w:rPr>
        <w:t xml:space="preserve"> в соответствии с условиями настоящего Договора </w:t>
      </w:r>
      <w:r w:rsidRPr="00393ECC">
        <w:rPr>
          <w:rFonts w:ascii="Arial" w:hAnsi="Arial" w:cs="Arial"/>
          <w:b/>
          <w:spacing w:val="-1"/>
          <w:sz w:val="24"/>
          <w:szCs w:val="24"/>
        </w:rPr>
        <w:t xml:space="preserve">не позднее </w:t>
      </w:r>
      <w:r w:rsidRPr="005C5BA0">
        <w:rPr>
          <w:rFonts w:ascii="Arial" w:hAnsi="Arial" w:cs="Arial"/>
          <w:b/>
          <w:spacing w:val="-1"/>
          <w:sz w:val="24"/>
          <w:szCs w:val="24"/>
        </w:rPr>
        <w:t>3</w:t>
      </w:r>
      <w:r w:rsidR="00A1141A">
        <w:rPr>
          <w:rFonts w:ascii="Arial" w:hAnsi="Arial" w:cs="Arial"/>
          <w:b/>
          <w:spacing w:val="-1"/>
          <w:sz w:val="24"/>
          <w:szCs w:val="24"/>
        </w:rPr>
        <w:t>0</w:t>
      </w:r>
      <w:r w:rsidRPr="005C5BA0">
        <w:rPr>
          <w:rFonts w:ascii="Arial" w:hAnsi="Arial" w:cs="Arial"/>
          <w:b/>
          <w:spacing w:val="-1"/>
          <w:sz w:val="24"/>
          <w:szCs w:val="24"/>
        </w:rPr>
        <w:t xml:space="preserve"> </w:t>
      </w:r>
      <w:r w:rsidR="00D10E5A">
        <w:rPr>
          <w:rFonts w:ascii="Arial" w:hAnsi="Arial" w:cs="Arial"/>
          <w:b/>
          <w:spacing w:val="-1"/>
          <w:sz w:val="24"/>
          <w:szCs w:val="24"/>
        </w:rPr>
        <w:t>ноября</w:t>
      </w:r>
      <w:r w:rsidR="00D10E5A" w:rsidRPr="00393ECC">
        <w:rPr>
          <w:rFonts w:ascii="Arial" w:hAnsi="Arial" w:cs="Arial"/>
          <w:b/>
          <w:sz w:val="24"/>
          <w:szCs w:val="24"/>
        </w:rPr>
        <w:t xml:space="preserve"> </w:t>
      </w:r>
      <w:r w:rsidRPr="00393ECC">
        <w:rPr>
          <w:rFonts w:ascii="Arial" w:hAnsi="Arial" w:cs="Arial"/>
          <w:b/>
          <w:spacing w:val="-1"/>
          <w:sz w:val="24"/>
          <w:szCs w:val="24"/>
        </w:rPr>
        <w:t>201</w:t>
      </w:r>
      <w:r w:rsidR="004B7C0D">
        <w:rPr>
          <w:rFonts w:ascii="Arial" w:hAnsi="Arial" w:cs="Arial"/>
          <w:b/>
          <w:spacing w:val="-1"/>
          <w:sz w:val="24"/>
          <w:szCs w:val="24"/>
        </w:rPr>
        <w:t>6</w:t>
      </w:r>
      <w:r w:rsidRPr="00393ECC">
        <w:rPr>
          <w:rFonts w:ascii="Arial" w:hAnsi="Arial" w:cs="Arial"/>
          <w:b/>
          <w:spacing w:val="-1"/>
          <w:sz w:val="24"/>
          <w:szCs w:val="24"/>
        </w:rPr>
        <w:t xml:space="preserve"> года.</w:t>
      </w:r>
    </w:p>
    <w:p w:rsidR="006D6B00" w:rsidRPr="00393ECC" w:rsidRDefault="006D6B00" w:rsidP="00890F6A">
      <w:pPr>
        <w:widowControl w:val="0"/>
        <w:numPr>
          <w:ilvl w:val="0"/>
          <w:numId w:val="24"/>
        </w:numPr>
        <w:shd w:val="clear" w:color="auto" w:fill="FFFFFF"/>
        <w:tabs>
          <w:tab w:val="left" w:pos="614"/>
        </w:tabs>
        <w:autoSpaceDE w:val="0"/>
        <w:autoSpaceDN w:val="0"/>
        <w:adjustRightInd w:val="0"/>
        <w:spacing w:line="300" w:lineRule="auto"/>
        <w:ind w:left="614" w:right="29" w:hanging="614"/>
        <w:jc w:val="both"/>
        <w:rPr>
          <w:rFonts w:ascii="Arial" w:hAnsi="Arial" w:cs="Arial"/>
          <w:spacing w:val="-7"/>
          <w:sz w:val="24"/>
          <w:szCs w:val="24"/>
        </w:rPr>
      </w:pPr>
      <w:r w:rsidRPr="00393ECC">
        <w:rPr>
          <w:rFonts w:ascii="Arial" w:hAnsi="Arial" w:cs="Arial"/>
          <w:spacing w:val="-1"/>
          <w:sz w:val="24"/>
          <w:szCs w:val="24"/>
        </w:rPr>
        <w:t xml:space="preserve">В случае возникновения обстоятельств, препятствующих поставке товара, предупредить об </w:t>
      </w:r>
      <w:r w:rsidRPr="00393ECC">
        <w:rPr>
          <w:rFonts w:ascii="Arial" w:hAnsi="Arial" w:cs="Arial"/>
          <w:sz w:val="24"/>
          <w:szCs w:val="24"/>
        </w:rPr>
        <w:t>этом Покупателя не позднее, чем за 3 календарных дня.</w:t>
      </w:r>
    </w:p>
    <w:p w:rsidR="006D6B00" w:rsidRPr="00393ECC" w:rsidRDefault="006D6B00" w:rsidP="00890F6A">
      <w:pPr>
        <w:widowControl w:val="0"/>
        <w:numPr>
          <w:ilvl w:val="0"/>
          <w:numId w:val="24"/>
        </w:numPr>
        <w:shd w:val="clear" w:color="auto" w:fill="FFFFFF"/>
        <w:tabs>
          <w:tab w:val="left" w:pos="614"/>
        </w:tabs>
        <w:autoSpaceDE w:val="0"/>
        <w:autoSpaceDN w:val="0"/>
        <w:adjustRightInd w:val="0"/>
        <w:spacing w:line="300" w:lineRule="auto"/>
        <w:ind w:left="614" w:right="29" w:hanging="614"/>
        <w:jc w:val="both"/>
        <w:rPr>
          <w:rFonts w:ascii="Arial" w:hAnsi="Arial" w:cs="Arial"/>
          <w:spacing w:val="-8"/>
          <w:sz w:val="24"/>
          <w:szCs w:val="24"/>
        </w:rPr>
      </w:pPr>
      <w:r w:rsidRPr="00393ECC">
        <w:rPr>
          <w:rFonts w:ascii="Arial" w:hAnsi="Arial" w:cs="Arial"/>
          <w:sz w:val="24"/>
          <w:szCs w:val="24"/>
        </w:rPr>
        <w:lastRenderedPageBreak/>
        <w:t xml:space="preserve">Обеспечить своими силами и за свой </w:t>
      </w:r>
      <w:r w:rsidR="00C2042F" w:rsidRPr="00393ECC">
        <w:rPr>
          <w:rFonts w:ascii="Arial" w:hAnsi="Arial" w:cs="Arial"/>
          <w:sz w:val="24"/>
          <w:szCs w:val="24"/>
        </w:rPr>
        <w:t>счёт</w:t>
      </w:r>
      <w:r w:rsidRPr="00393ECC">
        <w:rPr>
          <w:rFonts w:ascii="Arial" w:hAnsi="Arial" w:cs="Arial"/>
          <w:sz w:val="24"/>
          <w:szCs w:val="24"/>
        </w:rPr>
        <w:t xml:space="preserve"> доставку расходных, вспомогательных </w:t>
      </w:r>
      <w:r w:rsidRPr="00393ECC">
        <w:rPr>
          <w:rFonts w:ascii="Arial" w:hAnsi="Arial" w:cs="Arial"/>
          <w:spacing w:val="-2"/>
          <w:sz w:val="24"/>
          <w:szCs w:val="24"/>
        </w:rPr>
        <w:t>материалов</w:t>
      </w:r>
      <w:r w:rsidRPr="00393ECC">
        <w:rPr>
          <w:rFonts w:ascii="Arial" w:hAnsi="Arial" w:cs="Arial"/>
          <w:spacing w:val="-1"/>
          <w:sz w:val="24"/>
          <w:szCs w:val="24"/>
        </w:rPr>
        <w:t xml:space="preserve"> и основных сре</w:t>
      </w:r>
      <w:proofErr w:type="gramStart"/>
      <w:r w:rsidRPr="00393ECC">
        <w:rPr>
          <w:rFonts w:ascii="Arial" w:hAnsi="Arial" w:cs="Arial"/>
          <w:spacing w:val="-1"/>
          <w:sz w:val="24"/>
          <w:szCs w:val="24"/>
        </w:rPr>
        <w:t xml:space="preserve">дств </w:t>
      </w:r>
      <w:r w:rsidRPr="00393ECC">
        <w:rPr>
          <w:rFonts w:ascii="Arial" w:hAnsi="Arial" w:cs="Arial"/>
          <w:sz w:val="24"/>
          <w:szCs w:val="24"/>
        </w:rPr>
        <w:t>ст</w:t>
      </w:r>
      <w:proofErr w:type="gramEnd"/>
      <w:r w:rsidRPr="00393ECC">
        <w:rPr>
          <w:rFonts w:ascii="Arial" w:hAnsi="Arial" w:cs="Arial"/>
          <w:sz w:val="24"/>
          <w:szCs w:val="24"/>
        </w:rPr>
        <w:t xml:space="preserve">оимостью до </w:t>
      </w:r>
      <w:r w:rsidR="00E717E4">
        <w:rPr>
          <w:rFonts w:ascii="Arial" w:hAnsi="Arial" w:cs="Arial"/>
          <w:sz w:val="24"/>
          <w:szCs w:val="24"/>
        </w:rPr>
        <w:t>4</w:t>
      </w:r>
      <w:r w:rsidRPr="00393ECC">
        <w:rPr>
          <w:rFonts w:ascii="Arial" w:hAnsi="Arial" w:cs="Arial"/>
          <w:sz w:val="24"/>
          <w:szCs w:val="24"/>
        </w:rPr>
        <w:t>0,0 тыс.</w:t>
      </w:r>
      <w:r>
        <w:rPr>
          <w:rFonts w:ascii="Arial" w:hAnsi="Arial" w:cs="Arial"/>
          <w:sz w:val="24"/>
          <w:szCs w:val="24"/>
        </w:rPr>
        <w:t xml:space="preserve"> </w:t>
      </w:r>
      <w:r w:rsidRPr="00393ECC">
        <w:rPr>
          <w:rFonts w:ascii="Arial" w:hAnsi="Arial" w:cs="Arial"/>
          <w:sz w:val="24"/>
          <w:szCs w:val="24"/>
        </w:rPr>
        <w:t>руб. для ПЭВМ</w:t>
      </w:r>
      <w:r w:rsidRPr="00393ECC">
        <w:rPr>
          <w:rFonts w:ascii="Arial" w:hAnsi="Arial" w:cs="Arial"/>
          <w:spacing w:val="-2"/>
          <w:sz w:val="24"/>
          <w:szCs w:val="24"/>
        </w:rPr>
        <w:t xml:space="preserve"> по адресу: </w:t>
      </w:r>
      <w:r w:rsidR="00975FDC" w:rsidRPr="00D74EE8">
        <w:rPr>
          <w:rFonts w:ascii="Arial" w:hAnsi="Arial" w:cs="Arial"/>
          <w:sz w:val="24"/>
          <w:szCs w:val="24"/>
        </w:rPr>
        <w:t xml:space="preserve">г. </w:t>
      </w:r>
      <w:r w:rsidR="00975FDC" w:rsidRPr="00227EC9">
        <w:rPr>
          <w:rFonts w:ascii="Arial" w:hAnsi="Arial" w:cs="Arial"/>
          <w:sz w:val="24"/>
          <w:szCs w:val="24"/>
        </w:rPr>
        <w:t>Петрозаводск, б</w:t>
      </w:r>
      <w:r w:rsidR="00975FDC">
        <w:rPr>
          <w:rFonts w:ascii="Arial" w:hAnsi="Arial" w:cs="Arial"/>
          <w:sz w:val="24"/>
          <w:szCs w:val="24"/>
        </w:rPr>
        <w:t>-р.</w:t>
      </w:r>
      <w:r w:rsidR="00975FDC" w:rsidRPr="00227EC9">
        <w:rPr>
          <w:rFonts w:ascii="Arial" w:hAnsi="Arial" w:cs="Arial"/>
          <w:sz w:val="24"/>
          <w:szCs w:val="24"/>
        </w:rPr>
        <w:t xml:space="preserve"> Интернационалистов</w:t>
      </w:r>
      <w:r w:rsidR="00975FDC">
        <w:rPr>
          <w:rFonts w:ascii="Arial" w:hAnsi="Arial" w:cs="Arial"/>
          <w:sz w:val="24"/>
          <w:szCs w:val="24"/>
        </w:rPr>
        <w:t>,</w:t>
      </w:r>
      <w:r w:rsidR="00975FDC" w:rsidRPr="00227EC9">
        <w:rPr>
          <w:rFonts w:ascii="Arial" w:hAnsi="Arial" w:cs="Arial"/>
          <w:sz w:val="24"/>
          <w:szCs w:val="24"/>
        </w:rPr>
        <w:t xml:space="preserve"> 17-А</w:t>
      </w:r>
      <w:r w:rsidRPr="00393ECC">
        <w:rPr>
          <w:rFonts w:ascii="Arial" w:hAnsi="Arial" w:cs="Arial"/>
          <w:spacing w:val="-2"/>
          <w:sz w:val="24"/>
          <w:szCs w:val="24"/>
        </w:rPr>
        <w:t xml:space="preserve">, </w:t>
      </w:r>
      <w:r w:rsidRPr="00393ECC">
        <w:rPr>
          <w:rFonts w:ascii="Arial" w:hAnsi="Arial" w:cs="Arial"/>
          <w:sz w:val="24"/>
          <w:szCs w:val="24"/>
        </w:rPr>
        <w:t>АО «</w:t>
      </w:r>
      <w:r>
        <w:rPr>
          <w:rFonts w:ascii="Arial" w:hAnsi="Arial" w:cs="Arial"/>
          <w:sz w:val="24"/>
          <w:szCs w:val="24"/>
        </w:rPr>
        <w:t xml:space="preserve">ТНС </w:t>
      </w:r>
      <w:proofErr w:type="spellStart"/>
      <w:r>
        <w:rPr>
          <w:rFonts w:ascii="Arial" w:hAnsi="Arial" w:cs="Arial"/>
          <w:sz w:val="24"/>
          <w:szCs w:val="24"/>
        </w:rPr>
        <w:t>энерго</w:t>
      </w:r>
      <w:proofErr w:type="spellEnd"/>
      <w:r>
        <w:rPr>
          <w:rFonts w:ascii="Arial" w:hAnsi="Arial" w:cs="Arial"/>
          <w:sz w:val="24"/>
          <w:szCs w:val="24"/>
        </w:rPr>
        <w:t xml:space="preserve"> Карелия</w:t>
      </w:r>
      <w:r w:rsidRPr="00393ECC">
        <w:rPr>
          <w:rFonts w:ascii="Arial" w:hAnsi="Arial" w:cs="Arial"/>
          <w:sz w:val="24"/>
          <w:szCs w:val="24"/>
        </w:rPr>
        <w:t>»</w:t>
      </w:r>
      <w:r w:rsidRPr="00393ECC">
        <w:rPr>
          <w:rFonts w:ascii="Arial" w:hAnsi="Arial" w:cs="Arial"/>
          <w:spacing w:val="-2"/>
          <w:sz w:val="24"/>
          <w:szCs w:val="24"/>
        </w:rPr>
        <w:t>.</w:t>
      </w:r>
    </w:p>
    <w:p w:rsidR="006D6B00" w:rsidRPr="00393ECC" w:rsidRDefault="006D6B00" w:rsidP="00890F6A">
      <w:pPr>
        <w:shd w:val="clear" w:color="auto" w:fill="FFFFFF"/>
        <w:tabs>
          <w:tab w:val="left" w:pos="624"/>
        </w:tabs>
        <w:spacing w:line="300" w:lineRule="auto"/>
        <w:ind w:left="67" w:hanging="67"/>
        <w:jc w:val="both"/>
        <w:rPr>
          <w:rFonts w:ascii="Arial" w:hAnsi="Arial" w:cs="Arial"/>
          <w:sz w:val="24"/>
          <w:szCs w:val="24"/>
        </w:rPr>
      </w:pPr>
      <w:r w:rsidRPr="00393ECC">
        <w:rPr>
          <w:rFonts w:ascii="Arial" w:hAnsi="Arial" w:cs="Arial"/>
          <w:spacing w:val="-11"/>
          <w:sz w:val="24"/>
          <w:szCs w:val="24"/>
        </w:rPr>
        <w:t>5.2.</w:t>
      </w:r>
      <w:r w:rsidRPr="00393ECC">
        <w:rPr>
          <w:rFonts w:ascii="Arial" w:hAnsi="Arial" w:cs="Arial"/>
          <w:sz w:val="24"/>
          <w:szCs w:val="24"/>
        </w:rPr>
        <w:tab/>
      </w:r>
      <w:r w:rsidRPr="00393ECC">
        <w:rPr>
          <w:rFonts w:ascii="Arial" w:hAnsi="Arial" w:cs="Arial"/>
          <w:i/>
          <w:iCs/>
          <w:spacing w:val="-5"/>
          <w:sz w:val="24"/>
          <w:szCs w:val="24"/>
        </w:rPr>
        <w:t>Обязанности Покупателя:</w:t>
      </w:r>
    </w:p>
    <w:p w:rsidR="006D6B00" w:rsidRPr="00393ECC" w:rsidRDefault="006D6B00" w:rsidP="00890F6A">
      <w:pPr>
        <w:widowControl w:val="0"/>
        <w:numPr>
          <w:ilvl w:val="0"/>
          <w:numId w:val="25"/>
        </w:numPr>
        <w:shd w:val="clear" w:color="auto" w:fill="FFFFFF"/>
        <w:tabs>
          <w:tab w:val="left" w:pos="605"/>
        </w:tabs>
        <w:autoSpaceDE w:val="0"/>
        <w:autoSpaceDN w:val="0"/>
        <w:adjustRightInd w:val="0"/>
        <w:spacing w:before="10" w:line="300" w:lineRule="auto"/>
        <w:ind w:left="605" w:right="43" w:hanging="605"/>
        <w:jc w:val="both"/>
        <w:rPr>
          <w:rFonts w:ascii="Arial" w:hAnsi="Arial" w:cs="Arial"/>
          <w:spacing w:val="-7"/>
          <w:sz w:val="24"/>
          <w:szCs w:val="24"/>
        </w:rPr>
      </w:pPr>
      <w:r w:rsidRPr="00393ECC">
        <w:rPr>
          <w:rFonts w:ascii="Arial" w:hAnsi="Arial" w:cs="Arial"/>
          <w:spacing w:val="-1"/>
          <w:sz w:val="24"/>
          <w:szCs w:val="24"/>
        </w:rPr>
        <w:t xml:space="preserve">Совершить все необходимые действия, обеспечивающие принятие товара, осмотреть товар, </w:t>
      </w:r>
      <w:r w:rsidRPr="00393ECC">
        <w:rPr>
          <w:rFonts w:ascii="Arial" w:hAnsi="Arial" w:cs="Arial"/>
          <w:sz w:val="24"/>
          <w:szCs w:val="24"/>
        </w:rPr>
        <w:t>проверить его качество на наличие видимых недостатков.</w:t>
      </w:r>
    </w:p>
    <w:p w:rsidR="006D6B00" w:rsidRPr="00393ECC" w:rsidRDefault="006D6B00" w:rsidP="00890F6A">
      <w:pPr>
        <w:widowControl w:val="0"/>
        <w:numPr>
          <w:ilvl w:val="0"/>
          <w:numId w:val="25"/>
        </w:numPr>
        <w:shd w:val="clear" w:color="auto" w:fill="FFFFFF"/>
        <w:tabs>
          <w:tab w:val="left" w:pos="605"/>
        </w:tabs>
        <w:autoSpaceDE w:val="0"/>
        <w:autoSpaceDN w:val="0"/>
        <w:adjustRightInd w:val="0"/>
        <w:spacing w:line="300" w:lineRule="auto"/>
        <w:ind w:left="605" w:right="38" w:hanging="605"/>
        <w:jc w:val="both"/>
        <w:rPr>
          <w:rFonts w:ascii="Arial" w:hAnsi="Arial" w:cs="Arial"/>
          <w:spacing w:val="-8"/>
          <w:sz w:val="24"/>
          <w:szCs w:val="24"/>
        </w:rPr>
      </w:pPr>
      <w:r w:rsidRPr="00393ECC">
        <w:rPr>
          <w:rFonts w:ascii="Arial" w:hAnsi="Arial" w:cs="Arial"/>
          <w:sz w:val="24"/>
          <w:szCs w:val="24"/>
        </w:rPr>
        <w:t>Оплатить поставленные расходные и вспомогательные материалы</w:t>
      </w:r>
      <w:r w:rsidRPr="00393ECC">
        <w:rPr>
          <w:rFonts w:ascii="Arial" w:hAnsi="Arial" w:cs="Arial"/>
          <w:spacing w:val="-1"/>
          <w:sz w:val="24"/>
          <w:szCs w:val="24"/>
        </w:rPr>
        <w:t xml:space="preserve"> и основные средства </w:t>
      </w:r>
      <w:r w:rsidRPr="00393ECC">
        <w:rPr>
          <w:rFonts w:ascii="Arial" w:hAnsi="Arial" w:cs="Arial"/>
          <w:sz w:val="24"/>
          <w:szCs w:val="24"/>
        </w:rPr>
        <w:t xml:space="preserve">стоимостью до </w:t>
      </w:r>
      <w:r w:rsidR="00E717E4">
        <w:rPr>
          <w:rFonts w:ascii="Arial" w:hAnsi="Arial" w:cs="Arial"/>
          <w:sz w:val="24"/>
          <w:szCs w:val="24"/>
        </w:rPr>
        <w:t>4</w:t>
      </w:r>
      <w:r w:rsidRPr="00393ECC">
        <w:rPr>
          <w:rFonts w:ascii="Arial" w:hAnsi="Arial" w:cs="Arial"/>
          <w:sz w:val="24"/>
          <w:szCs w:val="24"/>
        </w:rPr>
        <w:t>0,0 тыс.</w:t>
      </w:r>
      <w:r>
        <w:rPr>
          <w:rFonts w:ascii="Arial" w:hAnsi="Arial" w:cs="Arial"/>
          <w:sz w:val="24"/>
          <w:szCs w:val="24"/>
        </w:rPr>
        <w:t xml:space="preserve"> </w:t>
      </w:r>
      <w:r w:rsidRPr="00393ECC">
        <w:rPr>
          <w:rFonts w:ascii="Arial" w:hAnsi="Arial" w:cs="Arial"/>
          <w:sz w:val="24"/>
          <w:szCs w:val="24"/>
        </w:rPr>
        <w:t xml:space="preserve">руб. для ПЭВМ, в </w:t>
      </w:r>
      <w:r w:rsidRPr="00393ECC">
        <w:rPr>
          <w:rFonts w:ascii="Arial" w:hAnsi="Arial" w:cs="Arial"/>
          <w:spacing w:val="-2"/>
          <w:sz w:val="24"/>
          <w:szCs w:val="24"/>
        </w:rPr>
        <w:t>размере, в сроки и в порядке, предусмотренные разделом 4 настоящего Договора.</w:t>
      </w:r>
    </w:p>
    <w:p w:rsidR="006D6B00" w:rsidRPr="00393ECC" w:rsidRDefault="006D6B00" w:rsidP="00890F6A">
      <w:pPr>
        <w:shd w:val="clear" w:color="auto" w:fill="FFFFFF"/>
        <w:tabs>
          <w:tab w:val="left" w:pos="720"/>
        </w:tabs>
        <w:spacing w:before="278" w:line="300" w:lineRule="auto"/>
        <w:ind w:right="14"/>
        <w:jc w:val="both"/>
        <w:rPr>
          <w:rFonts w:ascii="Arial" w:hAnsi="Arial" w:cs="Arial"/>
          <w:sz w:val="24"/>
          <w:szCs w:val="24"/>
        </w:rPr>
      </w:pPr>
      <w:r w:rsidRPr="00393ECC">
        <w:rPr>
          <w:rFonts w:ascii="Arial" w:hAnsi="Arial" w:cs="Arial"/>
          <w:b/>
          <w:bCs/>
          <w:spacing w:val="-12"/>
          <w:sz w:val="24"/>
          <w:szCs w:val="24"/>
        </w:rPr>
        <w:t>6.</w:t>
      </w:r>
      <w:r w:rsidRPr="00393ECC">
        <w:rPr>
          <w:rFonts w:ascii="Arial" w:hAnsi="Arial" w:cs="Arial"/>
          <w:b/>
          <w:bCs/>
          <w:sz w:val="24"/>
          <w:szCs w:val="24"/>
        </w:rPr>
        <w:tab/>
      </w:r>
      <w:r w:rsidR="007C0807" w:rsidRPr="00393ECC">
        <w:rPr>
          <w:rFonts w:ascii="Arial" w:hAnsi="Arial" w:cs="Arial"/>
          <w:b/>
          <w:bCs/>
          <w:spacing w:val="-2"/>
          <w:sz w:val="24"/>
          <w:szCs w:val="24"/>
        </w:rPr>
        <w:t>Приёмка</w:t>
      </w:r>
      <w:r w:rsidRPr="00393ECC">
        <w:rPr>
          <w:rFonts w:ascii="Arial" w:hAnsi="Arial" w:cs="Arial"/>
          <w:b/>
          <w:bCs/>
          <w:spacing w:val="-2"/>
          <w:sz w:val="24"/>
          <w:szCs w:val="24"/>
        </w:rPr>
        <w:t xml:space="preserve"> товаров.</w:t>
      </w:r>
    </w:p>
    <w:p w:rsidR="006D6B00" w:rsidRPr="00393ECC" w:rsidRDefault="007C0807" w:rsidP="00890F6A">
      <w:pPr>
        <w:widowControl w:val="0"/>
        <w:numPr>
          <w:ilvl w:val="0"/>
          <w:numId w:val="19"/>
        </w:numPr>
        <w:shd w:val="clear" w:color="auto" w:fill="FFFFFF"/>
        <w:tabs>
          <w:tab w:val="left" w:pos="586"/>
        </w:tabs>
        <w:autoSpaceDE w:val="0"/>
        <w:autoSpaceDN w:val="0"/>
        <w:adjustRightInd w:val="0"/>
        <w:spacing w:line="300" w:lineRule="auto"/>
        <w:ind w:left="586" w:right="48" w:hanging="542"/>
        <w:jc w:val="both"/>
        <w:rPr>
          <w:rFonts w:ascii="Arial" w:hAnsi="Arial" w:cs="Arial"/>
          <w:spacing w:val="-10"/>
          <w:sz w:val="24"/>
          <w:szCs w:val="24"/>
        </w:rPr>
      </w:pPr>
      <w:r w:rsidRPr="00393ECC">
        <w:rPr>
          <w:rFonts w:ascii="Arial" w:hAnsi="Arial" w:cs="Arial"/>
          <w:sz w:val="24"/>
          <w:szCs w:val="24"/>
        </w:rPr>
        <w:t>Приёмка</w:t>
      </w:r>
      <w:r w:rsidR="006D6B00" w:rsidRPr="00393ECC">
        <w:rPr>
          <w:rFonts w:ascii="Arial" w:hAnsi="Arial" w:cs="Arial"/>
          <w:sz w:val="24"/>
          <w:szCs w:val="24"/>
        </w:rPr>
        <w:t xml:space="preserve"> поставленных расходных, вспомогательных материалов</w:t>
      </w:r>
      <w:r w:rsidR="006D6B00" w:rsidRPr="00393ECC">
        <w:rPr>
          <w:rFonts w:ascii="Arial" w:hAnsi="Arial" w:cs="Arial"/>
          <w:spacing w:val="-1"/>
          <w:sz w:val="24"/>
          <w:szCs w:val="24"/>
        </w:rPr>
        <w:t xml:space="preserve"> и основных сре</w:t>
      </w:r>
      <w:proofErr w:type="gramStart"/>
      <w:r w:rsidR="006D6B00" w:rsidRPr="00393ECC">
        <w:rPr>
          <w:rFonts w:ascii="Arial" w:hAnsi="Arial" w:cs="Arial"/>
          <w:spacing w:val="-1"/>
          <w:sz w:val="24"/>
          <w:szCs w:val="24"/>
        </w:rPr>
        <w:t xml:space="preserve">дств </w:t>
      </w:r>
      <w:r w:rsidR="006D6B00" w:rsidRPr="00393ECC">
        <w:rPr>
          <w:rFonts w:ascii="Arial" w:hAnsi="Arial" w:cs="Arial"/>
          <w:sz w:val="24"/>
          <w:szCs w:val="24"/>
        </w:rPr>
        <w:t>ст</w:t>
      </w:r>
      <w:proofErr w:type="gramEnd"/>
      <w:r w:rsidR="006D6B00" w:rsidRPr="00393ECC">
        <w:rPr>
          <w:rFonts w:ascii="Arial" w:hAnsi="Arial" w:cs="Arial"/>
          <w:sz w:val="24"/>
          <w:szCs w:val="24"/>
        </w:rPr>
        <w:t xml:space="preserve">оимостью до </w:t>
      </w:r>
      <w:r w:rsidR="00E717E4">
        <w:rPr>
          <w:rFonts w:ascii="Arial" w:hAnsi="Arial" w:cs="Arial"/>
          <w:sz w:val="24"/>
          <w:szCs w:val="24"/>
        </w:rPr>
        <w:t>4</w:t>
      </w:r>
      <w:r w:rsidR="006D6B00" w:rsidRPr="00393ECC">
        <w:rPr>
          <w:rFonts w:ascii="Arial" w:hAnsi="Arial" w:cs="Arial"/>
          <w:sz w:val="24"/>
          <w:szCs w:val="24"/>
        </w:rPr>
        <w:t>0,0 тыс.</w:t>
      </w:r>
      <w:r w:rsidR="006D6B00">
        <w:rPr>
          <w:rFonts w:ascii="Arial" w:hAnsi="Arial" w:cs="Arial"/>
          <w:sz w:val="24"/>
          <w:szCs w:val="24"/>
        </w:rPr>
        <w:t xml:space="preserve"> </w:t>
      </w:r>
      <w:r w:rsidR="006D6B00" w:rsidRPr="00393ECC">
        <w:rPr>
          <w:rFonts w:ascii="Arial" w:hAnsi="Arial" w:cs="Arial"/>
          <w:sz w:val="24"/>
          <w:szCs w:val="24"/>
        </w:rPr>
        <w:t xml:space="preserve">руб. для ПЭВМ, </w:t>
      </w:r>
      <w:r w:rsidR="006D6B00" w:rsidRPr="00393ECC">
        <w:rPr>
          <w:rFonts w:ascii="Arial" w:hAnsi="Arial" w:cs="Arial"/>
          <w:spacing w:val="-2"/>
          <w:sz w:val="24"/>
          <w:szCs w:val="24"/>
        </w:rPr>
        <w:t>производится Покупателем по товарной накладной Поставщи</w:t>
      </w:r>
      <w:r w:rsidR="00975FDC">
        <w:rPr>
          <w:rFonts w:ascii="Arial" w:hAnsi="Arial" w:cs="Arial"/>
          <w:spacing w:val="-2"/>
          <w:sz w:val="24"/>
          <w:szCs w:val="24"/>
        </w:rPr>
        <w:t xml:space="preserve">ка по факту поставки по адресу: </w:t>
      </w:r>
      <w:r w:rsidR="00975FDC" w:rsidRPr="00D74EE8">
        <w:rPr>
          <w:rFonts w:ascii="Arial" w:hAnsi="Arial" w:cs="Arial"/>
          <w:sz w:val="24"/>
          <w:szCs w:val="24"/>
        </w:rPr>
        <w:t xml:space="preserve">г. </w:t>
      </w:r>
      <w:r w:rsidR="00975FDC" w:rsidRPr="00227EC9">
        <w:rPr>
          <w:rFonts w:ascii="Arial" w:hAnsi="Arial" w:cs="Arial"/>
          <w:sz w:val="24"/>
          <w:szCs w:val="24"/>
        </w:rPr>
        <w:t>Петрозаводск, б</w:t>
      </w:r>
      <w:r w:rsidR="00975FDC">
        <w:rPr>
          <w:rFonts w:ascii="Arial" w:hAnsi="Arial" w:cs="Arial"/>
          <w:sz w:val="24"/>
          <w:szCs w:val="24"/>
        </w:rPr>
        <w:t>-р.</w:t>
      </w:r>
      <w:r w:rsidR="00975FDC" w:rsidRPr="00227EC9">
        <w:rPr>
          <w:rFonts w:ascii="Arial" w:hAnsi="Arial" w:cs="Arial"/>
          <w:sz w:val="24"/>
          <w:szCs w:val="24"/>
        </w:rPr>
        <w:t xml:space="preserve"> Интернационалистов</w:t>
      </w:r>
      <w:r w:rsidR="00975FDC">
        <w:rPr>
          <w:rFonts w:ascii="Arial" w:hAnsi="Arial" w:cs="Arial"/>
          <w:sz w:val="24"/>
          <w:szCs w:val="24"/>
        </w:rPr>
        <w:t>,</w:t>
      </w:r>
      <w:r w:rsidR="00975FDC" w:rsidRPr="00227EC9">
        <w:rPr>
          <w:rFonts w:ascii="Arial" w:hAnsi="Arial" w:cs="Arial"/>
          <w:sz w:val="24"/>
          <w:szCs w:val="24"/>
        </w:rPr>
        <w:t xml:space="preserve"> 17-А</w:t>
      </w:r>
      <w:r w:rsidR="006D6B00" w:rsidRPr="00393ECC">
        <w:rPr>
          <w:rFonts w:ascii="Arial" w:hAnsi="Arial" w:cs="Arial"/>
          <w:spacing w:val="-2"/>
          <w:sz w:val="24"/>
          <w:szCs w:val="24"/>
        </w:rPr>
        <w:t xml:space="preserve">, </w:t>
      </w:r>
      <w:r w:rsidR="006D6B00" w:rsidRPr="00393ECC">
        <w:rPr>
          <w:rFonts w:ascii="Arial" w:hAnsi="Arial" w:cs="Arial"/>
          <w:sz w:val="24"/>
          <w:szCs w:val="24"/>
        </w:rPr>
        <w:t>АО «</w:t>
      </w:r>
      <w:r w:rsidR="006D6B00">
        <w:rPr>
          <w:rFonts w:ascii="Arial" w:hAnsi="Arial" w:cs="Arial"/>
          <w:sz w:val="24"/>
          <w:szCs w:val="24"/>
        </w:rPr>
        <w:t xml:space="preserve">ТНС </w:t>
      </w:r>
      <w:proofErr w:type="spellStart"/>
      <w:r w:rsidR="006D6B00">
        <w:rPr>
          <w:rFonts w:ascii="Arial" w:hAnsi="Arial" w:cs="Arial"/>
          <w:sz w:val="24"/>
          <w:szCs w:val="24"/>
        </w:rPr>
        <w:t>энерго</w:t>
      </w:r>
      <w:proofErr w:type="spellEnd"/>
      <w:r w:rsidR="006D6B00">
        <w:rPr>
          <w:rFonts w:ascii="Arial" w:hAnsi="Arial" w:cs="Arial"/>
          <w:sz w:val="24"/>
          <w:szCs w:val="24"/>
        </w:rPr>
        <w:t xml:space="preserve"> Карелия</w:t>
      </w:r>
      <w:r w:rsidR="006D6B00" w:rsidRPr="00393ECC">
        <w:rPr>
          <w:rFonts w:ascii="Arial" w:hAnsi="Arial" w:cs="Arial"/>
          <w:sz w:val="24"/>
          <w:szCs w:val="24"/>
        </w:rPr>
        <w:t>»</w:t>
      </w:r>
      <w:r w:rsidR="006D6B00" w:rsidRPr="00393ECC">
        <w:rPr>
          <w:rFonts w:ascii="Arial" w:hAnsi="Arial" w:cs="Arial"/>
          <w:spacing w:val="-2"/>
          <w:sz w:val="24"/>
          <w:szCs w:val="24"/>
        </w:rPr>
        <w:t>.</w:t>
      </w:r>
    </w:p>
    <w:p w:rsidR="006D6B00" w:rsidRPr="00AA447B" w:rsidRDefault="006D6B00" w:rsidP="00890F6A">
      <w:pPr>
        <w:widowControl w:val="0"/>
        <w:numPr>
          <w:ilvl w:val="0"/>
          <w:numId w:val="19"/>
        </w:numPr>
        <w:shd w:val="clear" w:color="auto" w:fill="FFFFFF"/>
        <w:tabs>
          <w:tab w:val="left" w:pos="586"/>
        </w:tabs>
        <w:autoSpaceDE w:val="0"/>
        <w:autoSpaceDN w:val="0"/>
        <w:adjustRightInd w:val="0"/>
        <w:spacing w:line="300" w:lineRule="auto"/>
        <w:ind w:left="586" w:right="53" w:hanging="542"/>
        <w:jc w:val="both"/>
        <w:rPr>
          <w:rFonts w:ascii="Arial" w:hAnsi="Arial" w:cs="Arial"/>
          <w:spacing w:val="-11"/>
          <w:sz w:val="24"/>
          <w:szCs w:val="24"/>
        </w:rPr>
      </w:pPr>
      <w:r w:rsidRPr="00393ECC">
        <w:rPr>
          <w:rFonts w:ascii="Arial" w:hAnsi="Arial" w:cs="Arial"/>
          <w:spacing w:val="-2"/>
          <w:sz w:val="24"/>
          <w:szCs w:val="24"/>
        </w:rPr>
        <w:t xml:space="preserve">Поставщик обязуется по письменному заявлению Покупателя без промедления в срок, не превышающий </w:t>
      </w:r>
      <w:r w:rsidRPr="00393ECC">
        <w:rPr>
          <w:rFonts w:ascii="Arial" w:hAnsi="Arial" w:cs="Arial"/>
          <w:b/>
          <w:spacing w:val="-2"/>
          <w:sz w:val="24"/>
          <w:szCs w:val="24"/>
        </w:rPr>
        <w:t xml:space="preserve">5 (Пять) рабочих дней, </w:t>
      </w:r>
      <w:r w:rsidRPr="00393ECC">
        <w:rPr>
          <w:rFonts w:ascii="Arial" w:hAnsi="Arial" w:cs="Arial"/>
          <w:spacing w:val="-2"/>
          <w:sz w:val="24"/>
          <w:szCs w:val="24"/>
        </w:rPr>
        <w:t xml:space="preserve">с момента получения заявления Покупателя, заменить некачественные материалы </w:t>
      </w:r>
      <w:r w:rsidRPr="00393ECC">
        <w:rPr>
          <w:rFonts w:ascii="Arial" w:hAnsi="Arial" w:cs="Arial"/>
          <w:sz w:val="24"/>
          <w:szCs w:val="24"/>
        </w:rPr>
        <w:t>материалами надлежащего качества.</w:t>
      </w:r>
    </w:p>
    <w:p w:rsidR="00AA447B" w:rsidRPr="00393ECC" w:rsidRDefault="00AA447B" w:rsidP="00890F6A">
      <w:pPr>
        <w:widowControl w:val="0"/>
        <w:numPr>
          <w:ilvl w:val="0"/>
          <w:numId w:val="19"/>
        </w:numPr>
        <w:shd w:val="clear" w:color="auto" w:fill="FFFFFF"/>
        <w:tabs>
          <w:tab w:val="left" w:pos="586"/>
        </w:tabs>
        <w:autoSpaceDE w:val="0"/>
        <w:autoSpaceDN w:val="0"/>
        <w:adjustRightInd w:val="0"/>
        <w:spacing w:line="300" w:lineRule="auto"/>
        <w:ind w:left="586" w:right="53" w:hanging="542"/>
        <w:jc w:val="both"/>
        <w:rPr>
          <w:rFonts w:ascii="Arial" w:hAnsi="Arial" w:cs="Arial"/>
          <w:spacing w:val="-11"/>
          <w:sz w:val="24"/>
          <w:szCs w:val="24"/>
        </w:rPr>
      </w:pPr>
      <w:r w:rsidRPr="008273BC">
        <w:rPr>
          <w:rFonts w:ascii="Arial" w:hAnsi="Arial" w:cs="Arial"/>
          <w:color w:val="000000" w:themeColor="text1"/>
          <w:spacing w:val="-2"/>
          <w:sz w:val="24"/>
          <w:szCs w:val="24"/>
        </w:rPr>
        <w:t>В случае если к моменту оплаты Товара Покупатель обнаружит недостатки, которые не могли быть обнаружены им при приёмке Товара, то Покупатель вправе не оплачивать такой Товар до полного устранения Поставщиком всех недостатков или замены Товара ненадлежащего качества</w:t>
      </w:r>
    </w:p>
    <w:p w:rsidR="006D6B00" w:rsidRPr="00393ECC" w:rsidRDefault="006D6B00" w:rsidP="00890F6A">
      <w:pPr>
        <w:shd w:val="clear" w:color="auto" w:fill="FFFFFF"/>
        <w:tabs>
          <w:tab w:val="left" w:pos="720"/>
        </w:tabs>
        <w:spacing w:before="278" w:line="300" w:lineRule="auto"/>
        <w:ind w:right="48"/>
        <w:jc w:val="both"/>
        <w:rPr>
          <w:rFonts w:ascii="Arial" w:hAnsi="Arial" w:cs="Arial"/>
          <w:sz w:val="24"/>
          <w:szCs w:val="24"/>
        </w:rPr>
      </w:pPr>
      <w:r w:rsidRPr="00393ECC">
        <w:rPr>
          <w:rFonts w:ascii="Arial" w:hAnsi="Arial" w:cs="Arial"/>
          <w:b/>
          <w:bCs/>
          <w:spacing w:val="-12"/>
          <w:sz w:val="24"/>
          <w:szCs w:val="24"/>
        </w:rPr>
        <w:t>7.</w:t>
      </w:r>
      <w:r w:rsidRPr="00393ECC">
        <w:rPr>
          <w:rFonts w:ascii="Arial" w:hAnsi="Arial" w:cs="Arial"/>
          <w:b/>
          <w:bCs/>
          <w:sz w:val="24"/>
          <w:szCs w:val="24"/>
        </w:rPr>
        <w:tab/>
      </w:r>
      <w:r w:rsidRPr="00393ECC">
        <w:rPr>
          <w:rFonts w:ascii="Arial" w:hAnsi="Arial" w:cs="Arial"/>
          <w:b/>
          <w:bCs/>
          <w:spacing w:val="-1"/>
          <w:sz w:val="24"/>
          <w:szCs w:val="24"/>
        </w:rPr>
        <w:t>Ответственность. Риски.</w:t>
      </w:r>
    </w:p>
    <w:p w:rsidR="006D6B00" w:rsidRPr="00393ECC" w:rsidRDefault="006D6B00" w:rsidP="00890F6A">
      <w:pPr>
        <w:widowControl w:val="0"/>
        <w:numPr>
          <w:ilvl w:val="0"/>
          <w:numId w:val="26"/>
        </w:numPr>
        <w:shd w:val="clear" w:color="auto" w:fill="FFFFFF"/>
        <w:tabs>
          <w:tab w:val="left" w:pos="552"/>
        </w:tabs>
        <w:autoSpaceDE w:val="0"/>
        <w:autoSpaceDN w:val="0"/>
        <w:adjustRightInd w:val="0"/>
        <w:spacing w:line="300" w:lineRule="auto"/>
        <w:ind w:left="552" w:right="67" w:hanging="542"/>
        <w:jc w:val="both"/>
        <w:rPr>
          <w:rFonts w:ascii="Arial" w:hAnsi="Arial" w:cs="Arial"/>
          <w:spacing w:val="-10"/>
          <w:sz w:val="24"/>
          <w:szCs w:val="24"/>
        </w:rPr>
      </w:pPr>
      <w:r w:rsidRPr="00393ECC">
        <w:rPr>
          <w:rFonts w:ascii="Arial" w:hAnsi="Arial" w:cs="Arial"/>
          <w:spacing w:val="-2"/>
          <w:sz w:val="24"/>
          <w:szCs w:val="24"/>
        </w:rPr>
        <w:t xml:space="preserve">Сторона, нарушившая Договор, обязана возместить другой стороне </w:t>
      </w:r>
      <w:r w:rsidR="007C0807" w:rsidRPr="00393ECC">
        <w:rPr>
          <w:rFonts w:ascii="Arial" w:hAnsi="Arial" w:cs="Arial"/>
          <w:spacing w:val="-2"/>
          <w:sz w:val="24"/>
          <w:szCs w:val="24"/>
        </w:rPr>
        <w:t>причинённые</w:t>
      </w:r>
      <w:r w:rsidRPr="00393ECC">
        <w:rPr>
          <w:rFonts w:ascii="Arial" w:hAnsi="Arial" w:cs="Arial"/>
          <w:spacing w:val="-2"/>
          <w:sz w:val="24"/>
          <w:szCs w:val="24"/>
        </w:rPr>
        <w:t xml:space="preserve"> таким </w:t>
      </w:r>
      <w:r w:rsidRPr="00393ECC">
        <w:rPr>
          <w:rFonts w:ascii="Arial" w:hAnsi="Arial" w:cs="Arial"/>
          <w:sz w:val="24"/>
          <w:szCs w:val="24"/>
        </w:rPr>
        <w:t>нарушением убытки.</w:t>
      </w:r>
    </w:p>
    <w:p w:rsidR="006D6B00" w:rsidRPr="00393ECC" w:rsidRDefault="006D6B00" w:rsidP="00890F6A">
      <w:pPr>
        <w:widowControl w:val="0"/>
        <w:numPr>
          <w:ilvl w:val="0"/>
          <w:numId w:val="26"/>
        </w:numPr>
        <w:shd w:val="clear" w:color="auto" w:fill="FFFFFF"/>
        <w:tabs>
          <w:tab w:val="left" w:pos="552"/>
        </w:tabs>
        <w:autoSpaceDE w:val="0"/>
        <w:autoSpaceDN w:val="0"/>
        <w:adjustRightInd w:val="0"/>
        <w:spacing w:before="10" w:line="300" w:lineRule="auto"/>
        <w:ind w:left="552" w:right="77" w:hanging="542"/>
        <w:jc w:val="both"/>
        <w:rPr>
          <w:rFonts w:ascii="Arial" w:hAnsi="Arial" w:cs="Arial"/>
          <w:spacing w:val="-10"/>
          <w:sz w:val="24"/>
          <w:szCs w:val="24"/>
        </w:rPr>
      </w:pPr>
      <w:r w:rsidRPr="00393ECC">
        <w:rPr>
          <w:rFonts w:ascii="Arial" w:hAnsi="Arial" w:cs="Arial"/>
          <w:sz w:val="24"/>
          <w:szCs w:val="24"/>
        </w:rPr>
        <w:t xml:space="preserve">За ущерб, </w:t>
      </w:r>
      <w:r w:rsidR="007C0807" w:rsidRPr="00393ECC">
        <w:rPr>
          <w:rFonts w:ascii="Arial" w:hAnsi="Arial" w:cs="Arial"/>
          <w:sz w:val="24"/>
          <w:szCs w:val="24"/>
        </w:rPr>
        <w:t>причинённый</w:t>
      </w:r>
      <w:r w:rsidRPr="00393ECC">
        <w:rPr>
          <w:rFonts w:ascii="Arial" w:hAnsi="Arial" w:cs="Arial"/>
          <w:sz w:val="24"/>
          <w:szCs w:val="24"/>
        </w:rPr>
        <w:t xml:space="preserve"> третьему лицу в процессе исполнения настоящего договора, отвечает Поставщик, если не докажет, что ущерб был </w:t>
      </w:r>
      <w:r w:rsidR="007C0807" w:rsidRPr="00393ECC">
        <w:rPr>
          <w:rFonts w:ascii="Arial" w:hAnsi="Arial" w:cs="Arial"/>
          <w:sz w:val="24"/>
          <w:szCs w:val="24"/>
        </w:rPr>
        <w:t>причинён</w:t>
      </w:r>
      <w:r w:rsidRPr="00393ECC">
        <w:rPr>
          <w:rFonts w:ascii="Arial" w:hAnsi="Arial" w:cs="Arial"/>
          <w:sz w:val="24"/>
          <w:szCs w:val="24"/>
        </w:rPr>
        <w:t xml:space="preserve"> вследствие обстоятельств, за которые отвечает Покупатель.</w:t>
      </w:r>
    </w:p>
    <w:p w:rsidR="006D6B00" w:rsidRPr="00393ECC" w:rsidRDefault="006D6B00" w:rsidP="00890F6A">
      <w:pPr>
        <w:widowControl w:val="0"/>
        <w:numPr>
          <w:ilvl w:val="0"/>
          <w:numId w:val="26"/>
        </w:numPr>
        <w:shd w:val="clear" w:color="auto" w:fill="FFFFFF"/>
        <w:tabs>
          <w:tab w:val="left" w:pos="552"/>
        </w:tabs>
        <w:autoSpaceDE w:val="0"/>
        <w:autoSpaceDN w:val="0"/>
        <w:adjustRightInd w:val="0"/>
        <w:spacing w:before="10" w:line="300" w:lineRule="auto"/>
        <w:ind w:left="552" w:right="77" w:hanging="542"/>
        <w:jc w:val="both"/>
        <w:rPr>
          <w:rFonts w:ascii="Arial" w:hAnsi="Arial" w:cs="Arial"/>
          <w:spacing w:val="-10"/>
          <w:sz w:val="24"/>
          <w:szCs w:val="24"/>
        </w:rPr>
      </w:pPr>
      <w:r w:rsidRPr="00393ECC">
        <w:rPr>
          <w:rFonts w:ascii="Arial" w:hAnsi="Arial" w:cs="Arial"/>
          <w:sz w:val="24"/>
          <w:szCs w:val="24"/>
        </w:rPr>
        <w:t>Риск случайной гибели или случайного повреждения расходных, вспомогательных материалов и</w:t>
      </w:r>
      <w:r w:rsidRPr="00393ECC">
        <w:rPr>
          <w:rFonts w:ascii="Arial" w:hAnsi="Arial" w:cs="Arial"/>
          <w:spacing w:val="-1"/>
          <w:sz w:val="24"/>
          <w:szCs w:val="24"/>
        </w:rPr>
        <w:t xml:space="preserve"> основных средств </w:t>
      </w:r>
      <w:r w:rsidRPr="00393ECC">
        <w:rPr>
          <w:rFonts w:ascii="Arial" w:hAnsi="Arial" w:cs="Arial"/>
          <w:sz w:val="24"/>
          <w:szCs w:val="24"/>
        </w:rPr>
        <w:t xml:space="preserve">стоимостью до </w:t>
      </w:r>
      <w:r w:rsidR="00E717E4">
        <w:rPr>
          <w:rFonts w:ascii="Arial" w:hAnsi="Arial" w:cs="Arial"/>
          <w:sz w:val="24"/>
          <w:szCs w:val="24"/>
        </w:rPr>
        <w:t>4</w:t>
      </w:r>
      <w:r w:rsidRPr="00393ECC">
        <w:rPr>
          <w:rFonts w:ascii="Arial" w:hAnsi="Arial" w:cs="Arial"/>
          <w:sz w:val="24"/>
          <w:szCs w:val="24"/>
        </w:rPr>
        <w:t xml:space="preserve">0,0 </w:t>
      </w:r>
      <w:proofErr w:type="spellStart"/>
      <w:r w:rsidRPr="00393ECC">
        <w:rPr>
          <w:rFonts w:ascii="Arial" w:hAnsi="Arial" w:cs="Arial"/>
          <w:sz w:val="24"/>
          <w:szCs w:val="24"/>
        </w:rPr>
        <w:t>тыс</w:t>
      </w:r>
      <w:proofErr w:type="gramStart"/>
      <w:r w:rsidRPr="00393ECC">
        <w:rPr>
          <w:rFonts w:ascii="Arial" w:hAnsi="Arial" w:cs="Arial"/>
          <w:sz w:val="24"/>
          <w:szCs w:val="24"/>
        </w:rPr>
        <w:t>.р</w:t>
      </w:r>
      <w:proofErr w:type="gramEnd"/>
      <w:r w:rsidRPr="00393ECC">
        <w:rPr>
          <w:rFonts w:ascii="Arial" w:hAnsi="Arial" w:cs="Arial"/>
          <w:sz w:val="24"/>
          <w:szCs w:val="24"/>
        </w:rPr>
        <w:t>уб</w:t>
      </w:r>
      <w:proofErr w:type="spellEnd"/>
      <w:r w:rsidRPr="00393ECC">
        <w:rPr>
          <w:rFonts w:ascii="Arial" w:hAnsi="Arial" w:cs="Arial"/>
          <w:sz w:val="24"/>
          <w:szCs w:val="24"/>
        </w:rPr>
        <w:t xml:space="preserve">. для ПЭВМ до их </w:t>
      </w:r>
      <w:r w:rsidR="007C0807" w:rsidRPr="00393ECC">
        <w:rPr>
          <w:rFonts w:ascii="Arial" w:hAnsi="Arial" w:cs="Arial"/>
          <w:sz w:val="24"/>
          <w:szCs w:val="24"/>
        </w:rPr>
        <w:t>приёмки</w:t>
      </w:r>
      <w:r w:rsidRPr="00393ECC">
        <w:rPr>
          <w:rFonts w:ascii="Arial" w:hAnsi="Arial" w:cs="Arial"/>
          <w:sz w:val="24"/>
          <w:szCs w:val="24"/>
        </w:rPr>
        <w:t xml:space="preserve"> Покупателем </w:t>
      </w:r>
      <w:r w:rsidR="007C0807" w:rsidRPr="00393ECC">
        <w:rPr>
          <w:rFonts w:ascii="Arial" w:hAnsi="Arial" w:cs="Arial"/>
          <w:sz w:val="24"/>
          <w:szCs w:val="24"/>
        </w:rPr>
        <w:t>несёт</w:t>
      </w:r>
      <w:r w:rsidRPr="00393ECC">
        <w:rPr>
          <w:rFonts w:ascii="Arial" w:hAnsi="Arial" w:cs="Arial"/>
          <w:sz w:val="24"/>
          <w:szCs w:val="24"/>
        </w:rPr>
        <w:t xml:space="preserve"> Поставщик.</w:t>
      </w:r>
    </w:p>
    <w:p w:rsidR="006D6B00" w:rsidRPr="00393ECC" w:rsidRDefault="006D6B00" w:rsidP="00890F6A">
      <w:pPr>
        <w:widowControl w:val="0"/>
        <w:numPr>
          <w:ilvl w:val="0"/>
          <w:numId w:val="26"/>
        </w:numPr>
        <w:shd w:val="clear" w:color="auto" w:fill="FFFFFF"/>
        <w:tabs>
          <w:tab w:val="left" w:pos="552"/>
        </w:tabs>
        <w:autoSpaceDE w:val="0"/>
        <w:autoSpaceDN w:val="0"/>
        <w:adjustRightInd w:val="0"/>
        <w:spacing w:line="300" w:lineRule="auto"/>
        <w:ind w:left="552" w:right="72" w:hanging="542"/>
        <w:jc w:val="both"/>
        <w:rPr>
          <w:rFonts w:ascii="Arial" w:hAnsi="Arial" w:cs="Arial"/>
          <w:spacing w:val="-11"/>
          <w:sz w:val="24"/>
          <w:szCs w:val="24"/>
        </w:rPr>
      </w:pPr>
      <w:r w:rsidRPr="00393ECC">
        <w:rPr>
          <w:rFonts w:ascii="Arial" w:hAnsi="Arial" w:cs="Arial"/>
          <w:sz w:val="24"/>
          <w:szCs w:val="24"/>
        </w:rPr>
        <w:t>Возмещение убытков не освобождает сторону, нарушившую условия Договора, от исполнения своих обязательств в натуре.</w:t>
      </w:r>
    </w:p>
    <w:p w:rsidR="006D6B00" w:rsidRPr="00393ECC" w:rsidRDefault="006D6B00" w:rsidP="00890F6A">
      <w:pPr>
        <w:widowControl w:val="0"/>
        <w:numPr>
          <w:ilvl w:val="0"/>
          <w:numId w:val="26"/>
        </w:numPr>
        <w:shd w:val="clear" w:color="auto" w:fill="FFFFFF"/>
        <w:tabs>
          <w:tab w:val="left" w:pos="552"/>
        </w:tabs>
        <w:autoSpaceDE w:val="0"/>
        <w:autoSpaceDN w:val="0"/>
        <w:adjustRightInd w:val="0"/>
        <w:spacing w:line="300" w:lineRule="auto"/>
        <w:ind w:left="552" w:right="82" w:hanging="542"/>
        <w:jc w:val="both"/>
        <w:rPr>
          <w:rFonts w:ascii="Arial" w:hAnsi="Arial" w:cs="Arial"/>
          <w:spacing w:val="-11"/>
          <w:sz w:val="24"/>
          <w:szCs w:val="24"/>
        </w:rPr>
      </w:pPr>
      <w:r w:rsidRPr="00393ECC">
        <w:rPr>
          <w:rFonts w:ascii="Arial" w:hAnsi="Arial" w:cs="Arial"/>
          <w:sz w:val="24"/>
          <w:szCs w:val="24"/>
        </w:rPr>
        <w:t xml:space="preserve">В случае нарушения сроков поставки по настоящему Договору, в том числе нарушение срока замены поставленных расходных, вспомогательных материалов </w:t>
      </w:r>
      <w:r w:rsidRPr="00393ECC">
        <w:rPr>
          <w:rFonts w:ascii="Arial" w:hAnsi="Arial" w:cs="Arial"/>
          <w:spacing w:val="-1"/>
          <w:sz w:val="24"/>
          <w:szCs w:val="24"/>
        </w:rPr>
        <w:t xml:space="preserve">и основных средств </w:t>
      </w:r>
      <w:r w:rsidRPr="00393ECC">
        <w:rPr>
          <w:rFonts w:ascii="Arial" w:hAnsi="Arial" w:cs="Arial"/>
          <w:sz w:val="24"/>
          <w:szCs w:val="24"/>
        </w:rPr>
        <w:t xml:space="preserve">стоимостью до </w:t>
      </w:r>
      <w:r w:rsidR="00E717E4">
        <w:rPr>
          <w:rFonts w:ascii="Arial" w:hAnsi="Arial" w:cs="Arial"/>
          <w:sz w:val="24"/>
          <w:szCs w:val="24"/>
        </w:rPr>
        <w:t>4</w:t>
      </w:r>
      <w:r w:rsidRPr="00393ECC">
        <w:rPr>
          <w:rFonts w:ascii="Arial" w:hAnsi="Arial" w:cs="Arial"/>
          <w:sz w:val="24"/>
          <w:szCs w:val="24"/>
        </w:rPr>
        <w:t xml:space="preserve">0,0 </w:t>
      </w:r>
      <w:proofErr w:type="spellStart"/>
      <w:r w:rsidRPr="00393ECC">
        <w:rPr>
          <w:rFonts w:ascii="Arial" w:hAnsi="Arial" w:cs="Arial"/>
          <w:sz w:val="24"/>
          <w:szCs w:val="24"/>
        </w:rPr>
        <w:t>тыс</w:t>
      </w:r>
      <w:proofErr w:type="gramStart"/>
      <w:r w:rsidRPr="00393ECC">
        <w:rPr>
          <w:rFonts w:ascii="Arial" w:hAnsi="Arial" w:cs="Arial"/>
          <w:sz w:val="24"/>
          <w:szCs w:val="24"/>
        </w:rPr>
        <w:t>.р</w:t>
      </w:r>
      <w:proofErr w:type="gramEnd"/>
      <w:r w:rsidRPr="00393ECC">
        <w:rPr>
          <w:rFonts w:ascii="Arial" w:hAnsi="Arial" w:cs="Arial"/>
          <w:sz w:val="24"/>
          <w:szCs w:val="24"/>
        </w:rPr>
        <w:t>уб</w:t>
      </w:r>
      <w:proofErr w:type="spellEnd"/>
      <w:r w:rsidRPr="00393ECC">
        <w:rPr>
          <w:rFonts w:ascii="Arial" w:hAnsi="Arial" w:cs="Arial"/>
          <w:sz w:val="24"/>
          <w:szCs w:val="24"/>
        </w:rPr>
        <w:t>. для ПЭВМ ненадлежащего качества, предусмотренного п.6.2 договора, Поставщик уплачивает Покупателю пени в размере 0,3% от стоимости поставки за каждый день просрочки поставки.</w:t>
      </w:r>
      <w:r w:rsidR="00AA447B">
        <w:rPr>
          <w:rFonts w:ascii="Arial" w:hAnsi="Arial" w:cs="Arial"/>
          <w:sz w:val="24"/>
          <w:szCs w:val="24"/>
        </w:rPr>
        <w:t xml:space="preserve"> </w:t>
      </w:r>
      <w:r w:rsidR="00AA447B" w:rsidRPr="00302D6C">
        <w:rPr>
          <w:rFonts w:ascii="Arial" w:hAnsi="Arial" w:cs="Arial"/>
          <w:color w:val="000000" w:themeColor="text1"/>
          <w:sz w:val="24"/>
          <w:szCs w:val="24"/>
        </w:rPr>
        <w:t>Сумму пени Покупатель вправе удержать с Поставщика при окончательном расчёте за поставленный Товар.</w:t>
      </w:r>
    </w:p>
    <w:p w:rsidR="006D6B00" w:rsidRPr="00393ECC" w:rsidRDefault="006D6B00" w:rsidP="00890F6A">
      <w:pPr>
        <w:shd w:val="clear" w:color="auto" w:fill="FFFFFF"/>
        <w:tabs>
          <w:tab w:val="left" w:pos="725"/>
        </w:tabs>
        <w:spacing w:before="283" w:line="300" w:lineRule="auto"/>
        <w:ind w:right="115"/>
        <w:jc w:val="both"/>
        <w:rPr>
          <w:rFonts w:ascii="Arial" w:hAnsi="Arial" w:cs="Arial"/>
          <w:sz w:val="24"/>
          <w:szCs w:val="24"/>
        </w:rPr>
      </w:pPr>
      <w:r w:rsidRPr="00393ECC">
        <w:rPr>
          <w:rFonts w:ascii="Arial" w:hAnsi="Arial" w:cs="Arial"/>
          <w:b/>
          <w:bCs/>
          <w:spacing w:val="-9"/>
          <w:sz w:val="24"/>
          <w:szCs w:val="24"/>
        </w:rPr>
        <w:lastRenderedPageBreak/>
        <w:t>8.</w:t>
      </w:r>
      <w:r w:rsidRPr="00393ECC">
        <w:rPr>
          <w:rFonts w:ascii="Arial" w:hAnsi="Arial" w:cs="Arial"/>
          <w:b/>
          <w:bCs/>
          <w:sz w:val="24"/>
          <w:szCs w:val="24"/>
        </w:rPr>
        <w:tab/>
        <w:t>Непреодолимая сила (форс-мажорные обстоятельства).</w:t>
      </w:r>
    </w:p>
    <w:p w:rsidR="006D6B00" w:rsidRPr="00393ECC" w:rsidRDefault="006D6B00" w:rsidP="00890F6A">
      <w:pPr>
        <w:shd w:val="clear" w:color="auto" w:fill="FFFFFF"/>
        <w:spacing w:line="300" w:lineRule="auto"/>
        <w:ind w:left="542" w:right="96" w:hanging="542"/>
        <w:jc w:val="both"/>
        <w:rPr>
          <w:rFonts w:ascii="Arial" w:hAnsi="Arial" w:cs="Arial"/>
          <w:spacing w:val="-1"/>
          <w:sz w:val="24"/>
          <w:szCs w:val="24"/>
        </w:rPr>
      </w:pPr>
      <w:r w:rsidRPr="00393ECC">
        <w:rPr>
          <w:rFonts w:ascii="Arial" w:hAnsi="Arial" w:cs="Arial"/>
          <w:sz w:val="24"/>
          <w:szCs w:val="24"/>
        </w:rPr>
        <w:t xml:space="preserve">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w:t>
      </w:r>
      <w:r w:rsidRPr="00393ECC">
        <w:rPr>
          <w:rFonts w:ascii="Arial" w:hAnsi="Arial" w:cs="Arial"/>
          <w:spacing w:val="-2"/>
          <w:sz w:val="24"/>
          <w:szCs w:val="24"/>
        </w:rPr>
        <w:t xml:space="preserve">явлений, действий объективных внешних факторов и прочих обстоятельств непреодолимой </w:t>
      </w:r>
      <w:r w:rsidRPr="00393ECC">
        <w:rPr>
          <w:rFonts w:ascii="Arial" w:hAnsi="Arial" w:cs="Arial"/>
          <w:sz w:val="24"/>
          <w:szCs w:val="24"/>
        </w:rPr>
        <w:t xml:space="preserve">силы, за которые стороны не отвечают, и предотвратить неблагоприятное воздействие </w:t>
      </w:r>
      <w:r w:rsidRPr="00393ECC">
        <w:rPr>
          <w:rFonts w:ascii="Arial" w:hAnsi="Arial" w:cs="Arial"/>
          <w:spacing w:val="-2"/>
          <w:sz w:val="24"/>
          <w:szCs w:val="24"/>
        </w:rPr>
        <w:t xml:space="preserve">которых они не имеют возможности. При этом срок исполнения обязательств отодвигается </w:t>
      </w:r>
      <w:r w:rsidRPr="00393ECC">
        <w:rPr>
          <w:rFonts w:ascii="Arial" w:hAnsi="Arial" w:cs="Arial"/>
          <w:spacing w:val="-1"/>
          <w:sz w:val="24"/>
          <w:szCs w:val="24"/>
        </w:rPr>
        <w:t>соразмерно времени, в течение которого действовали форс-мажорные обстоятельства.</w:t>
      </w:r>
    </w:p>
    <w:p w:rsidR="006D6B00" w:rsidRPr="00393ECC" w:rsidRDefault="006D6B00" w:rsidP="00890F6A">
      <w:pPr>
        <w:shd w:val="clear" w:color="auto" w:fill="FFFFFF"/>
        <w:spacing w:line="300" w:lineRule="auto"/>
        <w:ind w:left="567" w:right="5" w:hanging="567"/>
        <w:jc w:val="both"/>
        <w:rPr>
          <w:rFonts w:ascii="Arial" w:hAnsi="Arial" w:cs="Arial"/>
          <w:sz w:val="24"/>
          <w:szCs w:val="24"/>
        </w:rPr>
      </w:pPr>
      <w:r w:rsidRPr="00393ECC">
        <w:rPr>
          <w:rFonts w:ascii="Arial" w:hAnsi="Arial" w:cs="Arial"/>
          <w:spacing w:val="-1"/>
          <w:sz w:val="24"/>
          <w:szCs w:val="24"/>
        </w:rPr>
        <w:t xml:space="preserve"> </w:t>
      </w:r>
      <w:r w:rsidRPr="00393ECC">
        <w:rPr>
          <w:rFonts w:ascii="Arial" w:hAnsi="Arial" w:cs="Arial"/>
          <w:sz w:val="24"/>
          <w:szCs w:val="24"/>
        </w:rPr>
        <w:t>8.2. Сторона, для которой создалась невозможность исполнения обязательств по Договору, обязана незамедлительно уведомить другую сторону. Факты, указанные в уведомлении, должны быть подтверждены компетентным органом.</w:t>
      </w:r>
    </w:p>
    <w:p w:rsidR="006D6B00" w:rsidRPr="00393ECC" w:rsidRDefault="006D6B00" w:rsidP="00890F6A">
      <w:pPr>
        <w:shd w:val="clear" w:color="auto" w:fill="FFFFFF"/>
        <w:tabs>
          <w:tab w:val="left" w:pos="725"/>
        </w:tabs>
        <w:spacing w:before="274" w:line="300" w:lineRule="auto"/>
        <w:ind w:right="10"/>
        <w:jc w:val="both"/>
        <w:rPr>
          <w:rFonts w:ascii="Arial" w:hAnsi="Arial" w:cs="Arial"/>
          <w:sz w:val="24"/>
          <w:szCs w:val="24"/>
        </w:rPr>
      </w:pPr>
      <w:r w:rsidRPr="00393ECC">
        <w:rPr>
          <w:rFonts w:ascii="Arial" w:hAnsi="Arial" w:cs="Arial"/>
          <w:b/>
          <w:bCs/>
          <w:spacing w:val="-9"/>
          <w:sz w:val="24"/>
          <w:szCs w:val="24"/>
        </w:rPr>
        <w:t>9.</w:t>
      </w:r>
      <w:r w:rsidRPr="00393ECC">
        <w:rPr>
          <w:rFonts w:ascii="Arial" w:hAnsi="Arial" w:cs="Arial"/>
          <w:b/>
          <w:bCs/>
          <w:sz w:val="24"/>
          <w:szCs w:val="24"/>
        </w:rPr>
        <w:tab/>
      </w:r>
      <w:r w:rsidR="00834774" w:rsidRPr="008273BC">
        <w:rPr>
          <w:rFonts w:ascii="Arial" w:hAnsi="Arial" w:cs="Arial"/>
          <w:b/>
          <w:bCs/>
          <w:spacing w:val="-4"/>
          <w:sz w:val="24"/>
          <w:szCs w:val="24"/>
        </w:rPr>
        <w:t xml:space="preserve">Заключительные положения и </w:t>
      </w:r>
      <w:r w:rsidRPr="00393ECC">
        <w:rPr>
          <w:rFonts w:ascii="Arial" w:hAnsi="Arial" w:cs="Arial"/>
          <w:b/>
          <w:bCs/>
          <w:spacing w:val="-4"/>
          <w:sz w:val="24"/>
          <w:szCs w:val="24"/>
        </w:rPr>
        <w:t>Разрешение споров.</w:t>
      </w:r>
    </w:p>
    <w:p w:rsidR="006D6B00" w:rsidRPr="00393ECC" w:rsidRDefault="006D6B00" w:rsidP="00890F6A">
      <w:pPr>
        <w:widowControl w:val="0"/>
        <w:numPr>
          <w:ilvl w:val="0"/>
          <w:numId w:val="27"/>
        </w:numPr>
        <w:shd w:val="clear" w:color="auto" w:fill="FFFFFF"/>
        <w:tabs>
          <w:tab w:val="left" w:pos="552"/>
        </w:tabs>
        <w:autoSpaceDE w:val="0"/>
        <w:autoSpaceDN w:val="0"/>
        <w:adjustRightInd w:val="0"/>
        <w:spacing w:line="300" w:lineRule="auto"/>
        <w:ind w:left="552" w:right="5" w:hanging="552"/>
        <w:jc w:val="both"/>
        <w:rPr>
          <w:rFonts w:ascii="Arial" w:hAnsi="Arial" w:cs="Arial"/>
          <w:spacing w:val="-8"/>
          <w:sz w:val="24"/>
          <w:szCs w:val="24"/>
        </w:rPr>
      </w:pPr>
      <w:r w:rsidRPr="00393ECC">
        <w:rPr>
          <w:rFonts w:ascii="Arial" w:hAnsi="Arial" w:cs="Arial"/>
          <w:sz w:val="24"/>
          <w:szCs w:val="24"/>
        </w:rPr>
        <w:t xml:space="preserve">Настоящий Договор может быть </w:t>
      </w:r>
      <w:r w:rsidR="007C0807" w:rsidRPr="00393ECC">
        <w:rPr>
          <w:rFonts w:ascii="Arial" w:hAnsi="Arial" w:cs="Arial"/>
          <w:sz w:val="24"/>
          <w:szCs w:val="24"/>
        </w:rPr>
        <w:t>изменён</w:t>
      </w:r>
      <w:r w:rsidRPr="00393ECC">
        <w:rPr>
          <w:rFonts w:ascii="Arial" w:hAnsi="Arial" w:cs="Arial"/>
          <w:sz w:val="24"/>
          <w:szCs w:val="24"/>
        </w:rPr>
        <w:t>, расторгнут на основании действующего законодательства РФ или по согласованию сторон.</w:t>
      </w:r>
    </w:p>
    <w:p w:rsidR="006D6B00" w:rsidRPr="00393ECC" w:rsidRDefault="006D6B00" w:rsidP="00890F6A">
      <w:pPr>
        <w:widowControl w:val="0"/>
        <w:numPr>
          <w:ilvl w:val="0"/>
          <w:numId w:val="27"/>
        </w:numPr>
        <w:shd w:val="clear" w:color="auto" w:fill="FFFFFF"/>
        <w:tabs>
          <w:tab w:val="left" w:pos="552"/>
        </w:tabs>
        <w:autoSpaceDE w:val="0"/>
        <w:autoSpaceDN w:val="0"/>
        <w:adjustRightInd w:val="0"/>
        <w:spacing w:line="300" w:lineRule="auto"/>
        <w:ind w:left="552" w:hanging="552"/>
        <w:jc w:val="both"/>
        <w:rPr>
          <w:rFonts w:ascii="Arial" w:hAnsi="Arial" w:cs="Arial"/>
          <w:spacing w:val="-9"/>
          <w:sz w:val="24"/>
          <w:szCs w:val="24"/>
        </w:rPr>
      </w:pPr>
      <w:r w:rsidRPr="00393ECC">
        <w:rPr>
          <w:rFonts w:ascii="Arial" w:hAnsi="Arial" w:cs="Arial"/>
          <w:spacing w:val="-1"/>
          <w:sz w:val="24"/>
          <w:szCs w:val="24"/>
        </w:rPr>
        <w:t xml:space="preserve">Споры, которые могут возникнуть при исполнении условий настоящего Договора, стороны будут стремиться разрешать </w:t>
      </w:r>
      <w:r w:rsidR="007C0807" w:rsidRPr="00393ECC">
        <w:rPr>
          <w:rFonts w:ascii="Arial" w:hAnsi="Arial" w:cs="Arial"/>
          <w:spacing w:val="-1"/>
          <w:sz w:val="24"/>
          <w:szCs w:val="24"/>
        </w:rPr>
        <w:t>путём</w:t>
      </w:r>
      <w:r w:rsidRPr="00393ECC">
        <w:rPr>
          <w:rFonts w:ascii="Arial" w:hAnsi="Arial" w:cs="Arial"/>
          <w:spacing w:val="-1"/>
          <w:sz w:val="24"/>
          <w:szCs w:val="24"/>
        </w:rPr>
        <w:t xml:space="preserve"> переговоров. При </w:t>
      </w:r>
      <w:proofErr w:type="gramStart"/>
      <w:r w:rsidRPr="00393ECC">
        <w:rPr>
          <w:rFonts w:ascii="Arial" w:hAnsi="Arial" w:cs="Arial"/>
          <w:spacing w:val="-1"/>
          <w:sz w:val="24"/>
          <w:szCs w:val="24"/>
        </w:rPr>
        <w:t>не достижении</w:t>
      </w:r>
      <w:proofErr w:type="gramEnd"/>
      <w:r w:rsidRPr="00393ECC">
        <w:rPr>
          <w:rFonts w:ascii="Arial" w:hAnsi="Arial" w:cs="Arial"/>
          <w:spacing w:val="-1"/>
          <w:sz w:val="24"/>
          <w:szCs w:val="24"/>
        </w:rPr>
        <w:t xml:space="preserve"> взаимоприемлемого </w:t>
      </w:r>
      <w:r w:rsidRPr="00393ECC">
        <w:rPr>
          <w:rFonts w:ascii="Arial" w:hAnsi="Arial" w:cs="Arial"/>
          <w:sz w:val="24"/>
          <w:szCs w:val="24"/>
        </w:rPr>
        <w:t>решения стороны вправе передать спорный вопрос на разрешение Арбитражного суда Республики Карелия.</w:t>
      </w:r>
    </w:p>
    <w:p w:rsidR="006D6B00" w:rsidRPr="00393ECC" w:rsidRDefault="006D6B00" w:rsidP="00890F6A">
      <w:pPr>
        <w:widowControl w:val="0"/>
        <w:numPr>
          <w:ilvl w:val="0"/>
          <w:numId w:val="27"/>
        </w:numPr>
        <w:shd w:val="clear" w:color="auto" w:fill="FFFFFF"/>
        <w:tabs>
          <w:tab w:val="left" w:pos="552"/>
        </w:tabs>
        <w:autoSpaceDE w:val="0"/>
        <w:autoSpaceDN w:val="0"/>
        <w:adjustRightInd w:val="0"/>
        <w:spacing w:line="300" w:lineRule="auto"/>
        <w:ind w:left="552" w:right="10" w:hanging="552"/>
        <w:jc w:val="both"/>
        <w:rPr>
          <w:rFonts w:ascii="Arial" w:hAnsi="Arial" w:cs="Arial"/>
          <w:spacing w:val="-8"/>
          <w:sz w:val="24"/>
          <w:szCs w:val="24"/>
        </w:rPr>
      </w:pPr>
      <w:r w:rsidRPr="00393ECC">
        <w:rPr>
          <w:rFonts w:ascii="Arial" w:hAnsi="Arial" w:cs="Arial"/>
          <w:sz w:val="24"/>
          <w:szCs w:val="24"/>
        </w:rPr>
        <w:t xml:space="preserve">Во всем остальном, что не предусмотрено настоящим Договором, стороны </w:t>
      </w:r>
      <w:r w:rsidRPr="00393ECC">
        <w:rPr>
          <w:rFonts w:ascii="Arial" w:hAnsi="Arial" w:cs="Arial"/>
          <w:spacing w:val="-2"/>
          <w:sz w:val="24"/>
          <w:szCs w:val="24"/>
        </w:rPr>
        <w:t>руководствуются действующим законодательством Российской Федерации.</w:t>
      </w:r>
    </w:p>
    <w:p w:rsidR="006D6B00" w:rsidRPr="00E04D17" w:rsidRDefault="006D6B00" w:rsidP="00890F6A">
      <w:pPr>
        <w:widowControl w:val="0"/>
        <w:numPr>
          <w:ilvl w:val="0"/>
          <w:numId w:val="27"/>
        </w:numPr>
        <w:shd w:val="clear" w:color="auto" w:fill="FFFFFF"/>
        <w:tabs>
          <w:tab w:val="left" w:pos="552"/>
        </w:tabs>
        <w:autoSpaceDE w:val="0"/>
        <w:autoSpaceDN w:val="0"/>
        <w:adjustRightInd w:val="0"/>
        <w:spacing w:line="300" w:lineRule="auto"/>
        <w:ind w:left="552" w:right="14" w:hanging="552"/>
        <w:jc w:val="both"/>
        <w:rPr>
          <w:rFonts w:ascii="Arial" w:hAnsi="Arial" w:cs="Arial"/>
          <w:spacing w:val="-8"/>
          <w:sz w:val="24"/>
          <w:szCs w:val="24"/>
        </w:rPr>
      </w:pPr>
      <w:r w:rsidRPr="00393ECC">
        <w:rPr>
          <w:rFonts w:ascii="Arial" w:hAnsi="Arial" w:cs="Arial"/>
          <w:spacing w:val="-1"/>
          <w:sz w:val="24"/>
          <w:szCs w:val="24"/>
        </w:rPr>
        <w:t xml:space="preserve">Любые изменения и дополнения к настоящему Договору действительны, при условии, если </w:t>
      </w:r>
      <w:r w:rsidRPr="00393ECC">
        <w:rPr>
          <w:rFonts w:ascii="Arial" w:hAnsi="Arial" w:cs="Arial"/>
          <w:spacing w:val="-2"/>
          <w:sz w:val="24"/>
          <w:szCs w:val="24"/>
        </w:rPr>
        <w:t xml:space="preserve">они совершены в письменной форме и подписаны уполномоченными на то представителями </w:t>
      </w:r>
      <w:r w:rsidRPr="00393ECC">
        <w:rPr>
          <w:rFonts w:ascii="Arial" w:hAnsi="Arial" w:cs="Arial"/>
          <w:sz w:val="24"/>
          <w:szCs w:val="24"/>
        </w:rPr>
        <w:t>сторон.</w:t>
      </w:r>
    </w:p>
    <w:p w:rsidR="00E04D17" w:rsidRPr="00E04D17" w:rsidRDefault="00E04D17" w:rsidP="00890F6A">
      <w:pPr>
        <w:widowControl w:val="0"/>
        <w:numPr>
          <w:ilvl w:val="0"/>
          <w:numId w:val="27"/>
        </w:numPr>
        <w:shd w:val="clear" w:color="auto" w:fill="FFFFFF"/>
        <w:tabs>
          <w:tab w:val="left" w:pos="552"/>
        </w:tabs>
        <w:autoSpaceDE w:val="0"/>
        <w:autoSpaceDN w:val="0"/>
        <w:adjustRightInd w:val="0"/>
        <w:spacing w:line="300" w:lineRule="auto"/>
        <w:ind w:left="552" w:right="14" w:hanging="552"/>
        <w:jc w:val="both"/>
        <w:rPr>
          <w:rFonts w:ascii="Arial" w:hAnsi="Arial" w:cs="Arial"/>
          <w:spacing w:val="-8"/>
          <w:sz w:val="24"/>
          <w:szCs w:val="24"/>
        </w:rPr>
      </w:pPr>
      <w:r w:rsidRPr="00E04D17">
        <w:rPr>
          <w:rFonts w:ascii="Arial" w:hAnsi="Arial" w:cs="Arial"/>
          <w:spacing w:val="-3"/>
          <w:sz w:val="24"/>
          <w:szCs w:val="24"/>
        </w:rPr>
        <w:t xml:space="preserve">Ни одна из сторон не вправе производить уступку прав требований без письменного согласия </w:t>
      </w:r>
      <w:r w:rsidRPr="00E04D17">
        <w:rPr>
          <w:rFonts w:ascii="Arial" w:hAnsi="Arial" w:cs="Arial"/>
          <w:sz w:val="24"/>
          <w:szCs w:val="24"/>
        </w:rPr>
        <w:t>на то другой стороны</w:t>
      </w:r>
    </w:p>
    <w:p w:rsidR="00E04D17" w:rsidRPr="00E04D17" w:rsidRDefault="00E04D17" w:rsidP="00890F6A">
      <w:pPr>
        <w:widowControl w:val="0"/>
        <w:numPr>
          <w:ilvl w:val="0"/>
          <w:numId w:val="27"/>
        </w:numPr>
        <w:shd w:val="clear" w:color="auto" w:fill="FFFFFF"/>
        <w:tabs>
          <w:tab w:val="left" w:pos="552"/>
        </w:tabs>
        <w:autoSpaceDE w:val="0"/>
        <w:autoSpaceDN w:val="0"/>
        <w:adjustRightInd w:val="0"/>
        <w:spacing w:line="300" w:lineRule="auto"/>
        <w:ind w:left="552" w:right="14" w:hanging="552"/>
        <w:jc w:val="both"/>
        <w:rPr>
          <w:rFonts w:ascii="Arial" w:hAnsi="Arial" w:cs="Arial"/>
          <w:spacing w:val="-8"/>
          <w:sz w:val="24"/>
          <w:szCs w:val="24"/>
        </w:rPr>
      </w:pPr>
      <w:r w:rsidRPr="00E04D17">
        <w:rPr>
          <w:rFonts w:ascii="Arial" w:hAnsi="Arial" w:cs="Arial"/>
          <w:sz w:val="24"/>
          <w:szCs w:val="24"/>
        </w:rPr>
        <w:t>Уведомления и сообщения, отправленные по факсу, телеграммой или по электронной почте, признаются сторонами, но должны дополнительно подтверждаться в течение 7 (семи) дней оригиналами документов, направленных курьерской или заказной почтой. При этом сообщения, отправленные по электронной почте и относящиеся к рабочему ходу исполнения договора, сохраняют доказательственную силу в спорах между Сторонами наравне с иными документами на бумажных носителях</w:t>
      </w:r>
    </w:p>
    <w:p w:rsidR="00E04D17" w:rsidRPr="00E04D17" w:rsidRDefault="00E04D17" w:rsidP="00890F6A">
      <w:pPr>
        <w:widowControl w:val="0"/>
        <w:numPr>
          <w:ilvl w:val="0"/>
          <w:numId w:val="27"/>
        </w:numPr>
        <w:shd w:val="clear" w:color="auto" w:fill="FFFFFF"/>
        <w:tabs>
          <w:tab w:val="left" w:pos="552"/>
        </w:tabs>
        <w:autoSpaceDE w:val="0"/>
        <w:autoSpaceDN w:val="0"/>
        <w:adjustRightInd w:val="0"/>
        <w:spacing w:line="300" w:lineRule="auto"/>
        <w:ind w:left="552" w:right="14" w:hanging="552"/>
        <w:jc w:val="both"/>
        <w:rPr>
          <w:rFonts w:ascii="Arial" w:hAnsi="Arial" w:cs="Arial"/>
          <w:spacing w:val="-8"/>
          <w:sz w:val="24"/>
          <w:szCs w:val="24"/>
        </w:rPr>
      </w:pPr>
      <w:r w:rsidRPr="008273BC">
        <w:rPr>
          <w:rFonts w:ascii="Arial" w:hAnsi="Arial" w:cs="Arial"/>
          <w:sz w:val="24"/>
          <w:szCs w:val="24"/>
        </w:rPr>
        <w:t xml:space="preserve">Настоящий договор составлен в двух имеющих одинаковую юридическую силу экземплярах, один из которых передаётся Поставщику, а второй </w:t>
      </w:r>
      <w:r>
        <w:rPr>
          <w:rFonts w:ascii="Arial" w:hAnsi="Arial" w:cs="Arial"/>
          <w:sz w:val="24"/>
          <w:szCs w:val="24"/>
        </w:rPr>
        <w:t>–</w:t>
      </w:r>
      <w:r w:rsidRPr="008273BC">
        <w:rPr>
          <w:rFonts w:ascii="Arial" w:hAnsi="Arial" w:cs="Arial"/>
          <w:sz w:val="24"/>
          <w:szCs w:val="24"/>
        </w:rPr>
        <w:t xml:space="preserve"> Покупателю</w:t>
      </w:r>
      <w:r>
        <w:rPr>
          <w:rFonts w:ascii="Arial" w:hAnsi="Arial" w:cs="Arial"/>
          <w:sz w:val="24"/>
          <w:szCs w:val="24"/>
        </w:rPr>
        <w:t>.</w:t>
      </w:r>
    </w:p>
    <w:p w:rsidR="00E04D17" w:rsidRPr="00E04D17" w:rsidRDefault="00E04D17" w:rsidP="00890F6A">
      <w:pPr>
        <w:widowControl w:val="0"/>
        <w:numPr>
          <w:ilvl w:val="0"/>
          <w:numId w:val="27"/>
        </w:numPr>
        <w:shd w:val="clear" w:color="auto" w:fill="FFFFFF"/>
        <w:tabs>
          <w:tab w:val="left" w:pos="552"/>
        </w:tabs>
        <w:autoSpaceDE w:val="0"/>
        <w:autoSpaceDN w:val="0"/>
        <w:adjustRightInd w:val="0"/>
        <w:spacing w:line="300" w:lineRule="auto"/>
        <w:ind w:left="552" w:right="14" w:hanging="552"/>
        <w:jc w:val="both"/>
        <w:rPr>
          <w:rFonts w:ascii="Arial" w:hAnsi="Arial" w:cs="Arial"/>
          <w:spacing w:val="-8"/>
          <w:sz w:val="24"/>
          <w:szCs w:val="24"/>
        </w:rPr>
      </w:pPr>
      <w:r w:rsidRPr="008273BC">
        <w:rPr>
          <w:rFonts w:ascii="Arial" w:hAnsi="Arial" w:cs="Arial"/>
          <w:color w:val="000000"/>
          <w:sz w:val="24"/>
          <w:szCs w:val="24"/>
        </w:rPr>
        <w:t>В случае изменения адресов и/или расчётных реквизитов Сторон Сторона, чьи реквизиты изменились, обязана уведомить об этом другую Сторону в течение 5 (пяти) рабочих дней с момента вступления в силу таких изменений. При этом заключения между Сторонами какого-либо дополнительного соглашения не требуется</w:t>
      </w:r>
      <w:r>
        <w:rPr>
          <w:rFonts w:ascii="Arial" w:hAnsi="Arial" w:cs="Arial"/>
          <w:color w:val="000000"/>
          <w:sz w:val="24"/>
          <w:szCs w:val="24"/>
        </w:rPr>
        <w:t>.</w:t>
      </w:r>
    </w:p>
    <w:p w:rsidR="00E04D17" w:rsidRPr="00E04D17" w:rsidRDefault="00E04D17" w:rsidP="00890F6A">
      <w:pPr>
        <w:widowControl w:val="0"/>
        <w:numPr>
          <w:ilvl w:val="0"/>
          <w:numId w:val="27"/>
        </w:numPr>
        <w:shd w:val="clear" w:color="auto" w:fill="FFFFFF"/>
        <w:tabs>
          <w:tab w:val="left" w:pos="552"/>
        </w:tabs>
        <w:autoSpaceDE w:val="0"/>
        <w:autoSpaceDN w:val="0"/>
        <w:adjustRightInd w:val="0"/>
        <w:spacing w:line="300" w:lineRule="auto"/>
        <w:ind w:left="552" w:right="14" w:hanging="552"/>
        <w:jc w:val="both"/>
        <w:rPr>
          <w:rFonts w:ascii="Arial" w:hAnsi="Arial" w:cs="Arial"/>
          <w:spacing w:val="-8"/>
          <w:sz w:val="24"/>
          <w:szCs w:val="24"/>
        </w:rPr>
      </w:pPr>
      <w:r>
        <w:rPr>
          <w:rFonts w:ascii="Arial" w:hAnsi="Arial" w:cs="Arial"/>
          <w:color w:val="000000"/>
          <w:sz w:val="24"/>
          <w:szCs w:val="24"/>
        </w:rPr>
        <w:t>Под моментом «поставки Товара</w:t>
      </w:r>
      <w:r w:rsidRPr="008273BC">
        <w:rPr>
          <w:rFonts w:ascii="Arial" w:hAnsi="Arial" w:cs="Arial"/>
          <w:color w:val="000000"/>
          <w:sz w:val="24"/>
          <w:szCs w:val="24"/>
        </w:rPr>
        <w:t xml:space="preserve">» понимается момент подписания обеими Сторонами товарной накладной и Акта приёма, исходя из того, какой из указанных документов был подписан позднее. В том случае, если по условиям </w:t>
      </w:r>
      <w:r w:rsidRPr="008273BC">
        <w:rPr>
          <w:rFonts w:ascii="Arial" w:hAnsi="Arial" w:cs="Arial"/>
          <w:color w:val="000000"/>
          <w:sz w:val="24"/>
          <w:szCs w:val="24"/>
        </w:rPr>
        <w:lastRenderedPageBreak/>
        <w:t>Спецификации Акт приёма не подписывается, таким моментом считается момент подписания только товарной накладной</w:t>
      </w:r>
      <w:r>
        <w:rPr>
          <w:rFonts w:ascii="Arial" w:hAnsi="Arial" w:cs="Arial"/>
          <w:color w:val="000000"/>
          <w:sz w:val="24"/>
          <w:szCs w:val="24"/>
        </w:rPr>
        <w:t>.</w:t>
      </w:r>
    </w:p>
    <w:p w:rsidR="00E04D17" w:rsidRPr="00E04D17" w:rsidRDefault="00E04D17" w:rsidP="00890F6A">
      <w:pPr>
        <w:widowControl w:val="0"/>
        <w:numPr>
          <w:ilvl w:val="0"/>
          <w:numId w:val="27"/>
        </w:numPr>
        <w:shd w:val="clear" w:color="auto" w:fill="FFFFFF"/>
        <w:tabs>
          <w:tab w:val="left" w:pos="552"/>
        </w:tabs>
        <w:autoSpaceDE w:val="0"/>
        <w:autoSpaceDN w:val="0"/>
        <w:adjustRightInd w:val="0"/>
        <w:spacing w:line="300" w:lineRule="auto"/>
        <w:ind w:left="552" w:right="14" w:hanging="552"/>
        <w:jc w:val="both"/>
        <w:rPr>
          <w:rFonts w:ascii="Arial" w:hAnsi="Arial" w:cs="Arial"/>
          <w:spacing w:val="-8"/>
          <w:sz w:val="24"/>
          <w:szCs w:val="24"/>
        </w:rPr>
      </w:pPr>
      <w:r w:rsidRPr="00444C5C">
        <w:rPr>
          <w:rFonts w:ascii="Arial" w:hAnsi="Arial" w:cs="Arial"/>
          <w:spacing w:val="-2"/>
          <w:sz w:val="24"/>
          <w:szCs w:val="24"/>
        </w:rPr>
        <w:t>Неотъемлемой частью Договора являются следующие приложения:</w:t>
      </w:r>
      <w:r w:rsidRPr="00444C5C">
        <w:rPr>
          <w:rFonts w:ascii="Arial" w:hAnsi="Arial" w:cs="Arial"/>
          <w:spacing w:val="-2"/>
          <w:sz w:val="24"/>
          <w:szCs w:val="24"/>
        </w:rPr>
        <w:br/>
      </w:r>
      <w:r w:rsidRPr="00444C5C">
        <w:rPr>
          <w:rFonts w:ascii="Arial" w:hAnsi="Arial" w:cs="Arial"/>
          <w:b/>
          <w:spacing w:val="-2"/>
          <w:sz w:val="24"/>
          <w:szCs w:val="24"/>
        </w:rPr>
        <w:t>Приложение № 1</w:t>
      </w:r>
      <w:r w:rsidRPr="00444C5C">
        <w:rPr>
          <w:rFonts w:ascii="Arial" w:hAnsi="Arial" w:cs="Arial"/>
          <w:spacing w:val="-2"/>
          <w:sz w:val="24"/>
          <w:szCs w:val="24"/>
        </w:rPr>
        <w:t xml:space="preserve"> - </w:t>
      </w:r>
      <w:r w:rsidRPr="00444C5C">
        <w:rPr>
          <w:rFonts w:ascii="Arial" w:hAnsi="Arial" w:cs="Arial"/>
          <w:bCs/>
          <w:sz w:val="24"/>
          <w:szCs w:val="24"/>
        </w:rPr>
        <w:t xml:space="preserve">Спецификация </w:t>
      </w:r>
      <w:r w:rsidRPr="00444C5C">
        <w:rPr>
          <w:rFonts w:ascii="Arial" w:hAnsi="Arial" w:cs="Arial"/>
          <w:bCs/>
          <w:spacing w:val="-1"/>
          <w:sz w:val="24"/>
          <w:szCs w:val="24"/>
        </w:rPr>
        <w:t>на поставку расходных, вспомогательных материалов и основных сре</w:t>
      </w:r>
      <w:proofErr w:type="gramStart"/>
      <w:r w:rsidRPr="00444C5C">
        <w:rPr>
          <w:rFonts w:ascii="Arial" w:hAnsi="Arial" w:cs="Arial"/>
          <w:bCs/>
          <w:spacing w:val="-1"/>
          <w:sz w:val="24"/>
          <w:szCs w:val="24"/>
        </w:rPr>
        <w:t xml:space="preserve">дств </w:t>
      </w:r>
      <w:r w:rsidRPr="00444C5C">
        <w:rPr>
          <w:rFonts w:ascii="Arial" w:hAnsi="Arial" w:cs="Arial"/>
          <w:sz w:val="24"/>
          <w:szCs w:val="24"/>
        </w:rPr>
        <w:t>ст</w:t>
      </w:r>
      <w:proofErr w:type="gramEnd"/>
      <w:r w:rsidRPr="00444C5C">
        <w:rPr>
          <w:rFonts w:ascii="Arial" w:hAnsi="Arial" w:cs="Arial"/>
          <w:sz w:val="24"/>
          <w:szCs w:val="24"/>
        </w:rPr>
        <w:t xml:space="preserve">оимостью до </w:t>
      </w:r>
      <w:r w:rsidR="00E717E4">
        <w:rPr>
          <w:rFonts w:ascii="Arial" w:hAnsi="Arial" w:cs="Arial"/>
          <w:sz w:val="24"/>
          <w:szCs w:val="24"/>
        </w:rPr>
        <w:t>4</w:t>
      </w:r>
      <w:r w:rsidRPr="00444C5C">
        <w:rPr>
          <w:rFonts w:ascii="Arial" w:hAnsi="Arial" w:cs="Arial"/>
          <w:sz w:val="24"/>
          <w:szCs w:val="24"/>
        </w:rPr>
        <w:t>0,0 тыс. руб. для ПЭВМ</w:t>
      </w:r>
      <w:r w:rsidRPr="00444C5C">
        <w:rPr>
          <w:rFonts w:ascii="Arial" w:hAnsi="Arial" w:cs="Arial"/>
          <w:bCs/>
          <w:spacing w:val="-1"/>
          <w:sz w:val="24"/>
          <w:szCs w:val="24"/>
        </w:rPr>
        <w:t xml:space="preserve"> </w:t>
      </w:r>
      <w:r w:rsidRPr="00444C5C">
        <w:rPr>
          <w:rFonts w:ascii="Arial" w:hAnsi="Arial" w:cs="Arial"/>
          <w:sz w:val="24"/>
          <w:szCs w:val="24"/>
        </w:rPr>
        <w:t xml:space="preserve">к Договору № </w:t>
      </w:r>
      <w:r w:rsidR="00AD0748">
        <w:rPr>
          <w:rFonts w:ascii="Arial" w:hAnsi="Arial" w:cs="Arial"/>
          <w:sz w:val="24"/>
          <w:szCs w:val="24"/>
        </w:rPr>
        <w:t>__</w:t>
      </w:r>
      <w:r w:rsidRPr="00444C5C">
        <w:rPr>
          <w:rFonts w:ascii="Arial" w:hAnsi="Arial" w:cs="Arial"/>
          <w:sz w:val="24"/>
          <w:szCs w:val="24"/>
        </w:rPr>
        <w:t>/2016-ИТ от ___ _______________ 2016 года (на ____ листах).</w:t>
      </w:r>
    </w:p>
    <w:p w:rsidR="006D6B00" w:rsidRPr="00393ECC" w:rsidRDefault="006D6B00" w:rsidP="00890F6A">
      <w:pPr>
        <w:shd w:val="clear" w:color="auto" w:fill="FFFFFF"/>
        <w:spacing w:before="278"/>
        <w:ind w:right="14"/>
        <w:jc w:val="both"/>
        <w:rPr>
          <w:rFonts w:ascii="Arial" w:hAnsi="Arial" w:cs="Arial"/>
          <w:b/>
          <w:bCs/>
          <w:spacing w:val="-2"/>
          <w:sz w:val="24"/>
          <w:szCs w:val="24"/>
        </w:rPr>
      </w:pPr>
    </w:p>
    <w:p w:rsidR="006D6B00" w:rsidRPr="00393ECC" w:rsidRDefault="006D6B00" w:rsidP="00890F6A">
      <w:pPr>
        <w:shd w:val="clear" w:color="auto" w:fill="FFFFFF"/>
        <w:spacing w:before="278"/>
        <w:ind w:right="14"/>
        <w:jc w:val="both"/>
        <w:rPr>
          <w:rFonts w:ascii="Arial" w:hAnsi="Arial" w:cs="Arial"/>
          <w:sz w:val="24"/>
          <w:szCs w:val="24"/>
        </w:rPr>
      </w:pPr>
      <w:r>
        <w:rPr>
          <w:rFonts w:ascii="Arial" w:hAnsi="Arial" w:cs="Arial"/>
          <w:b/>
          <w:bCs/>
          <w:spacing w:val="-2"/>
          <w:sz w:val="24"/>
          <w:szCs w:val="24"/>
        </w:rPr>
        <w:t>10.</w:t>
      </w:r>
      <w:r>
        <w:rPr>
          <w:rFonts w:ascii="Arial" w:hAnsi="Arial" w:cs="Arial"/>
          <w:b/>
          <w:bCs/>
          <w:spacing w:val="-2"/>
          <w:sz w:val="24"/>
          <w:szCs w:val="24"/>
        </w:rPr>
        <w:tab/>
      </w:r>
      <w:r w:rsidRPr="00393ECC">
        <w:rPr>
          <w:rFonts w:ascii="Arial" w:hAnsi="Arial" w:cs="Arial"/>
          <w:b/>
          <w:bCs/>
          <w:spacing w:val="-2"/>
          <w:sz w:val="24"/>
          <w:szCs w:val="24"/>
        </w:rPr>
        <w:t xml:space="preserve">Адреса и </w:t>
      </w:r>
      <w:r w:rsidR="007C0807" w:rsidRPr="00393ECC">
        <w:rPr>
          <w:rFonts w:ascii="Arial" w:hAnsi="Arial" w:cs="Arial"/>
          <w:b/>
          <w:bCs/>
          <w:spacing w:val="-2"/>
          <w:sz w:val="24"/>
          <w:szCs w:val="24"/>
        </w:rPr>
        <w:t>платёжные</w:t>
      </w:r>
      <w:r w:rsidRPr="00393ECC">
        <w:rPr>
          <w:rFonts w:ascii="Arial" w:hAnsi="Arial" w:cs="Arial"/>
          <w:b/>
          <w:bCs/>
          <w:spacing w:val="-2"/>
          <w:sz w:val="24"/>
          <w:szCs w:val="24"/>
        </w:rPr>
        <w:t xml:space="preserve"> реквизиты сторон.</w:t>
      </w:r>
    </w:p>
    <w:p w:rsidR="006D6B00" w:rsidRPr="00393ECC" w:rsidRDefault="006D6B00" w:rsidP="00890F6A">
      <w:pPr>
        <w:shd w:val="clear" w:color="auto" w:fill="FFFFFF"/>
        <w:spacing w:before="264" w:line="264" w:lineRule="exact"/>
        <w:ind w:right="72"/>
        <w:jc w:val="both"/>
        <w:rPr>
          <w:rFonts w:ascii="Arial" w:hAnsi="Arial" w:cs="Arial"/>
          <w:b/>
          <w:bCs/>
          <w:spacing w:val="-1"/>
          <w:sz w:val="24"/>
          <w:szCs w:val="24"/>
        </w:rPr>
      </w:pPr>
      <w:r w:rsidRPr="00393ECC">
        <w:rPr>
          <w:rFonts w:ascii="Arial" w:hAnsi="Arial" w:cs="Arial"/>
          <w:b/>
          <w:sz w:val="24"/>
          <w:szCs w:val="24"/>
        </w:rPr>
        <w:t>ПОКУПАТЕЛЬ</w:t>
      </w:r>
      <w:r w:rsidRPr="00393ECC">
        <w:rPr>
          <w:rFonts w:ascii="Arial" w:hAnsi="Arial" w:cs="Arial"/>
          <w:b/>
          <w:bCs/>
          <w:spacing w:val="-1"/>
          <w:sz w:val="24"/>
          <w:szCs w:val="24"/>
        </w:rPr>
        <w:t>:</w:t>
      </w:r>
    </w:p>
    <w:p w:rsidR="00C4685A" w:rsidRDefault="006D6B00" w:rsidP="00890F6A">
      <w:pPr>
        <w:spacing w:line="240" w:lineRule="auto"/>
        <w:ind w:left="561" w:firstLine="6"/>
        <w:jc w:val="both"/>
        <w:rPr>
          <w:rFonts w:ascii="Arial" w:hAnsi="Arial" w:cs="Arial"/>
          <w:sz w:val="24"/>
          <w:szCs w:val="24"/>
        </w:rPr>
      </w:pPr>
      <w:r w:rsidRPr="00E313B9">
        <w:rPr>
          <w:rFonts w:ascii="Arial" w:hAnsi="Arial" w:cs="Arial"/>
          <w:b/>
          <w:sz w:val="24"/>
          <w:szCs w:val="24"/>
        </w:rPr>
        <w:t xml:space="preserve">АО «ТНС </w:t>
      </w:r>
      <w:proofErr w:type="spellStart"/>
      <w:r w:rsidRPr="00E313B9">
        <w:rPr>
          <w:rFonts w:ascii="Arial" w:hAnsi="Arial" w:cs="Arial"/>
          <w:b/>
          <w:sz w:val="24"/>
          <w:szCs w:val="24"/>
        </w:rPr>
        <w:t>энерго</w:t>
      </w:r>
      <w:proofErr w:type="spellEnd"/>
      <w:r w:rsidRPr="00E313B9">
        <w:rPr>
          <w:rFonts w:ascii="Arial" w:hAnsi="Arial" w:cs="Arial"/>
          <w:b/>
          <w:sz w:val="24"/>
          <w:szCs w:val="24"/>
        </w:rPr>
        <w:t xml:space="preserve"> Карелия»</w:t>
      </w:r>
      <w:r w:rsidRPr="00393ECC">
        <w:rPr>
          <w:rFonts w:ascii="Arial" w:hAnsi="Arial" w:cs="Arial"/>
          <w:sz w:val="24"/>
          <w:szCs w:val="24"/>
        </w:rPr>
        <w:t xml:space="preserve">  </w:t>
      </w:r>
      <w:r w:rsidR="00892D94" w:rsidRPr="00892D94">
        <w:rPr>
          <w:rFonts w:ascii="Arial" w:hAnsi="Arial" w:cs="Arial"/>
          <w:sz w:val="24"/>
          <w:szCs w:val="24"/>
        </w:rPr>
        <w:t>185016 г. Петрозаводск, б-р. Интернационалистов, 17-А</w:t>
      </w:r>
      <w:r w:rsidRPr="00393ECC">
        <w:rPr>
          <w:rFonts w:ascii="Arial" w:hAnsi="Arial" w:cs="Arial"/>
          <w:sz w:val="24"/>
          <w:szCs w:val="24"/>
        </w:rPr>
        <w:t>, ИНН 1001012875</w:t>
      </w:r>
      <w:r>
        <w:rPr>
          <w:rFonts w:ascii="Arial" w:hAnsi="Arial" w:cs="Arial"/>
          <w:sz w:val="24"/>
          <w:szCs w:val="24"/>
        </w:rPr>
        <w:t xml:space="preserve"> </w:t>
      </w:r>
      <w:r w:rsidRPr="00393ECC">
        <w:rPr>
          <w:rFonts w:ascii="Arial" w:hAnsi="Arial" w:cs="Arial"/>
          <w:sz w:val="24"/>
          <w:szCs w:val="24"/>
        </w:rPr>
        <w:t xml:space="preserve">КПП 100150001, </w:t>
      </w:r>
    </w:p>
    <w:p w:rsidR="00C4685A" w:rsidRPr="00393ECC" w:rsidRDefault="00C4685A" w:rsidP="00890F6A">
      <w:pPr>
        <w:spacing w:line="240" w:lineRule="auto"/>
        <w:ind w:left="561" w:firstLine="6"/>
        <w:jc w:val="both"/>
        <w:rPr>
          <w:rFonts w:ascii="Arial" w:hAnsi="Arial" w:cs="Arial"/>
          <w:sz w:val="24"/>
          <w:szCs w:val="24"/>
        </w:rPr>
      </w:pPr>
      <w:proofErr w:type="gramStart"/>
      <w:r>
        <w:rPr>
          <w:rFonts w:ascii="Arial" w:hAnsi="Arial" w:cs="Arial"/>
          <w:sz w:val="24"/>
          <w:szCs w:val="24"/>
        </w:rPr>
        <w:t>р</w:t>
      </w:r>
      <w:proofErr w:type="gramEnd"/>
      <w:r w:rsidRPr="00701602">
        <w:rPr>
          <w:rFonts w:ascii="Arial" w:hAnsi="Arial" w:cs="Arial"/>
          <w:sz w:val="24"/>
          <w:szCs w:val="24"/>
        </w:rPr>
        <w:t>/с 407 02 810 925 000 103</w:t>
      </w:r>
      <w:r>
        <w:rPr>
          <w:rFonts w:ascii="Arial" w:hAnsi="Arial" w:cs="Arial"/>
          <w:sz w:val="24"/>
          <w:szCs w:val="24"/>
        </w:rPr>
        <w:t> </w:t>
      </w:r>
      <w:r w:rsidRPr="00701602">
        <w:rPr>
          <w:rFonts w:ascii="Arial" w:hAnsi="Arial" w:cs="Arial"/>
          <w:sz w:val="24"/>
          <w:szCs w:val="24"/>
        </w:rPr>
        <w:t>927</w:t>
      </w:r>
      <w:r>
        <w:rPr>
          <w:rFonts w:ascii="Arial" w:hAnsi="Arial" w:cs="Arial"/>
          <w:sz w:val="24"/>
          <w:szCs w:val="24"/>
        </w:rPr>
        <w:t>,</w:t>
      </w:r>
      <w:r w:rsidRPr="00701602">
        <w:rPr>
          <w:rFonts w:ascii="Arial" w:hAnsi="Arial" w:cs="Arial"/>
          <w:sz w:val="24"/>
          <w:szCs w:val="24"/>
        </w:rPr>
        <w:t xml:space="preserve"> </w:t>
      </w:r>
      <w:r w:rsidRPr="00324C2C">
        <w:rPr>
          <w:rFonts w:ascii="Arial" w:hAnsi="Arial" w:cs="Arial"/>
          <w:sz w:val="24"/>
          <w:szCs w:val="24"/>
        </w:rPr>
        <w:t>Карельское отделение № 8628 ПАО Сбербанк г.</w:t>
      </w:r>
      <w:r>
        <w:rPr>
          <w:rFonts w:ascii="Arial" w:hAnsi="Arial" w:cs="Arial"/>
          <w:sz w:val="24"/>
          <w:szCs w:val="24"/>
        </w:rPr>
        <w:t xml:space="preserve"> </w:t>
      </w:r>
      <w:r w:rsidRPr="00324C2C">
        <w:rPr>
          <w:rFonts w:ascii="Arial" w:hAnsi="Arial" w:cs="Arial"/>
          <w:sz w:val="24"/>
          <w:szCs w:val="24"/>
        </w:rPr>
        <w:t>Петрозаводск</w:t>
      </w:r>
      <w:r>
        <w:rPr>
          <w:rFonts w:ascii="Arial" w:hAnsi="Arial" w:cs="Arial"/>
          <w:sz w:val="24"/>
          <w:szCs w:val="24"/>
        </w:rPr>
        <w:t>, к</w:t>
      </w:r>
      <w:r w:rsidRPr="00701602">
        <w:rPr>
          <w:rFonts w:ascii="Arial" w:hAnsi="Arial" w:cs="Arial"/>
          <w:sz w:val="24"/>
          <w:szCs w:val="24"/>
        </w:rPr>
        <w:t>/с 301 01 810 600 000 000</w:t>
      </w:r>
      <w:r>
        <w:rPr>
          <w:rFonts w:ascii="Arial" w:hAnsi="Arial" w:cs="Arial"/>
          <w:sz w:val="24"/>
          <w:szCs w:val="24"/>
        </w:rPr>
        <w:t> </w:t>
      </w:r>
      <w:r w:rsidRPr="00701602">
        <w:rPr>
          <w:rFonts w:ascii="Arial" w:hAnsi="Arial" w:cs="Arial"/>
          <w:sz w:val="24"/>
          <w:szCs w:val="24"/>
        </w:rPr>
        <w:t>673</w:t>
      </w:r>
      <w:r>
        <w:rPr>
          <w:rFonts w:ascii="Arial" w:hAnsi="Arial" w:cs="Arial"/>
          <w:sz w:val="24"/>
          <w:szCs w:val="24"/>
        </w:rPr>
        <w:t xml:space="preserve">, </w:t>
      </w:r>
      <w:r w:rsidRPr="00701602">
        <w:rPr>
          <w:rFonts w:ascii="Arial" w:hAnsi="Arial" w:cs="Arial"/>
          <w:sz w:val="24"/>
          <w:szCs w:val="24"/>
        </w:rPr>
        <w:t>БИК 048 602</w:t>
      </w:r>
      <w:r>
        <w:rPr>
          <w:rFonts w:ascii="Arial" w:hAnsi="Arial" w:cs="Arial"/>
          <w:sz w:val="24"/>
          <w:szCs w:val="24"/>
        </w:rPr>
        <w:t> </w:t>
      </w:r>
      <w:r w:rsidRPr="00701602">
        <w:rPr>
          <w:rFonts w:ascii="Arial" w:hAnsi="Arial" w:cs="Arial"/>
          <w:sz w:val="24"/>
          <w:szCs w:val="24"/>
        </w:rPr>
        <w:t>673</w:t>
      </w:r>
    </w:p>
    <w:p w:rsidR="006D6B00" w:rsidRDefault="006D6B00" w:rsidP="00890F6A">
      <w:pPr>
        <w:spacing w:line="240" w:lineRule="auto"/>
        <w:ind w:left="561" w:firstLine="6"/>
        <w:jc w:val="both"/>
        <w:rPr>
          <w:rFonts w:ascii="Arial" w:hAnsi="Arial" w:cs="Arial"/>
          <w:b/>
          <w:sz w:val="24"/>
          <w:szCs w:val="24"/>
        </w:rPr>
      </w:pPr>
    </w:p>
    <w:p w:rsidR="00701602" w:rsidRPr="00701602" w:rsidRDefault="00701602" w:rsidP="00890F6A">
      <w:pPr>
        <w:pStyle w:val="afff5"/>
        <w:jc w:val="both"/>
        <w:rPr>
          <w:rFonts w:ascii="Arial" w:hAnsi="Arial" w:cs="Arial"/>
          <w:sz w:val="24"/>
          <w:szCs w:val="24"/>
        </w:rPr>
      </w:pPr>
    </w:p>
    <w:p w:rsidR="006D6B00" w:rsidRPr="00393ECC" w:rsidRDefault="006D6B00" w:rsidP="00890F6A">
      <w:pPr>
        <w:ind w:firstLine="561"/>
        <w:jc w:val="both"/>
        <w:rPr>
          <w:rFonts w:ascii="Arial" w:hAnsi="Arial" w:cs="Arial"/>
          <w:b/>
          <w:sz w:val="24"/>
          <w:szCs w:val="24"/>
        </w:rPr>
      </w:pPr>
    </w:p>
    <w:p w:rsidR="006D6B00" w:rsidRPr="00393ECC" w:rsidRDefault="006D6B00" w:rsidP="00890F6A">
      <w:pPr>
        <w:ind w:firstLine="561"/>
        <w:jc w:val="both"/>
        <w:rPr>
          <w:rFonts w:ascii="Arial" w:hAnsi="Arial" w:cs="Arial"/>
          <w:b/>
          <w:sz w:val="24"/>
          <w:szCs w:val="24"/>
        </w:rPr>
      </w:pPr>
    </w:p>
    <w:p w:rsidR="006D6B00" w:rsidRPr="00393ECC" w:rsidRDefault="006D6B00" w:rsidP="00890F6A">
      <w:pPr>
        <w:ind w:firstLine="561"/>
        <w:jc w:val="both"/>
        <w:rPr>
          <w:rFonts w:ascii="Arial" w:hAnsi="Arial" w:cs="Arial"/>
          <w:bCs/>
          <w:spacing w:val="-1"/>
          <w:sz w:val="24"/>
          <w:szCs w:val="24"/>
        </w:rPr>
      </w:pPr>
      <w:r w:rsidRPr="00393ECC">
        <w:rPr>
          <w:rFonts w:ascii="Arial" w:hAnsi="Arial" w:cs="Arial"/>
          <w:b/>
          <w:sz w:val="24"/>
          <w:szCs w:val="24"/>
        </w:rPr>
        <w:t>ПОСТАВЩИК</w:t>
      </w:r>
      <w:r w:rsidRPr="00393ECC">
        <w:rPr>
          <w:rFonts w:ascii="Arial" w:hAnsi="Arial" w:cs="Arial"/>
          <w:b/>
          <w:bCs/>
          <w:spacing w:val="-1"/>
          <w:sz w:val="24"/>
          <w:szCs w:val="24"/>
        </w:rPr>
        <w:t>:</w:t>
      </w:r>
      <w:r w:rsidRPr="00393ECC">
        <w:rPr>
          <w:rFonts w:ascii="Arial" w:hAnsi="Arial" w:cs="Arial"/>
          <w:bCs/>
          <w:spacing w:val="-1"/>
          <w:sz w:val="24"/>
          <w:szCs w:val="24"/>
        </w:rPr>
        <w:t xml:space="preserve"> </w:t>
      </w:r>
    </w:p>
    <w:p w:rsidR="006D6B00" w:rsidRPr="00393ECC" w:rsidRDefault="006D6B00" w:rsidP="00890F6A">
      <w:pPr>
        <w:ind w:firstLine="561"/>
        <w:jc w:val="both"/>
        <w:rPr>
          <w:rFonts w:ascii="Arial" w:hAnsi="Arial" w:cs="Arial"/>
          <w:bCs/>
          <w:spacing w:val="-1"/>
          <w:sz w:val="24"/>
          <w:szCs w:val="24"/>
        </w:rPr>
      </w:pPr>
    </w:p>
    <w:p w:rsidR="006D6B00" w:rsidRPr="00393ECC" w:rsidRDefault="006D6B00" w:rsidP="00890F6A">
      <w:pPr>
        <w:ind w:firstLine="561"/>
        <w:jc w:val="both"/>
        <w:rPr>
          <w:rFonts w:ascii="Arial" w:hAnsi="Arial" w:cs="Arial"/>
          <w:bCs/>
          <w:spacing w:val="-1"/>
          <w:sz w:val="24"/>
          <w:szCs w:val="24"/>
        </w:rPr>
      </w:pPr>
    </w:p>
    <w:p w:rsidR="006D6B00" w:rsidRPr="00393ECC" w:rsidRDefault="006D6B00" w:rsidP="00890F6A">
      <w:pPr>
        <w:ind w:firstLine="561"/>
        <w:jc w:val="both"/>
        <w:rPr>
          <w:rFonts w:ascii="Arial" w:hAnsi="Arial" w:cs="Arial"/>
          <w:bCs/>
          <w:spacing w:val="-1"/>
          <w:sz w:val="24"/>
          <w:szCs w:val="24"/>
        </w:rPr>
      </w:pPr>
    </w:p>
    <w:p w:rsidR="006D6B00" w:rsidRPr="00393ECC" w:rsidRDefault="006D6B00" w:rsidP="00890F6A">
      <w:pPr>
        <w:ind w:firstLine="561"/>
        <w:jc w:val="both"/>
        <w:rPr>
          <w:rFonts w:ascii="Arial" w:hAnsi="Arial" w:cs="Arial"/>
          <w:bCs/>
          <w:spacing w:val="-1"/>
          <w:sz w:val="24"/>
          <w:szCs w:val="24"/>
        </w:rPr>
      </w:pPr>
    </w:p>
    <w:tbl>
      <w:tblPr>
        <w:tblStyle w:val="aff9"/>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gridCol w:w="5066"/>
      </w:tblGrid>
      <w:tr w:rsidR="0012295C" w:rsidTr="003E1076">
        <w:tc>
          <w:tcPr>
            <w:tcW w:w="4821" w:type="dxa"/>
          </w:tcPr>
          <w:p w:rsidR="0012295C" w:rsidRDefault="0012295C" w:rsidP="00890F6A">
            <w:pPr>
              <w:pStyle w:val="2"/>
              <w:numPr>
                <w:ilvl w:val="0"/>
                <w:numId w:val="0"/>
              </w:numPr>
              <w:spacing w:before="0" w:after="0"/>
              <w:jc w:val="both"/>
              <w:outlineLvl w:val="1"/>
              <w:rPr>
                <w:rFonts w:ascii="Arial" w:hAnsi="Arial" w:cs="Arial"/>
                <w:sz w:val="24"/>
                <w:szCs w:val="24"/>
              </w:rPr>
            </w:pPr>
            <w:r w:rsidRPr="00DC1F64">
              <w:rPr>
                <w:rFonts w:ascii="Arial" w:hAnsi="Arial" w:cs="Arial"/>
                <w:sz w:val="24"/>
                <w:szCs w:val="24"/>
              </w:rPr>
              <w:t>ПОКУПАТЕЛЬ</w:t>
            </w:r>
          </w:p>
          <w:p w:rsidR="0012295C" w:rsidRDefault="0012295C" w:rsidP="00890F6A">
            <w:pPr>
              <w:pStyle w:val="2"/>
              <w:numPr>
                <w:ilvl w:val="0"/>
                <w:numId w:val="0"/>
              </w:numPr>
              <w:spacing w:before="0" w:after="0"/>
              <w:ind w:left="34"/>
              <w:jc w:val="both"/>
              <w:outlineLvl w:val="1"/>
              <w:rPr>
                <w:rFonts w:ascii="Arial" w:hAnsi="Arial" w:cs="Arial"/>
                <w:b w:val="0"/>
                <w:sz w:val="24"/>
                <w:szCs w:val="24"/>
              </w:rPr>
            </w:pPr>
            <w:r w:rsidRPr="00A52461">
              <w:rPr>
                <w:rFonts w:ascii="Arial" w:hAnsi="Arial" w:cs="Arial"/>
                <w:b w:val="0"/>
                <w:sz w:val="24"/>
                <w:szCs w:val="24"/>
              </w:rPr>
              <w:t xml:space="preserve">Заместитель генерального директора </w:t>
            </w:r>
            <w:r>
              <w:rPr>
                <w:rFonts w:ascii="Arial" w:hAnsi="Arial" w:cs="Arial"/>
                <w:b w:val="0"/>
                <w:sz w:val="24"/>
                <w:szCs w:val="24"/>
              </w:rPr>
              <w:t>П</w:t>
            </w:r>
            <w:r w:rsidRPr="00A52461">
              <w:rPr>
                <w:rFonts w:ascii="Arial" w:hAnsi="Arial" w:cs="Arial"/>
                <w:b w:val="0"/>
                <w:sz w:val="24"/>
                <w:szCs w:val="24"/>
              </w:rPr>
              <w:t xml:space="preserve">АО ГК «ТНС </w:t>
            </w:r>
            <w:proofErr w:type="spellStart"/>
            <w:r w:rsidRPr="00A52461">
              <w:rPr>
                <w:rFonts w:ascii="Arial" w:hAnsi="Arial" w:cs="Arial"/>
                <w:b w:val="0"/>
                <w:sz w:val="24"/>
                <w:szCs w:val="24"/>
              </w:rPr>
              <w:t>энерго</w:t>
            </w:r>
            <w:proofErr w:type="spellEnd"/>
            <w:r w:rsidRPr="00A52461">
              <w:rPr>
                <w:rFonts w:ascii="Arial" w:hAnsi="Arial" w:cs="Arial"/>
                <w:b w:val="0"/>
                <w:sz w:val="24"/>
                <w:szCs w:val="24"/>
              </w:rPr>
              <w:t>»</w:t>
            </w:r>
            <w:r>
              <w:rPr>
                <w:rFonts w:ascii="Arial" w:hAnsi="Arial" w:cs="Arial"/>
                <w:b w:val="0"/>
                <w:sz w:val="24"/>
                <w:szCs w:val="24"/>
              </w:rPr>
              <w:br/>
            </w:r>
            <w:r w:rsidRPr="00A52461">
              <w:rPr>
                <w:rFonts w:ascii="Arial" w:hAnsi="Arial" w:cs="Arial"/>
                <w:b w:val="0"/>
                <w:sz w:val="24"/>
                <w:szCs w:val="24"/>
              </w:rPr>
              <w:t>- управляющий директор</w:t>
            </w:r>
            <w:r>
              <w:rPr>
                <w:rFonts w:ascii="Arial" w:hAnsi="Arial" w:cs="Arial"/>
                <w:b w:val="0"/>
                <w:sz w:val="24"/>
                <w:szCs w:val="24"/>
              </w:rPr>
              <w:br/>
            </w:r>
            <w:r w:rsidRPr="00A52461">
              <w:rPr>
                <w:rFonts w:ascii="Arial" w:hAnsi="Arial" w:cs="Arial"/>
                <w:b w:val="0"/>
                <w:sz w:val="24"/>
                <w:szCs w:val="24"/>
              </w:rPr>
              <w:t xml:space="preserve">АО «ТНС </w:t>
            </w:r>
            <w:proofErr w:type="spellStart"/>
            <w:r w:rsidRPr="00A52461">
              <w:rPr>
                <w:rFonts w:ascii="Arial" w:hAnsi="Arial" w:cs="Arial"/>
                <w:b w:val="0"/>
                <w:sz w:val="24"/>
                <w:szCs w:val="24"/>
              </w:rPr>
              <w:t>энерго</w:t>
            </w:r>
            <w:proofErr w:type="spellEnd"/>
            <w:r w:rsidRPr="00A52461">
              <w:rPr>
                <w:rFonts w:ascii="Arial" w:hAnsi="Arial" w:cs="Arial"/>
                <w:b w:val="0"/>
                <w:sz w:val="24"/>
                <w:szCs w:val="24"/>
              </w:rPr>
              <w:t xml:space="preserve"> Карелия»</w:t>
            </w:r>
          </w:p>
          <w:p w:rsidR="0012295C" w:rsidRDefault="0012295C" w:rsidP="00890F6A">
            <w:pPr>
              <w:ind w:left="34"/>
              <w:jc w:val="both"/>
              <w:rPr>
                <w:rFonts w:ascii="Arial" w:hAnsi="Arial" w:cs="Arial"/>
                <w:color w:val="000000"/>
                <w:sz w:val="24"/>
                <w:szCs w:val="24"/>
              </w:rPr>
            </w:pPr>
          </w:p>
          <w:p w:rsidR="0012295C" w:rsidRPr="00A52461" w:rsidRDefault="0012295C" w:rsidP="00890F6A">
            <w:pPr>
              <w:ind w:left="34"/>
              <w:jc w:val="both"/>
              <w:rPr>
                <w:rFonts w:ascii="Arial" w:hAnsi="Arial" w:cs="Arial"/>
                <w:sz w:val="24"/>
                <w:szCs w:val="24"/>
              </w:rPr>
            </w:pPr>
            <w:r w:rsidRPr="00A52461">
              <w:rPr>
                <w:rFonts w:ascii="Arial" w:hAnsi="Arial" w:cs="Arial"/>
                <w:color w:val="000000"/>
                <w:sz w:val="24"/>
                <w:szCs w:val="24"/>
              </w:rPr>
              <w:t>_____________________ /Доценко О.М./</w:t>
            </w:r>
            <w:r w:rsidRPr="00A52461">
              <w:rPr>
                <w:rFonts w:ascii="Arial" w:hAnsi="Arial" w:cs="Arial"/>
                <w:sz w:val="24"/>
                <w:szCs w:val="24"/>
              </w:rPr>
              <w:t xml:space="preserve"> </w:t>
            </w:r>
          </w:p>
          <w:p w:rsidR="0012295C" w:rsidRDefault="0012295C" w:rsidP="00890F6A">
            <w:pPr>
              <w:ind w:left="34"/>
              <w:jc w:val="both"/>
              <w:rPr>
                <w:rFonts w:ascii="Arial" w:hAnsi="Arial" w:cs="Arial"/>
                <w:b/>
                <w:color w:val="000000"/>
                <w:sz w:val="24"/>
                <w:szCs w:val="24"/>
              </w:rPr>
            </w:pPr>
            <w:r w:rsidRPr="00A52461">
              <w:rPr>
                <w:rFonts w:ascii="Arial" w:hAnsi="Arial" w:cs="Arial"/>
                <w:sz w:val="24"/>
                <w:szCs w:val="24"/>
              </w:rPr>
              <w:t xml:space="preserve">        </w:t>
            </w:r>
            <w:proofErr w:type="spellStart"/>
            <w:r w:rsidRPr="00A52461">
              <w:rPr>
                <w:rFonts w:ascii="Arial" w:hAnsi="Arial" w:cs="Arial"/>
                <w:sz w:val="24"/>
                <w:szCs w:val="24"/>
              </w:rPr>
              <w:t>м.п</w:t>
            </w:r>
            <w:proofErr w:type="spellEnd"/>
            <w:r w:rsidRPr="00A52461">
              <w:rPr>
                <w:rFonts w:ascii="Arial" w:hAnsi="Arial" w:cs="Arial"/>
                <w:sz w:val="24"/>
                <w:szCs w:val="24"/>
              </w:rPr>
              <w:t>.</w:t>
            </w:r>
          </w:p>
        </w:tc>
        <w:tc>
          <w:tcPr>
            <w:tcW w:w="5067" w:type="dxa"/>
          </w:tcPr>
          <w:p w:rsidR="0012295C" w:rsidRDefault="0012295C" w:rsidP="00890F6A">
            <w:pPr>
              <w:pStyle w:val="2"/>
              <w:numPr>
                <w:ilvl w:val="0"/>
                <w:numId w:val="0"/>
              </w:numPr>
              <w:spacing w:before="0" w:after="0"/>
              <w:jc w:val="both"/>
              <w:outlineLvl w:val="1"/>
              <w:rPr>
                <w:rFonts w:ascii="Arial" w:hAnsi="Arial" w:cs="Arial"/>
                <w:sz w:val="24"/>
                <w:szCs w:val="24"/>
              </w:rPr>
            </w:pPr>
            <w:r w:rsidRPr="00DC1F64">
              <w:rPr>
                <w:rFonts w:ascii="Arial" w:hAnsi="Arial" w:cs="Arial"/>
                <w:sz w:val="24"/>
                <w:szCs w:val="24"/>
              </w:rPr>
              <w:t>ПОСТАВЩИК</w:t>
            </w:r>
          </w:p>
          <w:p w:rsidR="0012295C" w:rsidRPr="00757A05" w:rsidRDefault="0012295C" w:rsidP="00890F6A">
            <w:pPr>
              <w:pStyle w:val="2"/>
              <w:numPr>
                <w:ilvl w:val="0"/>
                <w:numId w:val="0"/>
              </w:numPr>
              <w:spacing w:before="0" w:after="0"/>
              <w:ind w:left="34"/>
              <w:jc w:val="both"/>
              <w:outlineLvl w:val="1"/>
              <w:rPr>
                <w:rFonts w:ascii="Arial" w:hAnsi="Arial" w:cs="Arial"/>
                <w:b w:val="0"/>
                <w:sz w:val="24"/>
                <w:szCs w:val="24"/>
              </w:rPr>
            </w:pPr>
          </w:p>
          <w:p w:rsidR="0012295C" w:rsidRPr="00757A05" w:rsidRDefault="0012295C" w:rsidP="00890F6A">
            <w:pPr>
              <w:pStyle w:val="2"/>
              <w:numPr>
                <w:ilvl w:val="0"/>
                <w:numId w:val="0"/>
              </w:numPr>
              <w:spacing w:before="0" w:after="0"/>
              <w:ind w:left="34"/>
              <w:jc w:val="both"/>
              <w:outlineLvl w:val="1"/>
              <w:rPr>
                <w:rFonts w:ascii="Arial" w:hAnsi="Arial" w:cs="Arial"/>
                <w:b w:val="0"/>
                <w:sz w:val="24"/>
                <w:szCs w:val="24"/>
              </w:rPr>
            </w:pPr>
          </w:p>
          <w:p w:rsidR="0012295C" w:rsidRPr="00757A05" w:rsidRDefault="0012295C" w:rsidP="00890F6A">
            <w:pPr>
              <w:pStyle w:val="2"/>
              <w:numPr>
                <w:ilvl w:val="0"/>
                <w:numId w:val="0"/>
              </w:numPr>
              <w:spacing w:before="0" w:after="0"/>
              <w:ind w:left="34"/>
              <w:jc w:val="both"/>
              <w:outlineLvl w:val="1"/>
              <w:rPr>
                <w:rFonts w:ascii="Arial" w:hAnsi="Arial" w:cs="Arial"/>
                <w:b w:val="0"/>
                <w:sz w:val="24"/>
                <w:szCs w:val="24"/>
              </w:rPr>
            </w:pPr>
          </w:p>
          <w:p w:rsidR="0012295C" w:rsidRPr="00757A05" w:rsidRDefault="0012295C" w:rsidP="00890F6A">
            <w:pPr>
              <w:pStyle w:val="2"/>
              <w:numPr>
                <w:ilvl w:val="0"/>
                <w:numId w:val="0"/>
              </w:numPr>
              <w:spacing w:before="0" w:after="0"/>
              <w:ind w:left="34"/>
              <w:jc w:val="both"/>
              <w:outlineLvl w:val="1"/>
              <w:rPr>
                <w:rFonts w:ascii="Arial" w:hAnsi="Arial" w:cs="Arial"/>
                <w:b w:val="0"/>
                <w:sz w:val="24"/>
                <w:szCs w:val="24"/>
              </w:rPr>
            </w:pPr>
          </w:p>
          <w:p w:rsidR="0012295C" w:rsidRPr="00757A05" w:rsidRDefault="0012295C" w:rsidP="00890F6A">
            <w:pPr>
              <w:pStyle w:val="2"/>
              <w:numPr>
                <w:ilvl w:val="0"/>
                <w:numId w:val="0"/>
              </w:numPr>
              <w:spacing w:before="0" w:after="0"/>
              <w:ind w:left="34"/>
              <w:jc w:val="both"/>
              <w:outlineLvl w:val="1"/>
              <w:rPr>
                <w:rFonts w:ascii="Arial" w:hAnsi="Arial" w:cs="Arial"/>
                <w:b w:val="0"/>
                <w:sz w:val="24"/>
                <w:szCs w:val="24"/>
              </w:rPr>
            </w:pPr>
          </w:p>
          <w:p w:rsidR="0012295C" w:rsidRPr="00A52461" w:rsidRDefault="0012295C" w:rsidP="00890F6A">
            <w:pPr>
              <w:ind w:left="34"/>
              <w:jc w:val="both"/>
              <w:rPr>
                <w:rFonts w:ascii="Arial" w:hAnsi="Arial" w:cs="Arial"/>
                <w:sz w:val="24"/>
                <w:szCs w:val="24"/>
              </w:rPr>
            </w:pPr>
            <w:r w:rsidRPr="00A52461">
              <w:rPr>
                <w:rFonts w:ascii="Arial" w:hAnsi="Arial" w:cs="Arial"/>
                <w:color w:val="000000"/>
                <w:sz w:val="24"/>
                <w:szCs w:val="24"/>
              </w:rPr>
              <w:t>___________________ /</w:t>
            </w:r>
            <w:r>
              <w:rPr>
                <w:rFonts w:ascii="Arial" w:hAnsi="Arial" w:cs="Arial"/>
                <w:color w:val="000000"/>
                <w:sz w:val="24"/>
                <w:szCs w:val="24"/>
              </w:rPr>
              <w:t xml:space="preserve">               </w:t>
            </w:r>
            <w:r w:rsidRPr="00A52461">
              <w:rPr>
                <w:rFonts w:ascii="Arial" w:hAnsi="Arial" w:cs="Arial"/>
                <w:color w:val="000000"/>
                <w:sz w:val="24"/>
                <w:szCs w:val="24"/>
              </w:rPr>
              <w:t>/</w:t>
            </w:r>
            <w:r w:rsidRPr="00A52461">
              <w:rPr>
                <w:rFonts w:ascii="Arial" w:hAnsi="Arial" w:cs="Arial"/>
                <w:sz w:val="24"/>
                <w:szCs w:val="24"/>
              </w:rPr>
              <w:t xml:space="preserve"> </w:t>
            </w:r>
          </w:p>
          <w:p w:rsidR="0012295C" w:rsidRPr="00BC7512" w:rsidRDefault="0012295C" w:rsidP="00890F6A">
            <w:pPr>
              <w:ind w:left="34"/>
              <w:jc w:val="both"/>
              <w:rPr>
                <w:rFonts w:ascii="Arial" w:hAnsi="Arial" w:cs="Arial"/>
                <w:color w:val="000000"/>
                <w:sz w:val="24"/>
                <w:szCs w:val="24"/>
              </w:rPr>
            </w:pPr>
            <w:r w:rsidRPr="00DA00B9">
              <w:rPr>
                <w:rFonts w:ascii="Arial" w:hAnsi="Arial" w:cs="Arial"/>
                <w:sz w:val="24"/>
                <w:szCs w:val="24"/>
              </w:rPr>
              <w:t xml:space="preserve">               </w:t>
            </w:r>
            <w:proofErr w:type="spellStart"/>
            <w:r w:rsidRPr="00DA00B9">
              <w:rPr>
                <w:rFonts w:ascii="Arial" w:hAnsi="Arial" w:cs="Arial"/>
                <w:sz w:val="24"/>
                <w:szCs w:val="24"/>
              </w:rPr>
              <w:t>м.п</w:t>
            </w:r>
            <w:proofErr w:type="spellEnd"/>
            <w:r w:rsidRPr="00DA00B9">
              <w:rPr>
                <w:rFonts w:ascii="Arial" w:hAnsi="Arial" w:cs="Arial"/>
                <w:sz w:val="24"/>
                <w:szCs w:val="24"/>
              </w:rPr>
              <w:t>.</w:t>
            </w:r>
          </w:p>
        </w:tc>
      </w:tr>
    </w:tbl>
    <w:p w:rsidR="006D6B00" w:rsidRPr="00393ECC" w:rsidRDefault="006D6B00" w:rsidP="00890F6A">
      <w:pPr>
        <w:pStyle w:val="23"/>
        <w:jc w:val="both"/>
        <w:outlineLvl w:val="0"/>
        <w:rPr>
          <w:rFonts w:ascii="Arial" w:hAnsi="Arial" w:cs="Arial"/>
          <w:b/>
          <w:bCs/>
          <w:sz w:val="24"/>
          <w:szCs w:val="24"/>
        </w:rPr>
      </w:pPr>
    </w:p>
    <w:p w:rsidR="006D6B00" w:rsidRPr="00393ECC" w:rsidRDefault="006D6B00" w:rsidP="00890F6A">
      <w:pPr>
        <w:pStyle w:val="23"/>
        <w:jc w:val="both"/>
        <w:outlineLvl w:val="0"/>
        <w:rPr>
          <w:rFonts w:ascii="Arial" w:hAnsi="Arial" w:cs="Arial"/>
          <w:b/>
          <w:bCs/>
          <w:sz w:val="24"/>
          <w:szCs w:val="24"/>
        </w:rPr>
      </w:pPr>
    </w:p>
    <w:p w:rsidR="006D6B00" w:rsidRPr="00393ECC" w:rsidRDefault="006D6B00" w:rsidP="00890F6A">
      <w:pPr>
        <w:pStyle w:val="23"/>
        <w:jc w:val="both"/>
        <w:outlineLvl w:val="0"/>
        <w:rPr>
          <w:rFonts w:ascii="Arial" w:hAnsi="Arial" w:cs="Arial"/>
          <w:b/>
          <w:bCs/>
          <w:sz w:val="24"/>
          <w:szCs w:val="24"/>
        </w:rPr>
      </w:pPr>
    </w:p>
    <w:p w:rsidR="006D6B00" w:rsidRPr="00393ECC" w:rsidRDefault="006D6B00" w:rsidP="00890F6A">
      <w:pPr>
        <w:pStyle w:val="23"/>
        <w:jc w:val="both"/>
        <w:outlineLvl w:val="0"/>
        <w:rPr>
          <w:rFonts w:ascii="Arial" w:hAnsi="Arial" w:cs="Arial"/>
          <w:b/>
          <w:bCs/>
          <w:sz w:val="24"/>
          <w:szCs w:val="24"/>
        </w:rPr>
      </w:pPr>
    </w:p>
    <w:p w:rsidR="006D6B00" w:rsidRPr="00BF4A41" w:rsidRDefault="008D6EB4" w:rsidP="00890F6A">
      <w:pPr>
        <w:spacing w:after="200"/>
        <w:jc w:val="both"/>
        <w:rPr>
          <w:rFonts w:ascii="Arial" w:hAnsi="Arial" w:cs="Arial"/>
          <w:b/>
          <w:bCs/>
          <w:sz w:val="24"/>
          <w:szCs w:val="24"/>
        </w:rPr>
      </w:pPr>
      <w:r w:rsidRPr="00BF4A41">
        <w:rPr>
          <w:rFonts w:ascii="Arial" w:hAnsi="Arial" w:cs="Arial"/>
          <w:b/>
          <w:bCs/>
          <w:sz w:val="24"/>
          <w:szCs w:val="24"/>
        </w:rPr>
        <w:br w:type="page"/>
      </w:r>
    </w:p>
    <w:p w:rsidR="006D6B00" w:rsidRPr="00393ECC" w:rsidRDefault="006D6B00" w:rsidP="005A0605">
      <w:pPr>
        <w:pStyle w:val="23"/>
        <w:jc w:val="right"/>
        <w:outlineLvl w:val="0"/>
        <w:rPr>
          <w:rFonts w:ascii="Arial" w:hAnsi="Arial" w:cs="Arial"/>
          <w:b/>
          <w:bCs/>
          <w:sz w:val="24"/>
          <w:szCs w:val="24"/>
        </w:rPr>
      </w:pPr>
      <w:r w:rsidRPr="00393ECC">
        <w:rPr>
          <w:rFonts w:ascii="Arial" w:hAnsi="Arial" w:cs="Arial"/>
          <w:b/>
          <w:bCs/>
          <w:sz w:val="24"/>
          <w:szCs w:val="24"/>
        </w:rPr>
        <w:lastRenderedPageBreak/>
        <w:t>Приложение № 1</w:t>
      </w:r>
    </w:p>
    <w:p w:rsidR="006D6B00" w:rsidRPr="00393ECC" w:rsidRDefault="006D6B00" w:rsidP="005A0605">
      <w:pPr>
        <w:pStyle w:val="23"/>
        <w:rPr>
          <w:rFonts w:ascii="Arial" w:hAnsi="Arial" w:cs="Arial"/>
          <w:bCs/>
          <w:sz w:val="24"/>
          <w:szCs w:val="24"/>
        </w:rPr>
      </w:pPr>
      <w:r w:rsidRPr="00393ECC">
        <w:rPr>
          <w:rFonts w:ascii="Arial" w:hAnsi="Arial" w:cs="Arial"/>
          <w:bCs/>
          <w:sz w:val="24"/>
          <w:szCs w:val="24"/>
        </w:rPr>
        <w:t xml:space="preserve">к Договору № </w:t>
      </w:r>
      <w:r w:rsidR="00AD0748">
        <w:rPr>
          <w:rFonts w:ascii="Arial" w:hAnsi="Arial" w:cs="Arial"/>
          <w:bCs/>
          <w:sz w:val="24"/>
          <w:szCs w:val="24"/>
        </w:rPr>
        <w:t>__</w:t>
      </w:r>
      <w:r w:rsidRPr="00393ECC">
        <w:rPr>
          <w:rFonts w:ascii="Arial" w:hAnsi="Arial" w:cs="Arial"/>
          <w:bCs/>
          <w:sz w:val="24"/>
          <w:szCs w:val="24"/>
        </w:rPr>
        <w:t>/201</w:t>
      </w:r>
      <w:r w:rsidR="00D539F7">
        <w:rPr>
          <w:rFonts w:ascii="Arial" w:hAnsi="Arial" w:cs="Arial"/>
          <w:bCs/>
          <w:sz w:val="24"/>
          <w:szCs w:val="24"/>
        </w:rPr>
        <w:t>6</w:t>
      </w:r>
      <w:r w:rsidRPr="00393ECC">
        <w:rPr>
          <w:rFonts w:ascii="Arial" w:hAnsi="Arial" w:cs="Arial"/>
          <w:bCs/>
          <w:sz w:val="24"/>
          <w:szCs w:val="24"/>
        </w:rPr>
        <w:t>-ИТ</w:t>
      </w:r>
    </w:p>
    <w:p w:rsidR="006D6B00" w:rsidRPr="00393ECC" w:rsidRDefault="006D6B00" w:rsidP="005A0605">
      <w:pPr>
        <w:pStyle w:val="23"/>
        <w:rPr>
          <w:rFonts w:ascii="Arial" w:hAnsi="Arial" w:cs="Arial"/>
          <w:bCs/>
          <w:sz w:val="24"/>
          <w:szCs w:val="24"/>
        </w:rPr>
      </w:pPr>
      <w:r w:rsidRPr="00393ECC">
        <w:rPr>
          <w:rFonts w:ascii="Arial" w:hAnsi="Arial" w:cs="Arial"/>
          <w:bCs/>
          <w:sz w:val="24"/>
          <w:szCs w:val="24"/>
        </w:rPr>
        <w:t>от ___</w:t>
      </w:r>
      <w:r>
        <w:rPr>
          <w:rFonts w:ascii="Arial" w:hAnsi="Arial" w:cs="Arial"/>
          <w:bCs/>
          <w:sz w:val="24"/>
          <w:szCs w:val="24"/>
        </w:rPr>
        <w:t xml:space="preserve"> </w:t>
      </w:r>
      <w:r w:rsidRPr="00393ECC">
        <w:rPr>
          <w:rFonts w:ascii="Arial" w:hAnsi="Arial" w:cs="Arial"/>
          <w:bCs/>
          <w:sz w:val="24"/>
          <w:szCs w:val="24"/>
        </w:rPr>
        <w:t>__________ 201</w:t>
      </w:r>
      <w:r w:rsidR="00D539F7">
        <w:rPr>
          <w:rFonts w:ascii="Arial" w:hAnsi="Arial" w:cs="Arial"/>
          <w:bCs/>
          <w:sz w:val="24"/>
          <w:szCs w:val="24"/>
        </w:rPr>
        <w:t>6</w:t>
      </w:r>
      <w:r w:rsidRPr="00393ECC">
        <w:rPr>
          <w:rFonts w:ascii="Arial" w:hAnsi="Arial" w:cs="Arial"/>
          <w:bCs/>
          <w:sz w:val="24"/>
          <w:szCs w:val="24"/>
        </w:rPr>
        <w:t xml:space="preserve"> г.</w:t>
      </w:r>
    </w:p>
    <w:p w:rsidR="006D6B00" w:rsidRPr="00393ECC" w:rsidRDefault="006D6B00" w:rsidP="005A0605">
      <w:pPr>
        <w:pStyle w:val="23"/>
        <w:jc w:val="center"/>
        <w:outlineLvl w:val="0"/>
        <w:rPr>
          <w:rFonts w:ascii="Arial" w:hAnsi="Arial" w:cs="Arial"/>
          <w:b/>
          <w:bCs/>
          <w:sz w:val="24"/>
          <w:szCs w:val="24"/>
        </w:rPr>
      </w:pPr>
      <w:r w:rsidRPr="00393ECC">
        <w:rPr>
          <w:rFonts w:ascii="Arial" w:hAnsi="Arial" w:cs="Arial"/>
          <w:b/>
          <w:bCs/>
          <w:sz w:val="24"/>
          <w:szCs w:val="24"/>
        </w:rPr>
        <w:t>Спецификация</w:t>
      </w:r>
    </w:p>
    <w:p w:rsidR="006D6B00" w:rsidRPr="00393ECC" w:rsidRDefault="006D6B00" w:rsidP="005A0605">
      <w:pPr>
        <w:pStyle w:val="23"/>
        <w:jc w:val="center"/>
        <w:outlineLvl w:val="0"/>
        <w:rPr>
          <w:rFonts w:ascii="Arial" w:hAnsi="Arial" w:cs="Arial"/>
          <w:b/>
          <w:bCs/>
          <w:sz w:val="24"/>
          <w:szCs w:val="24"/>
        </w:rPr>
      </w:pPr>
      <w:r w:rsidRPr="00393ECC">
        <w:rPr>
          <w:rFonts w:ascii="Arial" w:hAnsi="Arial" w:cs="Arial"/>
          <w:b/>
          <w:bCs/>
          <w:sz w:val="24"/>
          <w:szCs w:val="24"/>
        </w:rPr>
        <w:t>на поставку расходных, вспомогательных материалов и основных сре</w:t>
      </w:r>
      <w:proofErr w:type="gramStart"/>
      <w:r w:rsidRPr="00393ECC">
        <w:rPr>
          <w:rFonts w:ascii="Arial" w:hAnsi="Arial" w:cs="Arial"/>
          <w:b/>
          <w:bCs/>
          <w:sz w:val="24"/>
          <w:szCs w:val="24"/>
        </w:rPr>
        <w:t xml:space="preserve">дств </w:t>
      </w:r>
      <w:r w:rsidRPr="00393ECC">
        <w:rPr>
          <w:rFonts w:ascii="Arial" w:hAnsi="Arial" w:cs="Arial"/>
          <w:b/>
          <w:bCs/>
          <w:spacing w:val="-1"/>
          <w:sz w:val="24"/>
          <w:szCs w:val="24"/>
        </w:rPr>
        <w:t>ст</w:t>
      </w:r>
      <w:proofErr w:type="gramEnd"/>
      <w:r w:rsidRPr="00393ECC">
        <w:rPr>
          <w:rFonts w:ascii="Arial" w:hAnsi="Arial" w:cs="Arial"/>
          <w:b/>
          <w:bCs/>
          <w:spacing w:val="-1"/>
          <w:sz w:val="24"/>
          <w:szCs w:val="24"/>
        </w:rPr>
        <w:t xml:space="preserve">оимостью до </w:t>
      </w:r>
      <w:r w:rsidR="00E717E4">
        <w:rPr>
          <w:rFonts w:ascii="Arial" w:hAnsi="Arial" w:cs="Arial"/>
          <w:b/>
          <w:bCs/>
          <w:spacing w:val="-1"/>
          <w:sz w:val="24"/>
          <w:szCs w:val="24"/>
        </w:rPr>
        <w:t>4</w:t>
      </w:r>
      <w:r w:rsidRPr="00393ECC">
        <w:rPr>
          <w:rFonts w:ascii="Arial" w:hAnsi="Arial" w:cs="Arial"/>
          <w:b/>
          <w:bCs/>
          <w:spacing w:val="-1"/>
          <w:sz w:val="24"/>
          <w:szCs w:val="24"/>
        </w:rPr>
        <w:t>0 тыс. руб. для ПЭВМ</w:t>
      </w:r>
    </w:p>
    <w:p w:rsidR="006D6B00" w:rsidRPr="00393ECC" w:rsidRDefault="006D6B00" w:rsidP="005A0605">
      <w:pPr>
        <w:pStyle w:val="23"/>
        <w:jc w:val="center"/>
        <w:outlineLvl w:val="0"/>
        <w:rPr>
          <w:rFonts w:ascii="Arial" w:hAnsi="Arial" w:cs="Arial"/>
          <w:b/>
          <w:bCs/>
          <w:sz w:val="24"/>
          <w:szCs w:val="24"/>
        </w:rPr>
      </w:pPr>
      <w:r w:rsidRPr="00393ECC">
        <w:rPr>
          <w:rFonts w:ascii="Arial" w:hAnsi="Arial" w:cs="Arial"/>
          <w:b/>
          <w:bCs/>
          <w:sz w:val="24"/>
          <w:szCs w:val="24"/>
        </w:rPr>
        <w:t xml:space="preserve">для </w:t>
      </w:r>
      <w:r w:rsidRPr="00E313B9">
        <w:rPr>
          <w:rFonts w:ascii="Arial" w:hAnsi="Arial" w:cs="Arial"/>
          <w:b/>
          <w:bCs/>
          <w:sz w:val="24"/>
          <w:szCs w:val="24"/>
        </w:rPr>
        <w:t xml:space="preserve">АО «ТНС </w:t>
      </w:r>
      <w:proofErr w:type="spellStart"/>
      <w:r w:rsidRPr="00E313B9">
        <w:rPr>
          <w:rFonts w:ascii="Arial" w:hAnsi="Arial" w:cs="Arial"/>
          <w:b/>
          <w:bCs/>
          <w:sz w:val="24"/>
          <w:szCs w:val="24"/>
        </w:rPr>
        <w:t>энерго</w:t>
      </w:r>
      <w:proofErr w:type="spellEnd"/>
      <w:r w:rsidRPr="00E313B9">
        <w:rPr>
          <w:rFonts w:ascii="Arial" w:hAnsi="Arial" w:cs="Arial"/>
          <w:b/>
          <w:bCs/>
          <w:sz w:val="24"/>
          <w:szCs w:val="24"/>
        </w:rPr>
        <w:t xml:space="preserve"> Карелия»</w:t>
      </w:r>
    </w:p>
    <w:p w:rsidR="006D6B00" w:rsidRDefault="006D6B00" w:rsidP="005A0605">
      <w:pPr>
        <w:pStyle w:val="23"/>
        <w:jc w:val="center"/>
        <w:outlineLvl w:val="0"/>
        <w:rPr>
          <w:rFonts w:ascii="Arial" w:hAnsi="Arial" w:cs="Arial"/>
          <w:b/>
          <w:bCs/>
          <w:sz w:val="24"/>
          <w:szCs w:val="24"/>
        </w:rPr>
      </w:pPr>
      <w:r w:rsidRPr="00393ECC">
        <w:rPr>
          <w:rFonts w:ascii="Arial" w:hAnsi="Arial" w:cs="Arial"/>
          <w:b/>
          <w:bCs/>
          <w:sz w:val="24"/>
          <w:szCs w:val="24"/>
        </w:rPr>
        <w:t xml:space="preserve">Срок поставки: </w:t>
      </w:r>
      <w:r w:rsidR="00812C67">
        <w:rPr>
          <w:rFonts w:ascii="Arial" w:hAnsi="Arial" w:cs="Arial"/>
          <w:b/>
          <w:bCs/>
          <w:sz w:val="24"/>
          <w:szCs w:val="24"/>
        </w:rPr>
        <w:t>Октя</w:t>
      </w:r>
      <w:r w:rsidR="00B22417">
        <w:rPr>
          <w:rFonts w:ascii="Arial" w:hAnsi="Arial" w:cs="Arial"/>
          <w:b/>
          <w:bCs/>
          <w:sz w:val="24"/>
          <w:szCs w:val="24"/>
        </w:rPr>
        <w:t>б</w:t>
      </w:r>
      <w:r w:rsidR="00812C67">
        <w:rPr>
          <w:rFonts w:ascii="Arial" w:hAnsi="Arial" w:cs="Arial"/>
          <w:b/>
          <w:bCs/>
          <w:sz w:val="24"/>
          <w:szCs w:val="24"/>
        </w:rPr>
        <w:t>рь-Ноябрь</w:t>
      </w:r>
      <w:r w:rsidR="008D6EB4" w:rsidRPr="001E10ED">
        <w:rPr>
          <w:rFonts w:ascii="Arial" w:hAnsi="Arial" w:cs="Arial"/>
          <w:b/>
          <w:bCs/>
          <w:sz w:val="24"/>
          <w:szCs w:val="24"/>
        </w:rPr>
        <w:t xml:space="preserve"> </w:t>
      </w:r>
      <w:r w:rsidRPr="00393ECC">
        <w:rPr>
          <w:rFonts w:ascii="Arial" w:hAnsi="Arial" w:cs="Arial"/>
          <w:b/>
          <w:bCs/>
          <w:sz w:val="24"/>
          <w:szCs w:val="24"/>
        </w:rPr>
        <w:t>201</w:t>
      </w:r>
      <w:r w:rsidR="00D539F7">
        <w:rPr>
          <w:rFonts w:ascii="Arial" w:hAnsi="Arial" w:cs="Arial"/>
          <w:b/>
          <w:bCs/>
          <w:sz w:val="24"/>
          <w:szCs w:val="24"/>
        </w:rPr>
        <w:t>6</w:t>
      </w:r>
      <w:r w:rsidRPr="00393ECC">
        <w:rPr>
          <w:rFonts w:ascii="Arial" w:hAnsi="Arial" w:cs="Arial"/>
          <w:b/>
          <w:bCs/>
          <w:sz w:val="24"/>
          <w:szCs w:val="24"/>
        </w:rPr>
        <w:t xml:space="preserve"> года</w:t>
      </w:r>
    </w:p>
    <w:p w:rsidR="004D039A" w:rsidRPr="00393ECC" w:rsidRDefault="004D039A" w:rsidP="00890F6A">
      <w:pPr>
        <w:pStyle w:val="23"/>
        <w:jc w:val="both"/>
        <w:outlineLvl w:val="0"/>
        <w:rPr>
          <w:rFonts w:ascii="Arial" w:hAnsi="Arial" w:cs="Arial"/>
          <w:b/>
          <w:bCs/>
          <w:sz w:val="24"/>
          <w:szCs w:val="24"/>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8"/>
        <w:gridCol w:w="4394"/>
        <w:gridCol w:w="709"/>
        <w:gridCol w:w="709"/>
        <w:gridCol w:w="850"/>
        <w:gridCol w:w="1276"/>
        <w:gridCol w:w="1276"/>
      </w:tblGrid>
      <w:tr w:rsidR="006D6B00" w:rsidRPr="00393ECC" w:rsidTr="00D7527B">
        <w:trPr>
          <w:cantSplit/>
          <w:trHeight w:val="1134"/>
        </w:trPr>
        <w:tc>
          <w:tcPr>
            <w:tcW w:w="567" w:type="dxa"/>
            <w:tcBorders>
              <w:bottom w:val="single" w:sz="4" w:space="0" w:color="auto"/>
            </w:tcBorders>
            <w:textDirection w:val="btLr"/>
            <w:vAlign w:val="center"/>
          </w:tcPr>
          <w:p w:rsidR="006D6B00" w:rsidRPr="00393ECC" w:rsidRDefault="006D6B00" w:rsidP="00890F6A">
            <w:pPr>
              <w:spacing w:line="240" w:lineRule="auto"/>
              <w:ind w:left="113" w:right="113"/>
              <w:jc w:val="both"/>
              <w:rPr>
                <w:rFonts w:ascii="Arial" w:hAnsi="Arial" w:cs="Arial"/>
                <w:b/>
                <w:sz w:val="24"/>
                <w:szCs w:val="24"/>
              </w:rPr>
            </w:pPr>
            <w:r w:rsidRPr="00393ECC">
              <w:rPr>
                <w:rFonts w:ascii="Arial" w:hAnsi="Arial" w:cs="Arial"/>
                <w:b/>
                <w:sz w:val="24"/>
                <w:szCs w:val="24"/>
                <w:lang w:val="en-US"/>
              </w:rPr>
              <w:t>N</w:t>
            </w:r>
            <w:r w:rsidR="00E11135">
              <w:rPr>
                <w:rFonts w:ascii="Arial" w:hAnsi="Arial" w:cs="Arial"/>
                <w:b/>
                <w:sz w:val="24"/>
                <w:szCs w:val="24"/>
              </w:rPr>
              <w:t xml:space="preserve"> </w:t>
            </w:r>
            <w:r w:rsidRPr="00393ECC">
              <w:rPr>
                <w:rFonts w:ascii="Arial" w:hAnsi="Arial" w:cs="Arial"/>
                <w:b/>
                <w:sz w:val="24"/>
                <w:szCs w:val="24"/>
              </w:rPr>
              <w:t>лота</w:t>
            </w:r>
          </w:p>
        </w:tc>
        <w:tc>
          <w:tcPr>
            <w:tcW w:w="568" w:type="dxa"/>
            <w:tcBorders>
              <w:bottom w:val="single" w:sz="4" w:space="0" w:color="auto"/>
            </w:tcBorders>
            <w:textDirection w:val="btLr"/>
            <w:vAlign w:val="center"/>
          </w:tcPr>
          <w:p w:rsidR="006D6B00" w:rsidRPr="00393ECC" w:rsidRDefault="006D6B00" w:rsidP="00890F6A">
            <w:pPr>
              <w:spacing w:line="240" w:lineRule="auto"/>
              <w:ind w:left="113" w:right="113"/>
              <w:jc w:val="both"/>
              <w:rPr>
                <w:rFonts w:ascii="Arial" w:hAnsi="Arial" w:cs="Arial"/>
                <w:b/>
                <w:sz w:val="24"/>
                <w:szCs w:val="24"/>
              </w:rPr>
            </w:pPr>
            <w:r w:rsidRPr="00393ECC">
              <w:rPr>
                <w:rFonts w:ascii="Arial" w:hAnsi="Arial" w:cs="Arial"/>
                <w:b/>
                <w:sz w:val="24"/>
                <w:szCs w:val="24"/>
                <w:lang w:val="en-US"/>
              </w:rPr>
              <w:t>N</w:t>
            </w:r>
            <w:r w:rsidR="00E11135">
              <w:rPr>
                <w:rFonts w:ascii="Arial" w:hAnsi="Arial" w:cs="Arial"/>
                <w:b/>
                <w:sz w:val="24"/>
                <w:szCs w:val="24"/>
              </w:rPr>
              <w:t xml:space="preserve"> </w:t>
            </w:r>
            <w:r w:rsidRPr="00393ECC">
              <w:rPr>
                <w:rFonts w:ascii="Arial" w:hAnsi="Arial" w:cs="Arial"/>
                <w:b/>
                <w:sz w:val="24"/>
                <w:szCs w:val="24"/>
              </w:rPr>
              <w:t>п</w:t>
            </w:r>
            <w:r w:rsidRPr="00393ECC">
              <w:rPr>
                <w:rFonts w:ascii="Arial" w:hAnsi="Arial" w:cs="Arial"/>
                <w:b/>
                <w:sz w:val="24"/>
                <w:szCs w:val="24"/>
                <w:lang w:val="en-US"/>
              </w:rPr>
              <w:t>/</w:t>
            </w:r>
            <w:r w:rsidRPr="00393ECC">
              <w:rPr>
                <w:rFonts w:ascii="Arial" w:hAnsi="Arial" w:cs="Arial"/>
                <w:b/>
                <w:sz w:val="24"/>
                <w:szCs w:val="24"/>
              </w:rPr>
              <w:t>п</w:t>
            </w:r>
          </w:p>
        </w:tc>
        <w:tc>
          <w:tcPr>
            <w:tcW w:w="4394" w:type="dxa"/>
            <w:tcBorders>
              <w:bottom w:val="single" w:sz="4" w:space="0" w:color="auto"/>
            </w:tcBorders>
          </w:tcPr>
          <w:p w:rsidR="006D6B00" w:rsidRPr="00393ECC" w:rsidRDefault="006D6B00" w:rsidP="00890F6A">
            <w:pPr>
              <w:spacing w:line="240" w:lineRule="auto"/>
              <w:jc w:val="both"/>
              <w:rPr>
                <w:rFonts w:ascii="Arial" w:hAnsi="Arial" w:cs="Arial"/>
                <w:b/>
                <w:sz w:val="24"/>
                <w:szCs w:val="24"/>
              </w:rPr>
            </w:pPr>
          </w:p>
          <w:p w:rsidR="006D6B00" w:rsidRPr="00393ECC" w:rsidRDefault="006D6B00" w:rsidP="00890F6A">
            <w:pPr>
              <w:spacing w:line="240" w:lineRule="auto"/>
              <w:jc w:val="both"/>
              <w:rPr>
                <w:rFonts w:ascii="Arial" w:hAnsi="Arial" w:cs="Arial"/>
                <w:b/>
                <w:sz w:val="24"/>
                <w:szCs w:val="24"/>
              </w:rPr>
            </w:pPr>
            <w:r w:rsidRPr="00393ECC">
              <w:rPr>
                <w:rFonts w:ascii="Arial" w:hAnsi="Arial" w:cs="Arial"/>
                <w:b/>
                <w:sz w:val="24"/>
                <w:szCs w:val="24"/>
              </w:rPr>
              <w:t xml:space="preserve">Наименование расходных материалов и ОС до </w:t>
            </w:r>
            <w:r w:rsidR="00E717E4">
              <w:rPr>
                <w:rFonts w:ascii="Arial" w:hAnsi="Arial" w:cs="Arial"/>
                <w:b/>
                <w:sz w:val="24"/>
                <w:szCs w:val="24"/>
              </w:rPr>
              <w:t>4</w:t>
            </w:r>
            <w:r w:rsidRPr="00393ECC">
              <w:rPr>
                <w:rFonts w:ascii="Arial" w:hAnsi="Arial" w:cs="Arial"/>
                <w:b/>
                <w:sz w:val="24"/>
                <w:szCs w:val="24"/>
              </w:rPr>
              <w:t>0,0 тыс.</w:t>
            </w:r>
            <w:r w:rsidR="0072437A">
              <w:rPr>
                <w:rFonts w:ascii="Arial" w:hAnsi="Arial" w:cs="Arial"/>
                <w:b/>
                <w:sz w:val="24"/>
                <w:szCs w:val="24"/>
              </w:rPr>
              <w:t xml:space="preserve"> </w:t>
            </w:r>
            <w:r w:rsidRPr="00393ECC">
              <w:rPr>
                <w:rFonts w:ascii="Arial" w:hAnsi="Arial" w:cs="Arial"/>
                <w:b/>
                <w:sz w:val="24"/>
                <w:szCs w:val="24"/>
              </w:rPr>
              <w:t>руб. для ПЭВМ</w:t>
            </w:r>
          </w:p>
        </w:tc>
        <w:tc>
          <w:tcPr>
            <w:tcW w:w="709" w:type="dxa"/>
            <w:tcBorders>
              <w:bottom w:val="single" w:sz="4" w:space="0" w:color="auto"/>
            </w:tcBorders>
            <w:vAlign w:val="center"/>
          </w:tcPr>
          <w:p w:rsidR="006D6B00" w:rsidRPr="00E11135" w:rsidRDefault="006D6B00" w:rsidP="00890F6A">
            <w:pPr>
              <w:spacing w:line="240" w:lineRule="auto"/>
              <w:jc w:val="both"/>
              <w:rPr>
                <w:rFonts w:ascii="Arial" w:hAnsi="Arial" w:cs="Arial"/>
                <w:b/>
                <w:sz w:val="20"/>
              </w:rPr>
            </w:pPr>
            <w:r w:rsidRPr="00E11135">
              <w:rPr>
                <w:rFonts w:ascii="Arial" w:hAnsi="Arial" w:cs="Arial"/>
                <w:b/>
                <w:sz w:val="20"/>
              </w:rPr>
              <w:t>Ед.</w:t>
            </w:r>
          </w:p>
          <w:p w:rsidR="006D6B00" w:rsidRPr="00E11135" w:rsidRDefault="006D6B00" w:rsidP="00890F6A">
            <w:pPr>
              <w:spacing w:line="240" w:lineRule="auto"/>
              <w:jc w:val="both"/>
              <w:rPr>
                <w:rFonts w:ascii="Arial" w:hAnsi="Arial" w:cs="Arial"/>
                <w:b/>
                <w:sz w:val="20"/>
              </w:rPr>
            </w:pPr>
            <w:r w:rsidRPr="00E11135">
              <w:rPr>
                <w:rFonts w:ascii="Arial" w:hAnsi="Arial" w:cs="Arial"/>
                <w:b/>
                <w:sz w:val="20"/>
              </w:rPr>
              <w:t>изм.</w:t>
            </w:r>
          </w:p>
        </w:tc>
        <w:tc>
          <w:tcPr>
            <w:tcW w:w="709" w:type="dxa"/>
            <w:tcBorders>
              <w:bottom w:val="single" w:sz="4" w:space="0" w:color="auto"/>
            </w:tcBorders>
            <w:vAlign w:val="center"/>
          </w:tcPr>
          <w:p w:rsidR="006D6B00" w:rsidRPr="00393ECC" w:rsidRDefault="006D6B00" w:rsidP="00890F6A">
            <w:pPr>
              <w:spacing w:line="240" w:lineRule="auto"/>
              <w:jc w:val="both"/>
              <w:rPr>
                <w:rFonts w:ascii="Arial" w:hAnsi="Arial" w:cs="Arial"/>
                <w:b/>
                <w:sz w:val="24"/>
                <w:szCs w:val="24"/>
              </w:rPr>
            </w:pPr>
            <w:r w:rsidRPr="00393ECC">
              <w:rPr>
                <w:rFonts w:ascii="Arial" w:hAnsi="Arial" w:cs="Arial"/>
                <w:b/>
                <w:sz w:val="24"/>
                <w:szCs w:val="24"/>
              </w:rPr>
              <w:t>Кол</w:t>
            </w:r>
          </w:p>
          <w:p w:rsidR="006D6B00" w:rsidRPr="00393ECC" w:rsidRDefault="006D6B00" w:rsidP="00890F6A">
            <w:pPr>
              <w:spacing w:line="240" w:lineRule="auto"/>
              <w:jc w:val="both"/>
              <w:rPr>
                <w:rFonts w:ascii="Arial" w:hAnsi="Arial" w:cs="Arial"/>
                <w:b/>
                <w:sz w:val="24"/>
                <w:szCs w:val="24"/>
              </w:rPr>
            </w:pPr>
            <w:r w:rsidRPr="00393ECC">
              <w:rPr>
                <w:rFonts w:ascii="Arial" w:hAnsi="Arial" w:cs="Arial"/>
                <w:b/>
                <w:sz w:val="24"/>
                <w:szCs w:val="24"/>
              </w:rPr>
              <w:t>-во</w:t>
            </w:r>
          </w:p>
        </w:tc>
        <w:tc>
          <w:tcPr>
            <w:tcW w:w="850" w:type="dxa"/>
            <w:tcBorders>
              <w:bottom w:val="single" w:sz="4" w:space="0" w:color="auto"/>
            </w:tcBorders>
            <w:vAlign w:val="center"/>
          </w:tcPr>
          <w:p w:rsidR="006D6B00" w:rsidRPr="00393ECC" w:rsidRDefault="006D6B00" w:rsidP="00890F6A">
            <w:pPr>
              <w:spacing w:line="240" w:lineRule="auto"/>
              <w:jc w:val="both"/>
              <w:rPr>
                <w:rFonts w:ascii="Arial" w:hAnsi="Arial" w:cs="Arial"/>
                <w:b/>
                <w:sz w:val="24"/>
                <w:szCs w:val="24"/>
              </w:rPr>
            </w:pPr>
            <w:r w:rsidRPr="00393ECC">
              <w:rPr>
                <w:rFonts w:ascii="Arial" w:hAnsi="Arial" w:cs="Arial"/>
                <w:b/>
                <w:sz w:val="24"/>
                <w:szCs w:val="24"/>
              </w:rPr>
              <w:t>Цена в руб.</w:t>
            </w:r>
            <w:r w:rsidR="0072437A">
              <w:rPr>
                <w:rFonts w:ascii="Arial" w:hAnsi="Arial" w:cs="Arial"/>
                <w:b/>
                <w:sz w:val="24"/>
                <w:szCs w:val="24"/>
              </w:rPr>
              <w:t xml:space="preserve"> </w:t>
            </w:r>
            <w:r w:rsidRPr="00393ECC">
              <w:rPr>
                <w:rFonts w:ascii="Arial" w:hAnsi="Arial" w:cs="Arial"/>
                <w:b/>
                <w:sz w:val="24"/>
                <w:szCs w:val="24"/>
              </w:rPr>
              <w:t>без НДС</w:t>
            </w:r>
          </w:p>
        </w:tc>
        <w:tc>
          <w:tcPr>
            <w:tcW w:w="1276" w:type="dxa"/>
            <w:tcBorders>
              <w:bottom w:val="single" w:sz="4" w:space="0" w:color="auto"/>
            </w:tcBorders>
            <w:vAlign w:val="center"/>
          </w:tcPr>
          <w:p w:rsidR="006D6B00" w:rsidRPr="00393ECC" w:rsidRDefault="006D6B00" w:rsidP="00890F6A">
            <w:pPr>
              <w:spacing w:line="240" w:lineRule="auto"/>
              <w:jc w:val="both"/>
              <w:rPr>
                <w:rFonts w:ascii="Arial" w:hAnsi="Arial" w:cs="Arial"/>
                <w:b/>
                <w:sz w:val="24"/>
                <w:szCs w:val="24"/>
              </w:rPr>
            </w:pPr>
            <w:r w:rsidRPr="00393ECC">
              <w:rPr>
                <w:rFonts w:ascii="Arial" w:hAnsi="Arial" w:cs="Arial"/>
                <w:b/>
                <w:sz w:val="24"/>
                <w:szCs w:val="24"/>
              </w:rPr>
              <w:t>Сумма в руб.</w:t>
            </w:r>
            <w:r w:rsidR="0072437A">
              <w:rPr>
                <w:rFonts w:ascii="Arial" w:hAnsi="Arial" w:cs="Arial"/>
                <w:b/>
                <w:sz w:val="24"/>
                <w:szCs w:val="24"/>
              </w:rPr>
              <w:t xml:space="preserve"> </w:t>
            </w:r>
            <w:r w:rsidRPr="00393ECC">
              <w:rPr>
                <w:rFonts w:ascii="Arial" w:hAnsi="Arial" w:cs="Arial"/>
                <w:b/>
                <w:sz w:val="24"/>
                <w:szCs w:val="24"/>
              </w:rPr>
              <w:t>без НДС</w:t>
            </w:r>
          </w:p>
        </w:tc>
        <w:tc>
          <w:tcPr>
            <w:tcW w:w="1276" w:type="dxa"/>
            <w:tcBorders>
              <w:bottom w:val="single" w:sz="4" w:space="0" w:color="auto"/>
            </w:tcBorders>
            <w:vAlign w:val="center"/>
          </w:tcPr>
          <w:p w:rsidR="006D6B00" w:rsidRPr="00393ECC" w:rsidRDefault="006D6B00" w:rsidP="00890F6A">
            <w:pPr>
              <w:spacing w:line="240" w:lineRule="auto"/>
              <w:jc w:val="both"/>
              <w:rPr>
                <w:rFonts w:ascii="Arial" w:hAnsi="Arial" w:cs="Arial"/>
                <w:b/>
                <w:sz w:val="24"/>
                <w:szCs w:val="24"/>
              </w:rPr>
            </w:pPr>
            <w:r w:rsidRPr="00393ECC">
              <w:rPr>
                <w:rFonts w:ascii="Arial" w:hAnsi="Arial" w:cs="Arial"/>
                <w:b/>
                <w:sz w:val="24"/>
                <w:szCs w:val="24"/>
              </w:rPr>
              <w:t>Сумма в руб.</w:t>
            </w:r>
            <w:r w:rsidR="0072437A">
              <w:rPr>
                <w:rFonts w:ascii="Arial" w:hAnsi="Arial" w:cs="Arial"/>
                <w:b/>
                <w:sz w:val="24"/>
                <w:szCs w:val="24"/>
              </w:rPr>
              <w:t xml:space="preserve"> </w:t>
            </w:r>
            <w:r w:rsidRPr="00393ECC">
              <w:rPr>
                <w:rFonts w:ascii="Arial" w:hAnsi="Arial" w:cs="Arial"/>
                <w:b/>
                <w:sz w:val="24"/>
                <w:szCs w:val="24"/>
              </w:rPr>
              <w:t>с НДС</w:t>
            </w:r>
          </w:p>
        </w:tc>
      </w:tr>
      <w:tr w:rsidR="00CA4DD3" w:rsidRPr="00393ECC" w:rsidTr="00D7527B">
        <w:tc>
          <w:tcPr>
            <w:tcW w:w="567" w:type="dxa"/>
            <w:vMerge w:val="restart"/>
            <w:vAlign w:val="center"/>
          </w:tcPr>
          <w:p w:rsidR="00CA4DD3" w:rsidRPr="00393ECC" w:rsidRDefault="00CA4DD3" w:rsidP="00890F6A">
            <w:pPr>
              <w:jc w:val="both"/>
              <w:rPr>
                <w:rFonts w:ascii="Arial" w:hAnsi="Arial" w:cs="Arial"/>
                <w:b/>
                <w:sz w:val="24"/>
                <w:szCs w:val="24"/>
              </w:rPr>
            </w:pPr>
            <w:r w:rsidRPr="00393ECC">
              <w:rPr>
                <w:rFonts w:ascii="Arial" w:hAnsi="Arial" w:cs="Arial"/>
                <w:b/>
                <w:sz w:val="24"/>
                <w:szCs w:val="24"/>
              </w:rPr>
              <w:t>1</w:t>
            </w:r>
          </w:p>
        </w:tc>
        <w:tc>
          <w:tcPr>
            <w:tcW w:w="568" w:type="dxa"/>
            <w:vAlign w:val="center"/>
          </w:tcPr>
          <w:p w:rsidR="00CA4DD3" w:rsidRPr="007708F9" w:rsidRDefault="00CA4DD3" w:rsidP="00890F6A">
            <w:pPr>
              <w:spacing w:line="240" w:lineRule="auto"/>
              <w:jc w:val="both"/>
              <w:rPr>
                <w:rFonts w:ascii="Arial Narrow" w:hAnsi="Arial Narrow" w:cs="Arial"/>
                <w:sz w:val="20"/>
                <w:szCs w:val="24"/>
                <w:lang w:val="en-US"/>
              </w:rPr>
            </w:pPr>
            <w:r w:rsidRPr="007708F9">
              <w:rPr>
                <w:rFonts w:ascii="Arial" w:hAnsi="Arial" w:cs="Arial"/>
                <w:sz w:val="20"/>
                <w:szCs w:val="24"/>
                <w:lang w:val="en-US"/>
              </w:rPr>
              <w:t>1</w:t>
            </w:r>
          </w:p>
        </w:tc>
        <w:tc>
          <w:tcPr>
            <w:tcW w:w="4394" w:type="dxa"/>
          </w:tcPr>
          <w:p w:rsidR="00CA4DD3" w:rsidRPr="00B22417" w:rsidRDefault="00CA4DD3" w:rsidP="00890F6A">
            <w:pPr>
              <w:jc w:val="both"/>
              <w:rPr>
                <w:rFonts w:ascii="Arial" w:hAnsi="Arial" w:cs="Arial"/>
                <w:sz w:val="20"/>
                <w:szCs w:val="24"/>
              </w:rPr>
            </w:pPr>
            <w:r w:rsidRPr="00B22417">
              <w:rPr>
                <w:rFonts w:ascii="Arial" w:hAnsi="Arial" w:cs="Arial"/>
                <w:sz w:val="20"/>
                <w:szCs w:val="24"/>
              </w:rPr>
              <w:t xml:space="preserve">Картридж для </w:t>
            </w:r>
            <w:r w:rsidRPr="00CA4DD3">
              <w:rPr>
                <w:rFonts w:ascii="Arial" w:hAnsi="Arial" w:cs="Arial"/>
                <w:sz w:val="20"/>
                <w:szCs w:val="24"/>
                <w:lang w:val="en-US"/>
              </w:rPr>
              <w:t>HP</w:t>
            </w:r>
            <w:r w:rsidRPr="00B22417">
              <w:rPr>
                <w:rFonts w:ascii="Arial" w:hAnsi="Arial" w:cs="Arial"/>
                <w:sz w:val="20"/>
                <w:szCs w:val="24"/>
              </w:rPr>
              <w:t xml:space="preserve"> </w:t>
            </w:r>
            <w:r w:rsidRPr="00CA4DD3">
              <w:rPr>
                <w:rFonts w:ascii="Arial" w:hAnsi="Arial" w:cs="Arial"/>
                <w:sz w:val="20"/>
                <w:szCs w:val="24"/>
                <w:lang w:val="en-US"/>
              </w:rPr>
              <w:t>LJ</w:t>
            </w:r>
            <w:r w:rsidRPr="00B22417">
              <w:rPr>
                <w:rFonts w:ascii="Arial" w:hAnsi="Arial" w:cs="Arial"/>
                <w:sz w:val="20"/>
                <w:szCs w:val="24"/>
              </w:rPr>
              <w:t xml:space="preserve"> </w:t>
            </w:r>
            <w:r w:rsidRPr="00CA4DD3">
              <w:rPr>
                <w:rFonts w:ascii="Arial" w:hAnsi="Arial" w:cs="Arial"/>
                <w:sz w:val="20"/>
                <w:szCs w:val="24"/>
                <w:lang w:val="en-US"/>
              </w:rPr>
              <w:t>M</w:t>
            </w:r>
            <w:r w:rsidRPr="00B22417">
              <w:rPr>
                <w:rFonts w:ascii="Arial" w:hAnsi="Arial" w:cs="Arial"/>
                <w:sz w:val="20"/>
                <w:szCs w:val="24"/>
              </w:rPr>
              <w:t>603</w:t>
            </w:r>
            <w:r w:rsidRPr="00CA4DD3">
              <w:rPr>
                <w:rFonts w:ascii="Arial" w:hAnsi="Arial" w:cs="Arial"/>
                <w:sz w:val="20"/>
                <w:szCs w:val="24"/>
                <w:lang w:val="en-US"/>
              </w:rPr>
              <w:t>DN</w:t>
            </w:r>
            <w:r w:rsidRPr="00B22417">
              <w:rPr>
                <w:rFonts w:ascii="Arial" w:hAnsi="Arial" w:cs="Arial"/>
                <w:sz w:val="20"/>
                <w:szCs w:val="24"/>
              </w:rPr>
              <w:t xml:space="preserve"> (</w:t>
            </w:r>
            <w:r w:rsidRPr="00CA4DD3">
              <w:rPr>
                <w:rFonts w:ascii="Arial" w:hAnsi="Arial" w:cs="Arial"/>
                <w:sz w:val="20"/>
                <w:szCs w:val="24"/>
                <w:lang w:val="en-US"/>
              </w:rPr>
              <w:t>CE</w:t>
            </w:r>
            <w:r w:rsidRPr="00B22417">
              <w:rPr>
                <w:rFonts w:ascii="Arial" w:hAnsi="Arial" w:cs="Arial"/>
                <w:sz w:val="20"/>
                <w:szCs w:val="24"/>
              </w:rPr>
              <w:t>390</w:t>
            </w:r>
            <w:r w:rsidRPr="00CA4DD3">
              <w:rPr>
                <w:rFonts w:ascii="Arial" w:hAnsi="Arial" w:cs="Arial"/>
                <w:sz w:val="20"/>
                <w:szCs w:val="24"/>
                <w:lang w:val="en-US"/>
              </w:rPr>
              <w:t>XD</w:t>
            </w:r>
            <w:r w:rsidRPr="00B22417">
              <w:rPr>
                <w:rFonts w:ascii="Arial" w:hAnsi="Arial" w:cs="Arial"/>
                <w:sz w:val="20"/>
                <w:szCs w:val="24"/>
              </w:rPr>
              <w:t>-оригинальный)</w:t>
            </w:r>
          </w:p>
        </w:tc>
        <w:tc>
          <w:tcPr>
            <w:tcW w:w="709" w:type="dxa"/>
            <w:vAlign w:val="center"/>
          </w:tcPr>
          <w:p w:rsidR="00CA4DD3" w:rsidRPr="00CA4DD3" w:rsidRDefault="00CA4DD3" w:rsidP="00890F6A">
            <w:pPr>
              <w:jc w:val="both"/>
              <w:rPr>
                <w:rFonts w:ascii="Arial" w:hAnsi="Arial" w:cs="Arial"/>
                <w:sz w:val="20"/>
                <w:szCs w:val="24"/>
                <w:lang w:val="en-US"/>
              </w:rPr>
            </w:pPr>
            <w:proofErr w:type="spellStart"/>
            <w:proofErr w:type="gramStart"/>
            <w:r w:rsidRPr="00CA4DD3">
              <w:rPr>
                <w:rFonts w:ascii="Arial" w:hAnsi="Arial" w:cs="Arial"/>
                <w:sz w:val="20"/>
                <w:szCs w:val="24"/>
                <w:lang w:val="en-US"/>
              </w:rPr>
              <w:t>шт</w:t>
            </w:r>
            <w:proofErr w:type="spellEnd"/>
            <w:proofErr w:type="gramEnd"/>
            <w:r w:rsidRPr="00CA4DD3">
              <w:rPr>
                <w:rFonts w:ascii="Arial" w:hAnsi="Arial" w:cs="Arial"/>
                <w:sz w:val="20"/>
                <w:szCs w:val="24"/>
                <w:lang w:val="en-US"/>
              </w:rPr>
              <w:t>.</w:t>
            </w:r>
          </w:p>
        </w:tc>
        <w:tc>
          <w:tcPr>
            <w:tcW w:w="709" w:type="dxa"/>
            <w:vAlign w:val="center"/>
          </w:tcPr>
          <w:p w:rsidR="00CA4DD3" w:rsidRPr="00CA4DD3" w:rsidRDefault="00CA4DD3" w:rsidP="00890F6A">
            <w:pPr>
              <w:jc w:val="both"/>
              <w:rPr>
                <w:rFonts w:ascii="Arial" w:hAnsi="Arial" w:cs="Arial"/>
                <w:sz w:val="20"/>
                <w:szCs w:val="24"/>
                <w:lang w:val="en-US"/>
              </w:rPr>
            </w:pPr>
            <w:r w:rsidRPr="00CA4DD3">
              <w:rPr>
                <w:rFonts w:ascii="Arial" w:hAnsi="Arial" w:cs="Arial"/>
                <w:sz w:val="20"/>
                <w:szCs w:val="24"/>
                <w:lang w:val="en-US"/>
              </w:rPr>
              <w:t>5</w:t>
            </w:r>
          </w:p>
        </w:tc>
        <w:tc>
          <w:tcPr>
            <w:tcW w:w="850"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ign w:val="center"/>
          </w:tcPr>
          <w:p w:rsidR="00CA4DD3" w:rsidRPr="00393ECC" w:rsidRDefault="00CA4DD3" w:rsidP="00890F6A">
            <w:pPr>
              <w:jc w:val="both"/>
              <w:rPr>
                <w:rFonts w:ascii="Arial" w:hAnsi="Arial" w:cs="Arial"/>
                <w:b/>
                <w:sz w:val="24"/>
                <w:szCs w:val="24"/>
              </w:rPr>
            </w:pPr>
          </w:p>
        </w:tc>
        <w:tc>
          <w:tcPr>
            <w:tcW w:w="568" w:type="dxa"/>
            <w:vAlign w:val="center"/>
          </w:tcPr>
          <w:p w:rsidR="00CA4DD3" w:rsidRPr="007708F9" w:rsidRDefault="00CA4DD3" w:rsidP="00890F6A">
            <w:pPr>
              <w:spacing w:line="240" w:lineRule="auto"/>
              <w:jc w:val="both"/>
              <w:rPr>
                <w:rFonts w:ascii="Arial" w:hAnsi="Arial" w:cs="Arial"/>
                <w:sz w:val="20"/>
                <w:szCs w:val="24"/>
                <w:lang w:val="en-US"/>
              </w:rPr>
            </w:pPr>
            <w:r w:rsidRPr="007708F9">
              <w:rPr>
                <w:rFonts w:ascii="Arial" w:hAnsi="Arial" w:cs="Arial"/>
                <w:sz w:val="20"/>
                <w:szCs w:val="24"/>
                <w:lang w:val="en-US"/>
              </w:rPr>
              <w:t>2</w:t>
            </w:r>
          </w:p>
        </w:tc>
        <w:tc>
          <w:tcPr>
            <w:tcW w:w="4394" w:type="dxa"/>
          </w:tcPr>
          <w:p w:rsidR="00CA4DD3" w:rsidRPr="00B22417" w:rsidRDefault="00CA4DD3" w:rsidP="00890F6A">
            <w:pPr>
              <w:jc w:val="both"/>
              <w:rPr>
                <w:rFonts w:ascii="Arial" w:hAnsi="Arial" w:cs="Arial"/>
                <w:sz w:val="20"/>
                <w:szCs w:val="24"/>
              </w:rPr>
            </w:pPr>
            <w:r w:rsidRPr="00B22417">
              <w:rPr>
                <w:rFonts w:ascii="Arial" w:hAnsi="Arial" w:cs="Arial"/>
                <w:sz w:val="20"/>
                <w:szCs w:val="24"/>
              </w:rPr>
              <w:t xml:space="preserve">Картридж для </w:t>
            </w:r>
            <w:r w:rsidRPr="00CA4DD3">
              <w:rPr>
                <w:rFonts w:ascii="Arial" w:hAnsi="Arial" w:cs="Arial"/>
                <w:sz w:val="20"/>
                <w:szCs w:val="24"/>
                <w:lang w:val="en-US"/>
              </w:rPr>
              <w:t>HP</w:t>
            </w:r>
            <w:r w:rsidRPr="00B22417">
              <w:rPr>
                <w:rFonts w:ascii="Arial" w:hAnsi="Arial" w:cs="Arial"/>
                <w:sz w:val="20"/>
                <w:szCs w:val="24"/>
              </w:rPr>
              <w:t xml:space="preserve"> </w:t>
            </w:r>
            <w:r w:rsidRPr="00CA4DD3">
              <w:rPr>
                <w:rFonts w:ascii="Arial" w:hAnsi="Arial" w:cs="Arial"/>
                <w:sz w:val="20"/>
                <w:szCs w:val="24"/>
                <w:lang w:val="en-US"/>
              </w:rPr>
              <w:t>LJ</w:t>
            </w:r>
            <w:r w:rsidRPr="00B22417">
              <w:rPr>
                <w:rFonts w:ascii="Arial" w:hAnsi="Arial" w:cs="Arial"/>
                <w:sz w:val="20"/>
                <w:szCs w:val="24"/>
              </w:rPr>
              <w:t xml:space="preserve"> </w:t>
            </w:r>
            <w:r w:rsidRPr="00CA4DD3">
              <w:rPr>
                <w:rFonts w:ascii="Arial" w:hAnsi="Arial" w:cs="Arial"/>
                <w:sz w:val="20"/>
                <w:szCs w:val="24"/>
                <w:lang w:val="en-US"/>
              </w:rPr>
              <w:t>P</w:t>
            </w:r>
            <w:r w:rsidRPr="00B22417">
              <w:rPr>
                <w:rFonts w:ascii="Arial" w:hAnsi="Arial" w:cs="Arial"/>
                <w:sz w:val="20"/>
                <w:szCs w:val="24"/>
              </w:rPr>
              <w:t>4015</w:t>
            </w:r>
            <w:r w:rsidRPr="00CA4DD3">
              <w:rPr>
                <w:rFonts w:ascii="Arial" w:hAnsi="Arial" w:cs="Arial"/>
                <w:sz w:val="20"/>
                <w:szCs w:val="24"/>
                <w:lang w:val="en-US"/>
              </w:rPr>
              <w:t>N</w:t>
            </w:r>
            <w:r w:rsidRPr="00B22417">
              <w:rPr>
                <w:rFonts w:ascii="Arial" w:hAnsi="Arial" w:cs="Arial"/>
                <w:sz w:val="20"/>
                <w:szCs w:val="24"/>
              </w:rPr>
              <w:t xml:space="preserve"> (</w:t>
            </w:r>
            <w:r w:rsidRPr="00CA4DD3">
              <w:rPr>
                <w:rFonts w:ascii="Arial" w:hAnsi="Arial" w:cs="Arial"/>
                <w:sz w:val="20"/>
                <w:szCs w:val="24"/>
                <w:lang w:val="en-US"/>
              </w:rPr>
              <w:t>C</w:t>
            </w:r>
            <w:r w:rsidRPr="00B22417">
              <w:rPr>
                <w:rFonts w:ascii="Arial" w:hAnsi="Arial" w:cs="Arial"/>
                <w:sz w:val="20"/>
                <w:szCs w:val="24"/>
              </w:rPr>
              <w:t>С364</w:t>
            </w:r>
            <w:r w:rsidRPr="00CA4DD3">
              <w:rPr>
                <w:rFonts w:ascii="Arial" w:hAnsi="Arial" w:cs="Arial"/>
                <w:sz w:val="20"/>
                <w:szCs w:val="24"/>
                <w:lang w:val="en-US"/>
              </w:rPr>
              <w:t>XD</w:t>
            </w:r>
            <w:r w:rsidRPr="00B22417">
              <w:rPr>
                <w:rFonts w:ascii="Arial" w:hAnsi="Arial" w:cs="Arial"/>
                <w:sz w:val="20"/>
                <w:szCs w:val="24"/>
              </w:rPr>
              <w:t>-оригинальный)</w:t>
            </w:r>
          </w:p>
        </w:tc>
        <w:tc>
          <w:tcPr>
            <w:tcW w:w="709" w:type="dxa"/>
            <w:vAlign w:val="center"/>
          </w:tcPr>
          <w:p w:rsidR="00CA4DD3" w:rsidRPr="00CA4DD3" w:rsidRDefault="00CA4DD3" w:rsidP="00890F6A">
            <w:pPr>
              <w:jc w:val="both"/>
              <w:rPr>
                <w:rFonts w:ascii="Arial" w:hAnsi="Arial" w:cs="Arial"/>
                <w:sz w:val="20"/>
                <w:szCs w:val="24"/>
                <w:lang w:val="en-US"/>
              </w:rPr>
            </w:pPr>
            <w:proofErr w:type="spellStart"/>
            <w:proofErr w:type="gramStart"/>
            <w:r w:rsidRPr="00CA4DD3">
              <w:rPr>
                <w:rFonts w:ascii="Arial" w:hAnsi="Arial" w:cs="Arial"/>
                <w:sz w:val="20"/>
                <w:szCs w:val="24"/>
                <w:lang w:val="en-US"/>
              </w:rPr>
              <w:t>шт</w:t>
            </w:r>
            <w:proofErr w:type="spellEnd"/>
            <w:proofErr w:type="gramEnd"/>
            <w:r w:rsidRPr="00CA4DD3">
              <w:rPr>
                <w:rFonts w:ascii="Arial" w:hAnsi="Arial" w:cs="Arial"/>
                <w:sz w:val="20"/>
                <w:szCs w:val="24"/>
                <w:lang w:val="en-US"/>
              </w:rPr>
              <w:t>.</w:t>
            </w:r>
          </w:p>
        </w:tc>
        <w:tc>
          <w:tcPr>
            <w:tcW w:w="709" w:type="dxa"/>
            <w:vAlign w:val="center"/>
          </w:tcPr>
          <w:p w:rsidR="00CA4DD3" w:rsidRPr="00CA4DD3" w:rsidRDefault="00CA4DD3" w:rsidP="00890F6A">
            <w:pPr>
              <w:jc w:val="both"/>
              <w:rPr>
                <w:rFonts w:ascii="Arial" w:hAnsi="Arial" w:cs="Arial"/>
                <w:sz w:val="20"/>
                <w:szCs w:val="24"/>
                <w:lang w:val="en-US"/>
              </w:rPr>
            </w:pPr>
            <w:r w:rsidRPr="00CA4DD3">
              <w:rPr>
                <w:rFonts w:ascii="Arial" w:hAnsi="Arial" w:cs="Arial"/>
                <w:sz w:val="20"/>
                <w:szCs w:val="24"/>
                <w:lang w:val="en-US"/>
              </w:rPr>
              <w:t>5</w:t>
            </w:r>
          </w:p>
        </w:tc>
        <w:tc>
          <w:tcPr>
            <w:tcW w:w="850"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ign w:val="center"/>
          </w:tcPr>
          <w:p w:rsidR="00CA4DD3" w:rsidRPr="00393ECC" w:rsidRDefault="00CA4DD3" w:rsidP="00890F6A">
            <w:pPr>
              <w:jc w:val="both"/>
              <w:rPr>
                <w:rFonts w:ascii="Arial" w:hAnsi="Arial" w:cs="Arial"/>
                <w:b/>
                <w:sz w:val="24"/>
                <w:szCs w:val="24"/>
              </w:rPr>
            </w:pPr>
          </w:p>
        </w:tc>
        <w:tc>
          <w:tcPr>
            <w:tcW w:w="568" w:type="dxa"/>
            <w:vAlign w:val="center"/>
          </w:tcPr>
          <w:p w:rsidR="00CA4DD3" w:rsidRPr="007708F9" w:rsidRDefault="00CA4DD3" w:rsidP="00890F6A">
            <w:pPr>
              <w:spacing w:line="240" w:lineRule="auto"/>
              <w:jc w:val="both"/>
              <w:rPr>
                <w:rFonts w:ascii="Arial" w:hAnsi="Arial" w:cs="Arial"/>
                <w:sz w:val="20"/>
                <w:szCs w:val="24"/>
                <w:lang w:val="en-US"/>
              </w:rPr>
            </w:pPr>
            <w:r w:rsidRPr="007708F9">
              <w:rPr>
                <w:rFonts w:ascii="Arial" w:hAnsi="Arial" w:cs="Arial"/>
                <w:sz w:val="20"/>
                <w:szCs w:val="24"/>
                <w:lang w:val="en-US"/>
              </w:rPr>
              <w:t>3</w:t>
            </w:r>
          </w:p>
        </w:tc>
        <w:tc>
          <w:tcPr>
            <w:tcW w:w="4394" w:type="dxa"/>
          </w:tcPr>
          <w:p w:rsidR="00CA4DD3" w:rsidRPr="00B22417" w:rsidRDefault="00CA4DD3" w:rsidP="00890F6A">
            <w:pPr>
              <w:jc w:val="both"/>
              <w:rPr>
                <w:rFonts w:ascii="Arial" w:hAnsi="Arial" w:cs="Arial"/>
                <w:sz w:val="20"/>
                <w:szCs w:val="24"/>
              </w:rPr>
            </w:pPr>
            <w:r w:rsidRPr="00B22417">
              <w:rPr>
                <w:rFonts w:ascii="Arial" w:hAnsi="Arial" w:cs="Arial"/>
                <w:sz w:val="20"/>
                <w:szCs w:val="24"/>
              </w:rPr>
              <w:t xml:space="preserve">Картридж для </w:t>
            </w:r>
            <w:r w:rsidRPr="00CA4DD3">
              <w:rPr>
                <w:rFonts w:ascii="Arial" w:hAnsi="Arial" w:cs="Arial"/>
                <w:sz w:val="20"/>
                <w:szCs w:val="24"/>
                <w:lang w:val="en-US"/>
              </w:rPr>
              <w:t>HP</w:t>
            </w:r>
            <w:r w:rsidRPr="00B22417">
              <w:rPr>
                <w:rFonts w:ascii="Arial" w:hAnsi="Arial" w:cs="Arial"/>
                <w:sz w:val="20"/>
                <w:szCs w:val="24"/>
              </w:rPr>
              <w:t xml:space="preserve"> </w:t>
            </w:r>
            <w:r w:rsidRPr="00CA4DD3">
              <w:rPr>
                <w:rFonts w:ascii="Arial" w:hAnsi="Arial" w:cs="Arial"/>
                <w:sz w:val="20"/>
                <w:szCs w:val="24"/>
                <w:lang w:val="en-US"/>
              </w:rPr>
              <w:t>P</w:t>
            </w:r>
            <w:r w:rsidRPr="00B22417">
              <w:rPr>
                <w:rFonts w:ascii="Arial" w:hAnsi="Arial" w:cs="Arial"/>
                <w:sz w:val="20"/>
                <w:szCs w:val="24"/>
              </w:rPr>
              <w:t>1010 (</w:t>
            </w:r>
            <w:r w:rsidRPr="00CA4DD3">
              <w:rPr>
                <w:rFonts w:ascii="Arial" w:hAnsi="Arial" w:cs="Arial"/>
                <w:sz w:val="20"/>
                <w:szCs w:val="24"/>
                <w:lang w:val="en-US"/>
              </w:rPr>
              <w:t>Q</w:t>
            </w:r>
            <w:r w:rsidRPr="00B22417">
              <w:rPr>
                <w:rFonts w:ascii="Arial" w:hAnsi="Arial" w:cs="Arial"/>
                <w:sz w:val="20"/>
                <w:szCs w:val="24"/>
              </w:rPr>
              <w:t>2612</w:t>
            </w:r>
            <w:r w:rsidRPr="00CA4DD3">
              <w:rPr>
                <w:rFonts w:ascii="Arial" w:hAnsi="Arial" w:cs="Arial"/>
                <w:sz w:val="20"/>
                <w:szCs w:val="24"/>
                <w:lang w:val="en-US"/>
              </w:rPr>
              <w:t>AD</w:t>
            </w:r>
            <w:r w:rsidRPr="00B22417">
              <w:rPr>
                <w:rFonts w:ascii="Arial" w:hAnsi="Arial" w:cs="Arial"/>
                <w:sz w:val="20"/>
                <w:szCs w:val="24"/>
              </w:rPr>
              <w:t>-оригинальный)</w:t>
            </w:r>
          </w:p>
        </w:tc>
        <w:tc>
          <w:tcPr>
            <w:tcW w:w="709" w:type="dxa"/>
            <w:vAlign w:val="center"/>
          </w:tcPr>
          <w:p w:rsidR="00CA4DD3" w:rsidRPr="00CA4DD3" w:rsidRDefault="00CA4DD3" w:rsidP="00890F6A">
            <w:pPr>
              <w:jc w:val="both"/>
              <w:rPr>
                <w:rFonts w:ascii="Arial" w:hAnsi="Arial" w:cs="Arial"/>
                <w:sz w:val="20"/>
                <w:szCs w:val="24"/>
                <w:lang w:val="en-US"/>
              </w:rPr>
            </w:pPr>
            <w:proofErr w:type="spellStart"/>
            <w:proofErr w:type="gramStart"/>
            <w:r w:rsidRPr="00CA4DD3">
              <w:rPr>
                <w:rFonts w:ascii="Arial" w:hAnsi="Arial" w:cs="Arial"/>
                <w:sz w:val="20"/>
                <w:szCs w:val="24"/>
                <w:lang w:val="en-US"/>
              </w:rPr>
              <w:t>шт</w:t>
            </w:r>
            <w:proofErr w:type="spellEnd"/>
            <w:proofErr w:type="gramEnd"/>
            <w:r w:rsidRPr="00CA4DD3">
              <w:rPr>
                <w:rFonts w:ascii="Arial" w:hAnsi="Arial" w:cs="Arial"/>
                <w:sz w:val="20"/>
                <w:szCs w:val="24"/>
                <w:lang w:val="en-US"/>
              </w:rPr>
              <w:t>.</w:t>
            </w:r>
          </w:p>
        </w:tc>
        <w:tc>
          <w:tcPr>
            <w:tcW w:w="709" w:type="dxa"/>
            <w:vAlign w:val="center"/>
          </w:tcPr>
          <w:p w:rsidR="00CA4DD3" w:rsidRPr="00CA4DD3" w:rsidRDefault="00CA4DD3" w:rsidP="00890F6A">
            <w:pPr>
              <w:jc w:val="both"/>
              <w:rPr>
                <w:rFonts w:ascii="Arial" w:hAnsi="Arial" w:cs="Arial"/>
                <w:sz w:val="20"/>
                <w:szCs w:val="24"/>
                <w:lang w:val="en-US"/>
              </w:rPr>
            </w:pPr>
            <w:r w:rsidRPr="00CA4DD3">
              <w:rPr>
                <w:rFonts w:ascii="Arial" w:hAnsi="Arial" w:cs="Arial"/>
                <w:sz w:val="20"/>
                <w:szCs w:val="24"/>
                <w:lang w:val="en-US"/>
              </w:rPr>
              <w:t>1</w:t>
            </w:r>
          </w:p>
        </w:tc>
        <w:tc>
          <w:tcPr>
            <w:tcW w:w="850"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ign w:val="center"/>
          </w:tcPr>
          <w:p w:rsidR="00CA4DD3" w:rsidRPr="00393ECC" w:rsidRDefault="00CA4DD3" w:rsidP="00890F6A">
            <w:pPr>
              <w:jc w:val="both"/>
              <w:rPr>
                <w:rFonts w:ascii="Arial" w:hAnsi="Arial" w:cs="Arial"/>
                <w:b/>
                <w:sz w:val="24"/>
                <w:szCs w:val="24"/>
              </w:rPr>
            </w:pPr>
          </w:p>
        </w:tc>
        <w:tc>
          <w:tcPr>
            <w:tcW w:w="568" w:type="dxa"/>
            <w:vAlign w:val="center"/>
          </w:tcPr>
          <w:p w:rsidR="00CA4DD3" w:rsidRPr="007708F9" w:rsidRDefault="00CA4DD3" w:rsidP="00890F6A">
            <w:pPr>
              <w:spacing w:line="240" w:lineRule="auto"/>
              <w:jc w:val="both"/>
              <w:rPr>
                <w:rFonts w:ascii="Arial" w:hAnsi="Arial" w:cs="Arial"/>
                <w:sz w:val="20"/>
                <w:szCs w:val="24"/>
                <w:lang w:val="en-US"/>
              </w:rPr>
            </w:pPr>
            <w:r w:rsidRPr="007708F9">
              <w:rPr>
                <w:rFonts w:ascii="Arial" w:hAnsi="Arial" w:cs="Arial"/>
                <w:sz w:val="20"/>
                <w:szCs w:val="24"/>
                <w:lang w:val="en-US"/>
              </w:rPr>
              <w:t>4</w:t>
            </w:r>
          </w:p>
        </w:tc>
        <w:tc>
          <w:tcPr>
            <w:tcW w:w="4394" w:type="dxa"/>
          </w:tcPr>
          <w:p w:rsidR="00CA4DD3" w:rsidRPr="00B22417" w:rsidRDefault="00CA4DD3" w:rsidP="00890F6A">
            <w:pPr>
              <w:jc w:val="both"/>
              <w:rPr>
                <w:rFonts w:ascii="Arial" w:hAnsi="Arial" w:cs="Arial"/>
                <w:sz w:val="20"/>
                <w:szCs w:val="24"/>
              </w:rPr>
            </w:pPr>
            <w:r w:rsidRPr="00B22417">
              <w:rPr>
                <w:rFonts w:ascii="Arial" w:hAnsi="Arial" w:cs="Arial"/>
                <w:sz w:val="20"/>
                <w:szCs w:val="24"/>
              </w:rPr>
              <w:t xml:space="preserve">Картридж для </w:t>
            </w:r>
            <w:r w:rsidRPr="00CA4DD3">
              <w:rPr>
                <w:rFonts w:ascii="Arial" w:hAnsi="Arial" w:cs="Arial"/>
                <w:sz w:val="20"/>
                <w:szCs w:val="24"/>
                <w:lang w:val="en-US"/>
              </w:rPr>
              <w:t>HP</w:t>
            </w:r>
            <w:r w:rsidRPr="00B22417">
              <w:rPr>
                <w:rFonts w:ascii="Arial" w:hAnsi="Arial" w:cs="Arial"/>
                <w:sz w:val="20"/>
                <w:szCs w:val="24"/>
              </w:rPr>
              <w:t xml:space="preserve"> </w:t>
            </w:r>
            <w:r w:rsidRPr="00CA4DD3">
              <w:rPr>
                <w:rFonts w:ascii="Arial" w:hAnsi="Arial" w:cs="Arial"/>
                <w:sz w:val="20"/>
                <w:szCs w:val="24"/>
                <w:lang w:val="en-US"/>
              </w:rPr>
              <w:t>LJ</w:t>
            </w:r>
            <w:r w:rsidRPr="00B22417">
              <w:rPr>
                <w:rFonts w:ascii="Arial" w:hAnsi="Arial" w:cs="Arial"/>
                <w:sz w:val="20"/>
                <w:szCs w:val="24"/>
              </w:rPr>
              <w:t xml:space="preserve"> 2320 </w:t>
            </w:r>
            <w:r w:rsidRPr="00CA4DD3">
              <w:rPr>
                <w:rFonts w:ascii="Arial" w:hAnsi="Arial" w:cs="Arial"/>
                <w:sz w:val="20"/>
                <w:szCs w:val="24"/>
                <w:lang w:val="en-US"/>
              </w:rPr>
              <w:t>Black</w:t>
            </w:r>
            <w:r w:rsidRPr="00B22417">
              <w:rPr>
                <w:rFonts w:ascii="Arial" w:hAnsi="Arial" w:cs="Arial"/>
                <w:sz w:val="20"/>
                <w:szCs w:val="24"/>
              </w:rPr>
              <w:t xml:space="preserve"> (</w:t>
            </w:r>
            <w:r w:rsidRPr="00CA4DD3">
              <w:rPr>
                <w:rFonts w:ascii="Arial" w:hAnsi="Arial" w:cs="Arial"/>
                <w:sz w:val="20"/>
                <w:szCs w:val="24"/>
                <w:lang w:val="en-US"/>
              </w:rPr>
              <w:t>CC</w:t>
            </w:r>
            <w:r w:rsidRPr="00B22417">
              <w:rPr>
                <w:rFonts w:ascii="Arial" w:hAnsi="Arial" w:cs="Arial"/>
                <w:sz w:val="20"/>
                <w:szCs w:val="24"/>
              </w:rPr>
              <w:t>530</w:t>
            </w:r>
            <w:r w:rsidRPr="00CA4DD3">
              <w:rPr>
                <w:rFonts w:ascii="Arial" w:hAnsi="Arial" w:cs="Arial"/>
                <w:sz w:val="20"/>
                <w:szCs w:val="24"/>
                <w:lang w:val="en-US"/>
              </w:rPr>
              <w:t>AD</w:t>
            </w:r>
            <w:r w:rsidRPr="00B22417">
              <w:rPr>
                <w:rFonts w:ascii="Arial" w:hAnsi="Arial" w:cs="Arial"/>
                <w:sz w:val="20"/>
                <w:szCs w:val="24"/>
              </w:rPr>
              <w:t>-оригинальный)</w:t>
            </w:r>
          </w:p>
        </w:tc>
        <w:tc>
          <w:tcPr>
            <w:tcW w:w="709" w:type="dxa"/>
            <w:vAlign w:val="center"/>
          </w:tcPr>
          <w:p w:rsidR="00CA4DD3" w:rsidRPr="00CA4DD3" w:rsidRDefault="00CA4DD3" w:rsidP="00890F6A">
            <w:pPr>
              <w:jc w:val="both"/>
              <w:rPr>
                <w:rFonts w:ascii="Arial" w:hAnsi="Arial" w:cs="Arial"/>
                <w:sz w:val="20"/>
                <w:szCs w:val="24"/>
                <w:lang w:val="en-US"/>
              </w:rPr>
            </w:pPr>
            <w:proofErr w:type="spellStart"/>
            <w:proofErr w:type="gramStart"/>
            <w:r w:rsidRPr="00CA4DD3">
              <w:rPr>
                <w:rFonts w:ascii="Arial" w:hAnsi="Arial" w:cs="Arial"/>
                <w:sz w:val="20"/>
                <w:szCs w:val="24"/>
                <w:lang w:val="en-US"/>
              </w:rPr>
              <w:t>шт</w:t>
            </w:r>
            <w:proofErr w:type="spellEnd"/>
            <w:proofErr w:type="gramEnd"/>
            <w:r w:rsidRPr="00CA4DD3">
              <w:rPr>
                <w:rFonts w:ascii="Arial" w:hAnsi="Arial" w:cs="Arial"/>
                <w:sz w:val="20"/>
                <w:szCs w:val="24"/>
                <w:lang w:val="en-US"/>
              </w:rPr>
              <w:t>.</w:t>
            </w:r>
          </w:p>
        </w:tc>
        <w:tc>
          <w:tcPr>
            <w:tcW w:w="709" w:type="dxa"/>
            <w:vAlign w:val="center"/>
          </w:tcPr>
          <w:p w:rsidR="00CA4DD3" w:rsidRPr="00CA4DD3" w:rsidRDefault="00CA4DD3" w:rsidP="00890F6A">
            <w:pPr>
              <w:jc w:val="both"/>
              <w:rPr>
                <w:rFonts w:ascii="Arial" w:hAnsi="Arial" w:cs="Arial"/>
                <w:sz w:val="20"/>
                <w:szCs w:val="24"/>
                <w:lang w:val="en-US"/>
              </w:rPr>
            </w:pPr>
            <w:r w:rsidRPr="00CA4DD3">
              <w:rPr>
                <w:rFonts w:ascii="Arial" w:hAnsi="Arial" w:cs="Arial"/>
                <w:sz w:val="20"/>
                <w:szCs w:val="24"/>
                <w:lang w:val="en-US"/>
              </w:rPr>
              <w:t>1</w:t>
            </w:r>
          </w:p>
        </w:tc>
        <w:tc>
          <w:tcPr>
            <w:tcW w:w="850"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ign w:val="center"/>
          </w:tcPr>
          <w:p w:rsidR="00CA4DD3" w:rsidRPr="00393ECC" w:rsidRDefault="00CA4DD3" w:rsidP="00890F6A">
            <w:pPr>
              <w:jc w:val="both"/>
              <w:rPr>
                <w:rFonts w:ascii="Arial" w:hAnsi="Arial" w:cs="Arial"/>
                <w:b/>
                <w:sz w:val="24"/>
                <w:szCs w:val="24"/>
              </w:rPr>
            </w:pPr>
          </w:p>
        </w:tc>
        <w:tc>
          <w:tcPr>
            <w:tcW w:w="568" w:type="dxa"/>
            <w:vAlign w:val="center"/>
          </w:tcPr>
          <w:p w:rsidR="00CA4DD3" w:rsidRPr="007708F9" w:rsidRDefault="00CA4DD3" w:rsidP="00890F6A">
            <w:pPr>
              <w:spacing w:line="240" w:lineRule="auto"/>
              <w:jc w:val="both"/>
              <w:rPr>
                <w:rFonts w:ascii="Arial" w:hAnsi="Arial" w:cs="Arial"/>
                <w:sz w:val="20"/>
                <w:szCs w:val="24"/>
                <w:lang w:val="en-US"/>
              </w:rPr>
            </w:pPr>
            <w:r w:rsidRPr="007708F9">
              <w:rPr>
                <w:rFonts w:ascii="Arial" w:hAnsi="Arial" w:cs="Arial"/>
                <w:sz w:val="20"/>
                <w:szCs w:val="24"/>
                <w:lang w:val="en-US"/>
              </w:rPr>
              <w:t>5</w:t>
            </w:r>
          </w:p>
        </w:tc>
        <w:tc>
          <w:tcPr>
            <w:tcW w:w="4394" w:type="dxa"/>
          </w:tcPr>
          <w:p w:rsidR="00CA4DD3" w:rsidRPr="00B22417" w:rsidRDefault="00CA4DD3" w:rsidP="00890F6A">
            <w:pPr>
              <w:jc w:val="both"/>
              <w:rPr>
                <w:rFonts w:ascii="Arial" w:hAnsi="Arial" w:cs="Arial"/>
                <w:sz w:val="20"/>
                <w:szCs w:val="24"/>
              </w:rPr>
            </w:pPr>
            <w:r w:rsidRPr="00B22417">
              <w:rPr>
                <w:rFonts w:ascii="Arial" w:hAnsi="Arial" w:cs="Arial"/>
                <w:sz w:val="20"/>
                <w:szCs w:val="24"/>
              </w:rPr>
              <w:t xml:space="preserve">Картридж для </w:t>
            </w:r>
            <w:r w:rsidRPr="00CA4DD3">
              <w:rPr>
                <w:rFonts w:ascii="Arial" w:hAnsi="Arial" w:cs="Arial"/>
                <w:sz w:val="20"/>
                <w:szCs w:val="24"/>
                <w:lang w:val="en-US"/>
              </w:rPr>
              <w:t>HP</w:t>
            </w:r>
            <w:r w:rsidRPr="00B22417">
              <w:rPr>
                <w:rFonts w:ascii="Arial" w:hAnsi="Arial" w:cs="Arial"/>
                <w:sz w:val="20"/>
                <w:szCs w:val="24"/>
              </w:rPr>
              <w:t xml:space="preserve"> </w:t>
            </w:r>
            <w:r w:rsidRPr="00CA4DD3">
              <w:rPr>
                <w:rFonts w:ascii="Arial" w:hAnsi="Arial" w:cs="Arial"/>
                <w:sz w:val="20"/>
                <w:szCs w:val="24"/>
                <w:lang w:val="en-US"/>
              </w:rPr>
              <w:t>LJ</w:t>
            </w:r>
            <w:r w:rsidRPr="00B22417">
              <w:rPr>
                <w:rFonts w:ascii="Arial" w:hAnsi="Arial" w:cs="Arial"/>
                <w:sz w:val="20"/>
                <w:szCs w:val="24"/>
              </w:rPr>
              <w:t xml:space="preserve"> 2320 </w:t>
            </w:r>
            <w:r w:rsidRPr="00CA4DD3">
              <w:rPr>
                <w:rFonts w:ascii="Arial" w:hAnsi="Arial" w:cs="Arial"/>
                <w:sz w:val="20"/>
                <w:szCs w:val="24"/>
                <w:lang w:val="en-US"/>
              </w:rPr>
              <w:t>Cyan</w:t>
            </w:r>
            <w:r w:rsidRPr="00B22417">
              <w:rPr>
                <w:rFonts w:ascii="Arial" w:hAnsi="Arial" w:cs="Arial"/>
                <w:sz w:val="20"/>
                <w:szCs w:val="24"/>
              </w:rPr>
              <w:t xml:space="preserve"> (</w:t>
            </w:r>
            <w:r w:rsidRPr="00CA4DD3">
              <w:rPr>
                <w:rFonts w:ascii="Arial" w:hAnsi="Arial" w:cs="Arial"/>
                <w:sz w:val="20"/>
                <w:szCs w:val="24"/>
                <w:lang w:val="en-US"/>
              </w:rPr>
              <w:t>CC</w:t>
            </w:r>
            <w:r w:rsidRPr="00B22417">
              <w:rPr>
                <w:rFonts w:ascii="Arial" w:hAnsi="Arial" w:cs="Arial"/>
                <w:sz w:val="20"/>
                <w:szCs w:val="24"/>
              </w:rPr>
              <w:t>531</w:t>
            </w:r>
            <w:r w:rsidRPr="00CA4DD3">
              <w:rPr>
                <w:rFonts w:ascii="Arial" w:hAnsi="Arial" w:cs="Arial"/>
                <w:sz w:val="20"/>
                <w:szCs w:val="24"/>
                <w:lang w:val="en-US"/>
              </w:rPr>
              <w:t>A</w:t>
            </w:r>
            <w:r w:rsidRPr="00B22417">
              <w:rPr>
                <w:rFonts w:ascii="Arial" w:hAnsi="Arial" w:cs="Arial"/>
                <w:sz w:val="20"/>
                <w:szCs w:val="24"/>
              </w:rPr>
              <w:t>-оригинальный)</w:t>
            </w:r>
          </w:p>
        </w:tc>
        <w:tc>
          <w:tcPr>
            <w:tcW w:w="709" w:type="dxa"/>
            <w:vAlign w:val="center"/>
          </w:tcPr>
          <w:p w:rsidR="00CA4DD3" w:rsidRPr="00CA4DD3" w:rsidRDefault="00CA4DD3" w:rsidP="00890F6A">
            <w:pPr>
              <w:jc w:val="both"/>
              <w:rPr>
                <w:rFonts w:ascii="Arial" w:hAnsi="Arial" w:cs="Arial"/>
                <w:sz w:val="20"/>
                <w:szCs w:val="24"/>
                <w:lang w:val="en-US"/>
              </w:rPr>
            </w:pPr>
            <w:proofErr w:type="spellStart"/>
            <w:proofErr w:type="gramStart"/>
            <w:r w:rsidRPr="00CA4DD3">
              <w:rPr>
                <w:rFonts w:ascii="Arial" w:hAnsi="Arial" w:cs="Arial"/>
                <w:sz w:val="20"/>
                <w:szCs w:val="24"/>
                <w:lang w:val="en-US"/>
              </w:rPr>
              <w:t>шт</w:t>
            </w:r>
            <w:proofErr w:type="spellEnd"/>
            <w:proofErr w:type="gramEnd"/>
            <w:r w:rsidRPr="00CA4DD3">
              <w:rPr>
                <w:rFonts w:ascii="Arial" w:hAnsi="Arial" w:cs="Arial"/>
                <w:sz w:val="20"/>
                <w:szCs w:val="24"/>
                <w:lang w:val="en-US"/>
              </w:rPr>
              <w:t>.</w:t>
            </w:r>
          </w:p>
        </w:tc>
        <w:tc>
          <w:tcPr>
            <w:tcW w:w="709" w:type="dxa"/>
            <w:vAlign w:val="center"/>
          </w:tcPr>
          <w:p w:rsidR="00CA4DD3" w:rsidRPr="00CA4DD3" w:rsidRDefault="00CA4DD3" w:rsidP="00890F6A">
            <w:pPr>
              <w:jc w:val="both"/>
              <w:rPr>
                <w:rFonts w:ascii="Arial" w:hAnsi="Arial" w:cs="Arial"/>
                <w:sz w:val="20"/>
                <w:szCs w:val="24"/>
                <w:lang w:val="en-US"/>
              </w:rPr>
            </w:pPr>
            <w:r w:rsidRPr="00CA4DD3">
              <w:rPr>
                <w:rFonts w:ascii="Arial" w:hAnsi="Arial" w:cs="Arial"/>
                <w:sz w:val="20"/>
                <w:szCs w:val="24"/>
                <w:lang w:val="en-US"/>
              </w:rPr>
              <w:t>2</w:t>
            </w:r>
          </w:p>
        </w:tc>
        <w:tc>
          <w:tcPr>
            <w:tcW w:w="850"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ign w:val="center"/>
          </w:tcPr>
          <w:p w:rsidR="00CA4DD3" w:rsidRPr="00393ECC" w:rsidRDefault="00CA4DD3" w:rsidP="00890F6A">
            <w:pPr>
              <w:jc w:val="both"/>
              <w:rPr>
                <w:rFonts w:ascii="Arial" w:hAnsi="Arial" w:cs="Arial"/>
                <w:b/>
                <w:sz w:val="24"/>
                <w:szCs w:val="24"/>
              </w:rPr>
            </w:pPr>
          </w:p>
        </w:tc>
        <w:tc>
          <w:tcPr>
            <w:tcW w:w="568" w:type="dxa"/>
            <w:vAlign w:val="center"/>
          </w:tcPr>
          <w:p w:rsidR="00CA4DD3" w:rsidRPr="007708F9" w:rsidRDefault="00CA4DD3" w:rsidP="00890F6A">
            <w:pPr>
              <w:spacing w:line="240" w:lineRule="auto"/>
              <w:jc w:val="both"/>
              <w:rPr>
                <w:rFonts w:ascii="Arial" w:hAnsi="Arial" w:cs="Arial"/>
                <w:sz w:val="20"/>
                <w:szCs w:val="24"/>
                <w:lang w:val="en-US"/>
              </w:rPr>
            </w:pPr>
            <w:r w:rsidRPr="007708F9">
              <w:rPr>
                <w:rFonts w:ascii="Arial" w:hAnsi="Arial" w:cs="Arial"/>
                <w:sz w:val="20"/>
                <w:szCs w:val="24"/>
                <w:lang w:val="en-US"/>
              </w:rPr>
              <w:t>6</w:t>
            </w:r>
          </w:p>
        </w:tc>
        <w:tc>
          <w:tcPr>
            <w:tcW w:w="4394" w:type="dxa"/>
          </w:tcPr>
          <w:p w:rsidR="00CA4DD3" w:rsidRPr="00B22417" w:rsidRDefault="00CA4DD3" w:rsidP="00890F6A">
            <w:pPr>
              <w:jc w:val="both"/>
              <w:rPr>
                <w:rFonts w:ascii="Arial" w:hAnsi="Arial" w:cs="Arial"/>
                <w:sz w:val="20"/>
                <w:szCs w:val="24"/>
              </w:rPr>
            </w:pPr>
            <w:r w:rsidRPr="00B22417">
              <w:rPr>
                <w:rFonts w:ascii="Arial" w:hAnsi="Arial" w:cs="Arial"/>
                <w:sz w:val="20"/>
                <w:szCs w:val="24"/>
              </w:rPr>
              <w:t xml:space="preserve">Картридж для </w:t>
            </w:r>
            <w:r w:rsidRPr="00CA4DD3">
              <w:rPr>
                <w:rFonts w:ascii="Arial" w:hAnsi="Arial" w:cs="Arial"/>
                <w:sz w:val="20"/>
                <w:szCs w:val="24"/>
                <w:lang w:val="en-US"/>
              </w:rPr>
              <w:t>HP</w:t>
            </w:r>
            <w:r w:rsidRPr="00B22417">
              <w:rPr>
                <w:rFonts w:ascii="Arial" w:hAnsi="Arial" w:cs="Arial"/>
                <w:sz w:val="20"/>
                <w:szCs w:val="24"/>
              </w:rPr>
              <w:t xml:space="preserve"> </w:t>
            </w:r>
            <w:r w:rsidRPr="00CA4DD3">
              <w:rPr>
                <w:rFonts w:ascii="Arial" w:hAnsi="Arial" w:cs="Arial"/>
                <w:sz w:val="20"/>
                <w:szCs w:val="24"/>
                <w:lang w:val="en-US"/>
              </w:rPr>
              <w:t>LJ</w:t>
            </w:r>
            <w:r w:rsidRPr="00B22417">
              <w:rPr>
                <w:rFonts w:ascii="Arial" w:hAnsi="Arial" w:cs="Arial"/>
                <w:sz w:val="20"/>
                <w:szCs w:val="24"/>
              </w:rPr>
              <w:t xml:space="preserve"> 2320 </w:t>
            </w:r>
            <w:r w:rsidRPr="00CA4DD3">
              <w:rPr>
                <w:rFonts w:ascii="Arial" w:hAnsi="Arial" w:cs="Arial"/>
                <w:sz w:val="20"/>
                <w:szCs w:val="24"/>
                <w:lang w:val="en-US"/>
              </w:rPr>
              <w:t>Magenta</w:t>
            </w:r>
            <w:r w:rsidRPr="00B22417">
              <w:rPr>
                <w:rFonts w:ascii="Arial" w:hAnsi="Arial" w:cs="Arial"/>
                <w:sz w:val="20"/>
                <w:szCs w:val="24"/>
              </w:rPr>
              <w:t xml:space="preserve"> (</w:t>
            </w:r>
            <w:r w:rsidRPr="00CA4DD3">
              <w:rPr>
                <w:rFonts w:ascii="Arial" w:hAnsi="Arial" w:cs="Arial"/>
                <w:sz w:val="20"/>
                <w:szCs w:val="24"/>
                <w:lang w:val="en-US"/>
              </w:rPr>
              <w:t>CC</w:t>
            </w:r>
            <w:r w:rsidRPr="00B22417">
              <w:rPr>
                <w:rFonts w:ascii="Arial" w:hAnsi="Arial" w:cs="Arial"/>
                <w:sz w:val="20"/>
                <w:szCs w:val="24"/>
              </w:rPr>
              <w:t>533</w:t>
            </w:r>
            <w:r w:rsidRPr="00CA4DD3">
              <w:rPr>
                <w:rFonts w:ascii="Arial" w:hAnsi="Arial" w:cs="Arial"/>
                <w:sz w:val="20"/>
                <w:szCs w:val="24"/>
                <w:lang w:val="en-US"/>
              </w:rPr>
              <w:t>A</w:t>
            </w:r>
            <w:r w:rsidRPr="00B22417">
              <w:rPr>
                <w:rFonts w:ascii="Arial" w:hAnsi="Arial" w:cs="Arial"/>
                <w:sz w:val="20"/>
                <w:szCs w:val="24"/>
              </w:rPr>
              <w:t>-оригинальный)</w:t>
            </w:r>
          </w:p>
        </w:tc>
        <w:tc>
          <w:tcPr>
            <w:tcW w:w="709" w:type="dxa"/>
            <w:vAlign w:val="center"/>
          </w:tcPr>
          <w:p w:rsidR="00CA4DD3" w:rsidRPr="00CA4DD3" w:rsidRDefault="00CA4DD3" w:rsidP="00890F6A">
            <w:pPr>
              <w:jc w:val="both"/>
              <w:rPr>
                <w:rFonts w:ascii="Arial" w:hAnsi="Arial" w:cs="Arial"/>
                <w:sz w:val="20"/>
                <w:szCs w:val="24"/>
                <w:lang w:val="en-US"/>
              </w:rPr>
            </w:pPr>
            <w:proofErr w:type="spellStart"/>
            <w:proofErr w:type="gramStart"/>
            <w:r w:rsidRPr="00CA4DD3">
              <w:rPr>
                <w:rFonts w:ascii="Arial" w:hAnsi="Arial" w:cs="Arial"/>
                <w:sz w:val="20"/>
                <w:szCs w:val="24"/>
                <w:lang w:val="en-US"/>
              </w:rPr>
              <w:t>шт</w:t>
            </w:r>
            <w:proofErr w:type="spellEnd"/>
            <w:proofErr w:type="gramEnd"/>
            <w:r w:rsidRPr="00CA4DD3">
              <w:rPr>
                <w:rFonts w:ascii="Arial" w:hAnsi="Arial" w:cs="Arial"/>
                <w:sz w:val="20"/>
                <w:szCs w:val="24"/>
                <w:lang w:val="en-US"/>
              </w:rPr>
              <w:t>.</w:t>
            </w:r>
          </w:p>
        </w:tc>
        <w:tc>
          <w:tcPr>
            <w:tcW w:w="709" w:type="dxa"/>
            <w:vAlign w:val="center"/>
          </w:tcPr>
          <w:p w:rsidR="00CA4DD3" w:rsidRPr="00CA4DD3" w:rsidRDefault="00CA4DD3" w:rsidP="00890F6A">
            <w:pPr>
              <w:jc w:val="both"/>
              <w:rPr>
                <w:rFonts w:ascii="Arial" w:hAnsi="Arial" w:cs="Arial"/>
                <w:sz w:val="20"/>
                <w:szCs w:val="24"/>
                <w:lang w:val="en-US"/>
              </w:rPr>
            </w:pPr>
            <w:r w:rsidRPr="00CA4DD3">
              <w:rPr>
                <w:rFonts w:ascii="Arial" w:hAnsi="Arial" w:cs="Arial"/>
                <w:sz w:val="20"/>
                <w:szCs w:val="24"/>
                <w:lang w:val="en-US"/>
              </w:rPr>
              <w:t>2</w:t>
            </w:r>
          </w:p>
        </w:tc>
        <w:tc>
          <w:tcPr>
            <w:tcW w:w="850"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ign w:val="center"/>
          </w:tcPr>
          <w:p w:rsidR="00CA4DD3" w:rsidRPr="00393ECC" w:rsidRDefault="00CA4DD3" w:rsidP="00890F6A">
            <w:pPr>
              <w:jc w:val="both"/>
              <w:rPr>
                <w:rFonts w:ascii="Arial" w:hAnsi="Arial" w:cs="Arial"/>
                <w:b/>
                <w:sz w:val="24"/>
                <w:szCs w:val="24"/>
              </w:rPr>
            </w:pPr>
          </w:p>
        </w:tc>
        <w:tc>
          <w:tcPr>
            <w:tcW w:w="568" w:type="dxa"/>
            <w:vAlign w:val="center"/>
          </w:tcPr>
          <w:p w:rsidR="00CA4DD3" w:rsidRPr="007708F9" w:rsidRDefault="00CA4DD3" w:rsidP="00890F6A">
            <w:pPr>
              <w:spacing w:line="240" w:lineRule="auto"/>
              <w:jc w:val="both"/>
              <w:rPr>
                <w:rFonts w:ascii="Arial" w:hAnsi="Arial" w:cs="Arial"/>
                <w:sz w:val="20"/>
                <w:szCs w:val="24"/>
                <w:lang w:val="en-US"/>
              </w:rPr>
            </w:pPr>
            <w:r w:rsidRPr="007708F9">
              <w:rPr>
                <w:rFonts w:ascii="Arial" w:hAnsi="Arial" w:cs="Arial"/>
                <w:sz w:val="20"/>
                <w:szCs w:val="24"/>
                <w:lang w:val="en-US"/>
              </w:rPr>
              <w:t>7</w:t>
            </w:r>
          </w:p>
        </w:tc>
        <w:tc>
          <w:tcPr>
            <w:tcW w:w="4394" w:type="dxa"/>
          </w:tcPr>
          <w:p w:rsidR="00CA4DD3" w:rsidRPr="00CA4DD3" w:rsidRDefault="00CA4DD3" w:rsidP="00890F6A">
            <w:pPr>
              <w:jc w:val="both"/>
              <w:rPr>
                <w:rFonts w:ascii="Arial" w:hAnsi="Arial" w:cs="Arial"/>
                <w:sz w:val="20"/>
                <w:szCs w:val="24"/>
                <w:lang w:val="en-US"/>
              </w:rPr>
            </w:pPr>
            <w:proofErr w:type="spellStart"/>
            <w:r w:rsidRPr="00CA4DD3">
              <w:rPr>
                <w:rFonts w:ascii="Arial" w:hAnsi="Arial" w:cs="Arial"/>
                <w:sz w:val="20"/>
                <w:szCs w:val="24"/>
                <w:lang w:val="en-US"/>
              </w:rPr>
              <w:t>Картридж</w:t>
            </w:r>
            <w:proofErr w:type="spellEnd"/>
            <w:r w:rsidRPr="00CA4DD3">
              <w:rPr>
                <w:rFonts w:ascii="Arial" w:hAnsi="Arial" w:cs="Arial"/>
                <w:sz w:val="20"/>
                <w:szCs w:val="24"/>
                <w:lang w:val="en-US"/>
              </w:rPr>
              <w:t xml:space="preserve"> </w:t>
            </w:r>
            <w:proofErr w:type="spellStart"/>
            <w:r w:rsidRPr="00CA4DD3">
              <w:rPr>
                <w:rFonts w:ascii="Arial" w:hAnsi="Arial" w:cs="Arial"/>
                <w:sz w:val="20"/>
                <w:szCs w:val="24"/>
                <w:lang w:val="en-US"/>
              </w:rPr>
              <w:t>для</w:t>
            </w:r>
            <w:proofErr w:type="spellEnd"/>
            <w:r w:rsidRPr="00CA4DD3">
              <w:rPr>
                <w:rFonts w:ascii="Arial" w:hAnsi="Arial" w:cs="Arial"/>
                <w:sz w:val="20"/>
                <w:szCs w:val="24"/>
                <w:lang w:val="en-US"/>
              </w:rPr>
              <w:t xml:space="preserve"> Kyocera </w:t>
            </w:r>
            <w:proofErr w:type="spellStart"/>
            <w:r w:rsidRPr="00CA4DD3">
              <w:rPr>
                <w:rFonts w:ascii="Arial" w:hAnsi="Arial" w:cs="Arial"/>
                <w:sz w:val="20"/>
                <w:szCs w:val="24"/>
                <w:lang w:val="en-US"/>
              </w:rPr>
              <w:t>Mita</w:t>
            </w:r>
            <w:proofErr w:type="spellEnd"/>
            <w:r w:rsidRPr="00CA4DD3">
              <w:rPr>
                <w:rFonts w:ascii="Arial" w:hAnsi="Arial" w:cs="Arial"/>
                <w:sz w:val="20"/>
                <w:szCs w:val="24"/>
                <w:lang w:val="en-US"/>
              </w:rPr>
              <w:t xml:space="preserve"> KM-C3232 Black (TK-825K-оригинальный)</w:t>
            </w:r>
          </w:p>
        </w:tc>
        <w:tc>
          <w:tcPr>
            <w:tcW w:w="709" w:type="dxa"/>
            <w:vAlign w:val="center"/>
          </w:tcPr>
          <w:p w:rsidR="00CA4DD3" w:rsidRPr="00CA4DD3" w:rsidRDefault="00CA4DD3" w:rsidP="00890F6A">
            <w:pPr>
              <w:jc w:val="both"/>
              <w:rPr>
                <w:rFonts w:ascii="Arial" w:hAnsi="Arial" w:cs="Arial"/>
                <w:sz w:val="20"/>
                <w:szCs w:val="24"/>
                <w:lang w:val="en-US"/>
              </w:rPr>
            </w:pPr>
            <w:proofErr w:type="gramStart"/>
            <w:r w:rsidRPr="00CA4DD3">
              <w:rPr>
                <w:rFonts w:ascii="Arial" w:hAnsi="Arial" w:cs="Arial"/>
                <w:sz w:val="20"/>
                <w:szCs w:val="24"/>
                <w:lang w:val="en-US"/>
              </w:rPr>
              <w:t>шт</w:t>
            </w:r>
            <w:proofErr w:type="gramEnd"/>
            <w:r w:rsidRPr="00CA4DD3">
              <w:rPr>
                <w:rFonts w:ascii="Arial" w:hAnsi="Arial" w:cs="Arial"/>
                <w:sz w:val="20"/>
                <w:szCs w:val="24"/>
                <w:lang w:val="en-US"/>
              </w:rPr>
              <w:t>.</w:t>
            </w:r>
          </w:p>
        </w:tc>
        <w:tc>
          <w:tcPr>
            <w:tcW w:w="709" w:type="dxa"/>
            <w:vAlign w:val="center"/>
          </w:tcPr>
          <w:p w:rsidR="00CA4DD3" w:rsidRPr="00CA4DD3" w:rsidRDefault="00CA4DD3" w:rsidP="00890F6A">
            <w:pPr>
              <w:jc w:val="both"/>
              <w:rPr>
                <w:rFonts w:ascii="Arial" w:hAnsi="Arial" w:cs="Arial"/>
                <w:sz w:val="20"/>
                <w:szCs w:val="24"/>
                <w:lang w:val="en-US"/>
              </w:rPr>
            </w:pPr>
            <w:r w:rsidRPr="00CA4DD3">
              <w:rPr>
                <w:rFonts w:ascii="Arial" w:hAnsi="Arial" w:cs="Arial"/>
                <w:sz w:val="20"/>
                <w:szCs w:val="24"/>
                <w:lang w:val="en-US"/>
              </w:rPr>
              <w:t>3</w:t>
            </w:r>
          </w:p>
        </w:tc>
        <w:tc>
          <w:tcPr>
            <w:tcW w:w="850"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ign w:val="center"/>
          </w:tcPr>
          <w:p w:rsidR="00CA4DD3" w:rsidRPr="00393ECC" w:rsidRDefault="00CA4DD3" w:rsidP="00890F6A">
            <w:pPr>
              <w:jc w:val="both"/>
              <w:rPr>
                <w:rFonts w:ascii="Arial" w:hAnsi="Arial" w:cs="Arial"/>
                <w:b/>
                <w:sz w:val="24"/>
                <w:szCs w:val="24"/>
              </w:rPr>
            </w:pPr>
          </w:p>
        </w:tc>
        <w:tc>
          <w:tcPr>
            <w:tcW w:w="568" w:type="dxa"/>
            <w:vAlign w:val="center"/>
          </w:tcPr>
          <w:p w:rsidR="00CA4DD3" w:rsidRPr="007708F9" w:rsidRDefault="00CA4DD3" w:rsidP="00890F6A">
            <w:pPr>
              <w:spacing w:line="240" w:lineRule="auto"/>
              <w:jc w:val="both"/>
              <w:rPr>
                <w:rFonts w:ascii="Arial" w:hAnsi="Arial" w:cs="Arial"/>
                <w:sz w:val="20"/>
                <w:szCs w:val="24"/>
                <w:lang w:val="en-US"/>
              </w:rPr>
            </w:pPr>
            <w:r w:rsidRPr="007708F9">
              <w:rPr>
                <w:rFonts w:ascii="Arial" w:hAnsi="Arial" w:cs="Arial"/>
                <w:sz w:val="20"/>
                <w:szCs w:val="24"/>
                <w:lang w:val="en-US"/>
              </w:rPr>
              <w:t>8</w:t>
            </w:r>
          </w:p>
        </w:tc>
        <w:tc>
          <w:tcPr>
            <w:tcW w:w="4394" w:type="dxa"/>
          </w:tcPr>
          <w:p w:rsidR="00CA4DD3" w:rsidRPr="00CA4DD3" w:rsidRDefault="00CA4DD3" w:rsidP="00890F6A">
            <w:pPr>
              <w:jc w:val="both"/>
              <w:rPr>
                <w:rFonts w:ascii="Arial" w:hAnsi="Arial" w:cs="Arial"/>
                <w:sz w:val="20"/>
                <w:szCs w:val="24"/>
                <w:lang w:val="en-US"/>
              </w:rPr>
            </w:pPr>
            <w:proofErr w:type="spellStart"/>
            <w:r w:rsidRPr="00CA4DD3">
              <w:rPr>
                <w:rFonts w:ascii="Arial" w:hAnsi="Arial" w:cs="Arial"/>
                <w:sz w:val="20"/>
                <w:szCs w:val="24"/>
                <w:lang w:val="en-US"/>
              </w:rPr>
              <w:t>Картридж</w:t>
            </w:r>
            <w:proofErr w:type="spellEnd"/>
            <w:r w:rsidRPr="00CA4DD3">
              <w:rPr>
                <w:rFonts w:ascii="Arial" w:hAnsi="Arial" w:cs="Arial"/>
                <w:sz w:val="20"/>
                <w:szCs w:val="24"/>
                <w:lang w:val="en-US"/>
              </w:rPr>
              <w:t xml:space="preserve"> </w:t>
            </w:r>
            <w:proofErr w:type="spellStart"/>
            <w:r w:rsidRPr="00CA4DD3">
              <w:rPr>
                <w:rFonts w:ascii="Arial" w:hAnsi="Arial" w:cs="Arial"/>
                <w:sz w:val="20"/>
                <w:szCs w:val="24"/>
                <w:lang w:val="en-US"/>
              </w:rPr>
              <w:t>для</w:t>
            </w:r>
            <w:proofErr w:type="spellEnd"/>
            <w:r w:rsidRPr="00CA4DD3">
              <w:rPr>
                <w:rFonts w:ascii="Arial" w:hAnsi="Arial" w:cs="Arial"/>
                <w:sz w:val="20"/>
                <w:szCs w:val="24"/>
                <w:lang w:val="en-US"/>
              </w:rPr>
              <w:t xml:space="preserve"> Kyocera </w:t>
            </w:r>
            <w:proofErr w:type="spellStart"/>
            <w:r w:rsidRPr="00CA4DD3">
              <w:rPr>
                <w:rFonts w:ascii="Arial" w:hAnsi="Arial" w:cs="Arial"/>
                <w:sz w:val="20"/>
                <w:szCs w:val="24"/>
                <w:lang w:val="en-US"/>
              </w:rPr>
              <w:t>Mita</w:t>
            </w:r>
            <w:proofErr w:type="spellEnd"/>
            <w:r w:rsidRPr="00CA4DD3">
              <w:rPr>
                <w:rFonts w:ascii="Arial" w:hAnsi="Arial" w:cs="Arial"/>
                <w:sz w:val="20"/>
                <w:szCs w:val="24"/>
                <w:lang w:val="en-US"/>
              </w:rPr>
              <w:t xml:space="preserve"> KM-C3232 Magenta (TK-825M-оригинальный)</w:t>
            </w:r>
          </w:p>
        </w:tc>
        <w:tc>
          <w:tcPr>
            <w:tcW w:w="709" w:type="dxa"/>
            <w:vAlign w:val="center"/>
          </w:tcPr>
          <w:p w:rsidR="00CA4DD3" w:rsidRPr="00CA4DD3" w:rsidRDefault="00CA4DD3" w:rsidP="00890F6A">
            <w:pPr>
              <w:jc w:val="both"/>
              <w:rPr>
                <w:rFonts w:ascii="Arial" w:hAnsi="Arial" w:cs="Arial"/>
                <w:sz w:val="20"/>
                <w:szCs w:val="24"/>
                <w:lang w:val="en-US"/>
              </w:rPr>
            </w:pPr>
            <w:proofErr w:type="gramStart"/>
            <w:r w:rsidRPr="00CA4DD3">
              <w:rPr>
                <w:rFonts w:ascii="Arial" w:hAnsi="Arial" w:cs="Arial"/>
                <w:sz w:val="20"/>
                <w:szCs w:val="24"/>
                <w:lang w:val="en-US"/>
              </w:rPr>
              <w:t>шт</w:t>
            </w:r>
            <w:proofErr w:type="gramEnd"/>
            <w:r w:rsidRPr="00CA4DD3">
              <w:rPr>
                <w:rFonts w:ascii="Arial" w:hAnsi="Arial" w:cs="Arial"/>
                <w:sz w:val="20"/>
                <w:szCs w:val="24"/>
                <w:lang w:val="en-US"/>
              </w:rPr>
              <w:t>.</w:t>
            </w:r>
          </w:p>
        </w:tc>
        <w:tc>
          <w:tcPr>
            <w:tcW w:w="709" w:type="dxa"/>
            <w:vAlign w:val="center"/>
          </w:tcPr>
          <w:p w:rsidR="00CA4DD3" w:rsidRPr="00CA4DD3" w:rsidRDefault="00CA4DD3" w:rsidP="00890F6A">
            <w:pPr>
              <w:jc w:val="both"/>
              <w:rPr>
                <w:rFonts w:ascii="Arial" w:hAnsi="Arial" w:cs="Arial"/>
                <w:sz w:val="20"/>
                <w:szCs w:val="24"/>
                <w:lang w:val="en-US"/>
              </w:rPr>
            </w:pPr>
            <w:r w:rsidRPr="00CA4DD3">
              <w:rPr>
                <w:rFonts w:ascii="Arial" w:hAnsi="Arial" w:cs="Arial"/>
                <w:sz w:val="20"/>
                <w:szCs w:val="24"/>
                <w:lang w:val="en-US"/>
              </w:rPr>
              <w:t>2</w:t>
            </w:r>
          </w:p>
        </w:tc>
        <w:tc>
          <w:tcPr>
            <w:tcW w:w="850"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ign w:val="center"/>
          </w:tcPr>
          <w:p w:rsidR="00CA4DD3" w:rsidRPr="00393ECC" w:rsidRDefault="00CA4DD3" w:rsidP="00890F6A">
            <w:pPr>
              <w:jc w:val="both"/>
              <w:rPr>
                <w:rFonts w:ascii="Arial" w:hAnsi="Arial" w:cs="Arial"/>
                <w:b/>
                <w:sz w:val="24"/>
                <w:szCs w:val="24"/>
              </w:rPr>
            </w:pPr>
          </w:p>
        </w:tc>
        <w:tc>
          <w:tcPr>
            <w:tcW w:w="568" w:type="dxa"/>
            <w:vAlign w:val="center"/>
          </w:tcPr>
          <w:p w:rsidR="00CA4DD3" w:rsidRPr="007708F9" w:rsidRDefault="00CA4DD3" w:rsidP="00890F6A">
            <w:pPr>
              <w:spacing w:line="240" w:lineRule="auto"/>
              <w:jc w:val="both"/>
              <w:rPr>
                <w:rFonts w:ascii="Arial" w:hAnsi="Arial" w:cs="Arial"/>
                <w:sz w:val="20"/>
                <w:szCs w:val="24"/>
                <w:lang w:val="en-US"/>
              </w:rPr>
            </w:pPr>
            <w:r w:rsidRPr="007708F9">
              <w:rPr>
                <w:rFonts w:ascii="Arial" w:hAnsi="Arial" w:cs="Arial"/>
                <w:sz w:val="20"/>
                <w:szCs w:val="24"/>
                <w:lang w:val="en-US"/>
              </w:rPr>
              <w:t>9</w:t>
            </w:r>
          </w:p>
        </w:tc>
        <w:tc>
          <w:tcPr>
            <w:tcW w:w="4394" w:type="dxa"/>
          </w:tcPr>
          <w:p w:rsidR="00CA4DD3" w:rsidRPr="00B22417" w:rsidRDefault="00CA4DD3" w:rsidP="00890F6A">
            <w:pPr>
              <w:jc w:val="both"/>
              <w:rPr>
                <w:rFonts w:ascii="Arial" w:hAnsi="Arial" w:cs="Arial"/>
                <w:sz w:val="20"/>
                <w:szCs w:val="24"/>
              </w:rPr>
            </w:pPr>
            <w:r w:rsidRPr="00B22417">
              <w:rPr>
                <w:rFonts w:ascii="Arial" w:hAnsi="Arial" w:cs="Arial"/>
                <w:sz w:val="20"/>
                <w:szCs w:val="24"/>
              </w:rPr>
              <w:t xml:space="preserve">Блок питания </w:t>
            </w:r>
            <w:r w:rsidRPr="00CA4DD3">
              <w:rPr>
                <w:rFonts w:ascii="Arial" w:hAnsi="Arial" w:cs="Arial"/>
                <w:sz w:val="20"/>
                <w:szCs w:val="24"/>
                <w:lang w:val="en-US"/>
              </w:rPr>
              <w:t>FSP</w:t>
            </w:r>
            <w:r w:rsidRPr="00B22417">
              <w:rPr>
                <w:rFonts w:ascii="Arial" w:hAnsi="Arial" w:cs="Arial"/>
                <w:sz w:val="20"/>
                <w:szCs w:val="24"/>
              </w:rPr>
              <w:t xml:space="preserve"> </w:t>
            </w:r>
            <w:r w:rsidRPr="00CA4DD3">
              <w:rPr>
                <w:rFonts w:ascii="Arial" w:hAnsi="Arial" w:cs="Arial"/>
                <w:sz w:val="20"/>
                <w:szCs w:val="24"/>
                <w:lang w:val="en-US"/>
              </w:rPr>
              <w:t>Q</w:t>
            </w:r>
            <w:r w:rsidRPr="00B22417">
              <w:rPr>
                <w:rFonts w:ascii="Arial" w:hAnsi="Arial" w:cs="Arial"/>
                <w:sz w:val="20"/>
                <w:szCs w:val="24"/>
              </w:rPr>
              <w:t>-</w:t>
            </w:r>
            <w:proofErr w:type="spellStart"/>
            <w:r w:rsidRPr="00CA4DD3">
              <w:rPr>
                <w:rFonts w:ascii="Arial" w:hAnsi="Arial" w:cs="Arial"/>
                <w:sz w:val="20"/>
                <w:szCs w:val="24"/>
                <w:lang w:val="en-US"/>
              </w:rPr>
              <w:t>dion</w:t>
            </w:r>
            <w:proofErr w:type="spellEnd"/>
            <w:r w:rsidRPr="00B22417">
              <w:rPr>
                <w:rFonts w:ascii="Arial" w:hAnsi="Arial" w:cs="Arial"/>
                <w:sz w:val="20"/>
                <w:szCs w:val="24"/>
              </w:rPr>
              <w:t xml:space="preserve"> </w:t>
            </w:r>
            <w:r w:rsidRPr="00CA4DD3">
              <w:rPr>
                <w:rFonts w:ascii="Arial" w:hAnsi="Arial" w:cs="Arial"/>
                <w:sz w:val="20"/>
                <w:szCs w:val="24"/>
                <w:lang w:val="en-US"/>
              </w:rPr>
              <w:t>QD</w:t>
            </w:r>
            <w:r w:rsidRPr="00B22417">
              <w:rPr>
                <w:rFonts w:ascii="Arial" w:hAnsi="Arial" w:cs="Arial"/>
                <w:sz w:val="20"/>
                <w:szCs w:val="24"/>
              </w:rPr>
              <w:t>450 80+</w:t>
            </w:r>
          </w:p>
        </w:tc>
        <w:tc>
          <w:tcPr>
            <w:tcW w:w="709" w:type="dxa"/>
            <w:vAlign w:val="center"/>
          </w:tcPr>
          <w:p w:rsidR="00CA4DD3" w:rsidRPr="00CA4DD3" w:rsidRDefault="00CA4DD3" w:rsidP="00890F6A">
            <w:pPr>
              <w:jc w:val="both"/>
              <w:rPr>
                <w:rFonts w:ascii="Arial" w:hAnsi="Arial" w:cs="Arial"/>
                <w:sz w:val="20"/>
                <w:szCs w:val="24"/>
                <w:lang w:val="en-US"/>
              </w:rPr>
            </w:pPr>
            <w:proofErr w:type="spellStart"/>
            <w:proofErr w:type="gramStart"/>
            <w:r w:rsidRPr="00CA4DD3">
              <w:rPr>
                <w:rFonts w:ascii="Arial" w:hAnsi="Arial" w:cs="Arial"/>
                <w:sz w:val="20"/>
                <w:szCs w:val="24"/>
                <w:lang w:val="en-US"/>
              </w:rPr>
              <w:t>шт</w:t>
            </w:r>
            <w:proofErr w:type="spellEnd"/>
            <w:proofErr w:type="gramEnd"/>
            <w:r w:rsidRPr="00CA4DD3">
              <w:rPr>
                <w:rFonts w:ascii="Arial" w:hAnsi="Arial" w:cs="Arial"/>
                <w:sz w:val="20"/>
                <w:szCs w:val="24"/>
                <w:lang w:val="en-US"/>
              </w:rPr>
              <w:t>.</w:t>
            </w:r>
          </w:p>
        </w:tc>
        <w:tc>
          <w:tcPr>
            <w:tcW w:w="709" w:type="dxa"/>
            <w:vAlign w:val="center"/>
          </w:tcPr>
          <w:p w:rsidR="00CA4DD3" w:rsidRPr="00CA4DD3" w:rsidRDefault="00CA4DD3" w:rsidP="00890F6A">
            <w:pPr>
              <w:jc w:val="both"/>
              <w:rPr>
                <w:rFonts w:ascii="Arial" w:hAnsi="Arial" w:cs="Arial"/>
                <w:sz w:val="20"/>
                <w:szCs w:val="24"/>
                <w:lang w:val="en-US"/>
              </w:rPr>
            </w:pPr>
            <w:r w:rsidRPr="00CA4DD3">
              <w:rPr>
                <w:rFonts w:ascii="Arial" w:hAnsi="Arial" w:cs="Arial"/>
                <w:sz w:val="20"/>
                <w:szCs w:val="24"/>
                <w:lang w:val="en-US"/>
              </w:rPr>
              <w:t>10</w:t>
            </w:r>
          </w:p>
        </w:tc>
        <w:tc>
          <w:tcPr>
            <w:tcW w:w="850"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ign w:val="center"/>
          </w:tcPr>
          <w:p w:rsidR="00CA4DD3" w:rsidRPr="00393ECC" w:rsidRDefault="00CA4DD3" w:rsidP="00890F6A">
            <w:pPr>
              <w:jc w:val="both"/>
              <w:rPr>
                <w:rFonts w:ascii="Arial" w:hAnsi="Arial" w:cs="Arial"/>
                <w:b/>
                <w:sz w:val="24"/>
                <w:szCs w:val="24"/>
              </w:rPr>
            </w:pPr>
          </w:p>
        </w:tc>
        <w:tc>
          <w:tcPr>
            <w:tcW w:w="568" w:type="dxa"/>
            <w:vAlign w:val="center"/>
          </w:tcPr>
          <w:p w:rsidR="00CA4DD3" w:rsidRPr="00D008C8" w:rsidRDefault="00CA4DD3" w:rsidP="00890F6A">
            <w:pPr>
              <w:spacing w:line="240" w:lineRule="auto"/>
              <w:jc w:val="both"/>
              <w:rPr>
                <w:rFonts w:ascii="Arial" w:hAnsi="Arial" w:cs="Arial"/>
                <w:sz w:val="20"/>
                <w:szCs w:val="24"/>
              </w:rPr>
            </w:pPr>
            <w:r w:rsidRPr="007708F9">
              <w:rPr>
                <w:rFonts w:ascii="Arial" w:hAnsi="Arial" w:cs="Arial"/>
                <w:sz w:val="20"/>
                <w:szCs w:val="24"/>
                <w:lang w:val="en-US"/>
              </w:rPr>
              <w:t>10</w:t>
            </w:r>
          </w:p>
        </w:tc>
        <w:tc>
          <w:tcPr>
            <w:tcW w:w="4394" w:type="dxa"/>
          </w:tcPr>
          <w:p w:rsidR="00CA4DD3" w:rsidRPr="00CA4DD3" w:rsidRDefault="00CA4DD3" w:rsidP="00890F6A">
            <w:pPr>
              <w:jc w:val="both"/>
              <w:rPr>
                <w:rFonts w:ascii="Arial" w:hAnsi="Arial" w:cs="Arial"/>
                <w:sz w:val="20"/>
                <w:szCs w:val="24"/>
                <w:lang w:val="en-US"/>
              </w:rPr>
            </w:pPr>
            <w:r w:rsidRPr="00CA4DD3">
              <w:rPr>
                <w:rFonts w:ascii="Arial" w:hAnsi="Arial" w:cs="Arial"/>
                <w:sz w:val="20"/>
                <w:szCs w:val="24"/>
                <w:lang w:val="en-US"/>
              </w:rPr>
              <w:t>Процессор Intel Pentium G3460 (OEM)</w:t>
            </w:r>
          </w:p>
        </w:tc>
        <w:tc>
          <w:tcPr>
            <w:tcW w:w="709" w:type="dxa"/>
            <w:vAlign w:val="center"/>
          </w:tcPr>
          <w:p w:rsidR="00CA4DD3" w:rsidRPr="00CA4DD3" w:rsidRDefault="00CA4DD3" w:rsidP="00890F6A">
            <w:pPr>
              <w:jc w:val="both"/>
              <w:rPr>
                <w:rFonts w:ascii="Arial" w:hAnsi="Arial" w:cs="Arial"/>
                <w:sz w:val="20"/>
                <w:szCs w:val="24"/>
                <w:lang w:val="en-US"/>
              </w:rPr>
            </w:pPr>
            <w:proofErr w:type="gramStart"/>
            <w:r w:rsidRPr="00CA4DD3">
              <w:rPr>
                <w:rFonts w:ascii="Arial" w:hAnsi="Arial" w:cs="Arial"/>
                <w:sz w:val="20"/>
                <w:szCs w:val="24"/>
                <w:lang w:val="en-US"/>
              </w:rPr>
              <w:t>шт</w:t>
            </w:r>
            <w:proofErr w:type="gramEnd"/>
            <w:r w:rsidRPr="00CA4DD3">
              <w:rPr>
                <w:rFonts w:ascii="Arial" w:hAnsi="Arial" w:cs="Arial"/>
                <w:sz w:val="20"/>
                <w:szCs w:val="24"/>
                <w:lang w:val="en-US"/>
              </w:rPr>
              <w:t>.</w:t>
            </w:r>
          </w:p>
        </w:tc>
        <w:tc>
          <w:tcPr>
            <w:tcW w:w="709" w:type="dxa"/>
            <w:vAlign w:val="center"/>
          </w:tcPr>
          <w:p w:rsidR="00CA4DD3" w:rsidRPr="00CA4DD3" w:rsidRDefault="00CA4DD3" w:rsidP="00890F6A">
            <w:pPr>
              <w:jc w:val="both"/>
              <w:rPr>
                <w:rFonts w:ascii="Arial" w:hAnsi="Arial" w:cs="Arial"/>
                <w:sz w:val="20"/>
                <w:szCs w:val="24"/>
                <w:lang w:val="en-US"/>
              </w:rPr>
            </w:pPr>
            <w:r w:rsidRPr="00CA4DD3">
              <w:rPr>
                <w:rFonts w:ascii="Arial" w:hAnsi="Arial" w:cs="Arial"/>
                <w:sz w:val="20"/>
                <w:szCs w:val="24"/>
                <w:lang w:val="en-US"/>
              </w:rPr>
              <w:t>10</w:t>
            </w:r>
          </w:p>
        </w:tc>
        <w:tc>
          <w:tcPr>
            <w:tcW w:w="850"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ign w:val="center"/>
          </w:tcPr>
          <w:p w:rsidR="00CA4DD3" w:rsidRPr="00393ECC" w:rsidRDefault="00CA4DD3" w:rsidP="00890F6A">
            <w:pPr>
              <w:jc w:val="both"/>
              <w:rPr>
                <w:rFonts w:ascii="Arial" w:hAnsi="Arial" w:cs="Arial"/>
                <w:b/>
                <w:sz w:val="24"/>
                <w:szCs w:val="24"/>
              </w:rPr>
            </w:pPr>
          </w:p>
        </w:tc>
        <w:tc>
          <w:tcPr>
            <w:tcW w:w="568" w:type="dxa"/>
            <w:vAlign w:val="center"/>
          </w:tcPr>
          <w:p w:rsidR="00CA4DD3" w:rsidRPr="00D008C8" w:rsidRDefault="00CA4DD3" w:rsidP="00890F6A">
            <w:pPr>
              <w:spacing w:line="240" w:lineRule="auto"/>
              <w:jc w:val="both"/>
              <w:rPr>
                <w:rFonts w:ascii="Arial" w:hAnsi="Arial" w:cs="Arial"/>
                <w:sz w:val="20"/>
                <w:szCs w:val="24"/>
              </w:rPr>
            </w:pPr>
            <w:r w:rsidRPr="007708F9">
              <w:rPr>
                <w:rFonts w:ascii="Arial" w:hAnsi="Arial" w:cs="Arial"/>
                <w:sz w:val="20"/>
                <w:szCs w:val="24"/>
                <w:lang w:val="en-US"/>
              </w:rPr>
              <w:t>11</w:t>
            </w:r>
          </w:p>
        </w:tc>
        <w:tc>
          <w:tcPr>
            <w:tcW w:w="4394" w:type="dxa"/>
          </w:tcPr>
          <w:p w:rsidR="00CA4DD3" w:rsidRPr="00CA4DD3" w:rsidRDefault="00CA4DD3" w:rsidP="00890F6A">
            <w:pPr>
              <w:jc w:val="both"/>
              <w:rPr>
                <w:rFonts w:ascii="Arial" w:hAnsi="Arial" w:cs="Arial"/>
                <w:sz w:val="20"/>
                <w:szCs w:val="24"/>
                <w:lang w:val="en-US"/>
              </w:rPr>
            </w:pPr>
            <w:r w:rsidRPr="00CA4DD3">
              <w:rPr>
                <w:rFonts w:ascii="Arial" w:hAnsi="Arial" w:cs="Arial"/>
                <w:sz w:val="20"/>
                <w:szCs w:val="24"/>
                <w:lang w:val="en-US"/>
              </w:rPr>
              <w:t xml:space="preserve">Модуль памяти Kingston &lt;KVR16N11S8H/4&gt; или Corsair CMV4GX3M1A1600C11 </w:t>
            </w:r>
          </w:p>
        </w:tc>
        <w:tc>
          <w:tcPr>
            <w:tcW w:w="709" w:type="dxa"/>
            <w:vAlign w:val="center"/>
          </w:tcPr>
          <w:p w:rsidR="00CA4DD3" w:rsidRPr="00CA4DD3" w:rsidRDefault="00CA4DD3" w:rsidP="00890F6A">
            <w:pPr>
              <w:jc w:val="both"/>
              <w:rPr>
                <w:rFonts w:ascii="Arial" w:hAnsi="Arial" w:cs="Arial"/>
                <w:sz w:val="20"/>
                <w:szCs w:val="24"/>
                <w:lang w:val="en-US"/>
              </w:rPr>
            </w:pPr>
            <w:proofErr w:type="gramStart"/>
            <w:r w:rsidRPr="00CA4DD3">
              <w:rPr>
                <w:rFonts w:ascii="Arial" w:hAnsi="Arial" w:cs="Arial"/>
                <w:sz w:val="20"/>
                <w:szCs w:val="24"/>
                <w:lang w:val="en-US"/>
              </w:rPr>
              <w:t>шт</w:t>
            </w:r>
            <w:proofErr w:type="gramEnd"/>
            <w:r w:rsidRPr="00CA4DD3">
              <w:rPr>
                <w:rFonts w:ascii="Arial" w:hAnsi="Arial" w:cs="Arial"/>
                <w:sz w:val="20"/>
                <w:szCs w:val="24"/>
                <w:lang w:val="en-US"/>
              </w:rPr>
              <w:t>.</w:t>
            </w:r>
          </w:p>
        </w:tc>
        <w:tc>
          <w:tcPr>
            <w:tcW w:w="709" w:type="dxa"/>
            <w:vAlign w:val="center"/>
          </w:tcPr>
          <w:p w:rsidR="00CA4DD3" w:rsidRPr="00CA4DD3" w:rsidRDefault="00CA4DD3" w:rsidP="00890F6A">
            <w:pPr>
              <w:jc w:val="both"/>
              <w:rPr>
                <w:rFonts w:ascii="Arial" w:hAnsi="Arial" w:cs="Arial"/>
                <w:sz w:val="20"/>
                <w:szCs w:val="24"/>
                <w:lang w:val="en-US"/>
              </w:rPr>
            </w:pPr>
            <w:r w:rsidRPr="00CA4DD3">
              <w:rPr>
                <w:rFonts w:ascii="Arial" w:hAnsi="Arial" w:cs="Arial"/>
                <w:sz w:val="20"/>
                <w:szCs w:val="24"/>
                <w:lang w:val="en-US"/>
              </w:rPr>
              <w:t>10</w:t>
            </w:r>
          </w:p>
        </w:tc>
        <w:tc>
          <w:tcPr>
            <w:tcW w:w="850"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ign w:val="center"/>
          </w:tcPr>
          <w:p w:rsidR="00CA4DD3" w:rsidRPr="00393ECC" w:rsidRDefault="00CA4DD3" w:rsidP="00890F6A">
            <w:pPr>
              <w:jc w:val="both"/>
              <w:rPr>
                <w:rFonts w:ascii="Arial" w:hAnsi="Arial" w:cs="Arial"/>
                <w:b/>
                <w:sz w:val="24"/>
                <w:szCs w:val="24"/>
              </w:rPr>
            </w:pPr>
          </w:p>
        </w:tc>
        <w:tc>
          <w:tcPr>
            <w:tcW w:w="568" w:type="dxa"/>
            <w:vAlign w:val="center"/>
          </w:tcPr>
          <w:p w:rsidR="00CA4DD3" w:rsidRPr="00D008C8" w:rsidRDefault="00CA4DD3" w:rsidP="00890F6A">
            <w:pPr>
              <w:spacing w:line="240" w:lineRule="auto"/>
              <w:jc w:val="both"/>
              <w:rPr>
                <w:rFonts w:ascii="Arial" w:hAnsi="Arial" w:cs="Arial"/>
                <w:sz w:val="20"/>
                <w:szCs w:val="24"/>
              </w:rPr>
            </w:pPr>
            <w:r w:rsidRPr="007708F9">
              <w:rPr>
                <w:rFonts w:ascii="Arial" w:hAnsi="Arial" w:cs="Arial"/>
                <w:sz w:val="20"/>
                <w:szCs w:val="24"/>
                <w:lang w:val="en-US"/>
              </w:rPr>
              <w:t>12</w:t>
            </w:r>
          </w:p>
        </w:tc>
        <w:tc>
          <w:tcPr>
            <w:tcW w:w="4394" w:type="dxa"/>
          </w:tcPr>
          <w:p w:rsidR="00CA4DD3" w:rsidRPr="00B22417" w:rsidRDefault="00CA4DD3" w:rsidP="00890F6A">
            <w:pPr>
              <w:jc w:val="both"/>
              <w:rPr>
                <w:rFonts w:ascii="Arial" w:hAnsi="Arial" w:cs="Arial"/>
                <w:sz w:val="20"/>
                <w:szCs w:val="24"/>
              </w:rPr>
            </w:pPr>
            <w:r w:rsidRPr="00B22417">
              <w:rPr>
                <w:rFonts w:ascii="Arial" w:hAnsi="Arial" w:cs="Arial"/>
                <w:sz w:val="20"/>
                <w:szCs w:val="24"/>
              </w:rPr>
              <w:t xml:space="preserve">Материнская плата </w:t>
            </w:r>
            <w:r w:rsidRPr="00CA4DD3">
              <w:rPr>
                <w:rFonts w:ascii="Arial" w:hAnsi="Arial" w:cs="Arial"/>
                <w:sz w:val="20"/>
                <w:szCs w:val="24"/>
                <w:lang w:val="en-US"/>
              </w:rPr>
              <w:t>Gigabyte</w:t>
            </w:r>
            <w:r w:rsidRPr="00B22417">
              <w:rPr>
                <w:rFonts w:ascii="Arial" w:hAnsi="Arial" w:cs="Arial"/>
                <w:sz w:val="20"/>
                <w:szCs w:val="24"/>
              </w:rPr>
              <w:t xml:space="preserve"> </w:t>
            </w:r>
            <w:r w:rsidRPr="00CA4DD3">
              <w:rPr>
                <w:rFonts w:ascii="Arial" w:hAnsi="Arial" w:cs="Arial"/>
                <w:sz w:val="20"/>
                <w:szCs w:val="24"/>
                <w:lang w:val="en-US"/>
              </w:rPr>
              <w:t>GA</w:t>
            </w:r>
            <w:r w:rsidRPr="00B22417">
              <w:rPr>
                <w:rFonts w:ascii="Arial" w:hAnsi="Arial" w:cs="Arial"/>
                <w:sz w:val="20"/>
                <w:szCs w:val="24"/>
              </w:rPr>
              <w:t>-</w:t>
            </w:r>
            <w:r w:rsidRPr="00CA4DD3">
              <w:rPr>
                <w:rFonts w:ascii="Arial" w:hAnsi="Arial" w:cs="Arial"/>
                <w:sz w:val="20"/>
                <w:szCs w:val="24"/>
                <w:lang w:val="en-US"/>
              </w:rPr>
              <w:t>H</w:t>
            </w:r>
            <w:r w:rsidRPr="00B22417">
              <w:rPr>
                <w:rFonts w:ascii="Arial" w:hAnsi="Arial" w:cs="Arial"/>
                <w:sz w:val="20"/>
                <w:szCs w:val="24"/>
              </w:rPr>
              <w:t>81</w:t>
            </w:r>
            <w:r w:rsidRPr="00CA4DD3">
              <w:rPr>
                <w:rFonts w:ascii="Arial" w:hAnsi="Arial" w:cs="Arial"/>
                <w:sz w:val="20"/>
                <w:szCs w:val="24"/>
                <w:lang w:val="en-US"/>
              </w:rPr>
              <w:t>M</w:t>
            </w:r>
            <w:r w:rsidRPr="00B22417">
              <w:rPr>
                <w:rFonts w:ascii="Arial" w:hAnsi="Arial" w:cs="Arial"/>
                <w:sz w:val="20"/>
                <w:szCs w:val="24"/>
              </w:rPr>
              <w:t>-</w:t>
            </w:r>
            <w:r w:rsidRPr="00CA4DD3">
              <w:rPr>
                <w:rFonts w:ascii="Arial" w:hAnsi="Arial" w:cs="Arial"/>
                <w:sz w:val="20"/>
                <w:szCs w:val="24"/>
                <w:lang w:val="en-US"/>
              </w:rPr>
              <w:t>S</w:t>
            </w:r>
            <w:r w:rsidRPr="00B22417">
              <w:rPr>
                <w:rFonts w:ascii="Arial" w:hAnsi="Arial" w:cs="Arial"/>
                <w:sz w:val="20"/>
                <w:szCs w:val="24"/>
              </w:rPr>
              <w:t>2</w:t>
            </w:r>
            <w:r w:rsidRPr="00CA4DD3">
              <w:rPr>
                <w:rFonts w:ascii="Arial" w:hAnsi="Arial" w:cs="Arial"/>
                <w:sz w:val="20"/>
                <w:szCs w:val="24"/>
                <w:lang w:val="en-US"/>
              </w:rPr>
              <w:t>PV</w:t>
            </w:r>
            <w:r w:rsidRPr="00B22417">
              <w:rPr>
                <w:rFonts w:ascii="Arial" w:hAnsi="Arial" w:cs="Arial"/>
                <w:sz w:val="20"/>
                <w:szCs w:val="24"/>
              </w:rPr>
              <w:t>/</w:t>
            </w:r>
            <w:r w:rsidRPr="00CA4DD3">
              <w:rPr>
                <w:rFonts w:ascii="Arial" w:hAnsi="Arial" w:cs="Arial"/>
                <w:sz w:val="20"/>
                <w:szCs w:val="24"/>
                <w:lang w:val="en-US"/>
              </w:rPr>
              <w:t>D</w:t>
            </w:r>
            <w:r w:rsidRPr="00B22417">
              <w:rPr>
                <w:rFonts w:ascii="Arial" w:hAnsi="Arial" w:cs="Arial"/>
                <w:sz w:val="20"/>
                <w:szCs w:val="24"/>
              </w:rPr>
              <w:t>2</w:t>
            </w:r>
            <w:r w:rsidRPr="00CA4DD3">
              <w:rPr>
                <w:rFonts w:ascii="Arial" w:hAnsi="Arial" w:cs="Arial"/>
                <w:sz w:val="20"/>
                <w:szCs w:val="24"/>
                <w:lang w:val="en-US"/>
              </w:rPr>
              <w:t>V</w:t>
            </w:r>
            <w:r w:rsidRPr="00B22417">
              <w:rPr>
                <w:rFonts w:ascii="Arial" w:hAnsi="Arial" w:cs="Arial"/>
                <w:sz w:val="20"/>
                <w:szCs w:val="24"/>
              </w:rPr>
              <w:t xml:space="preserve"> </w:t>
            </w:r>
            <w:r w:rsidRPr="00CA4DD3">
              <w:rPr>
                <w:rFonts w:ascii="Arial" w:hAnsi="Arial" w:cs="Arial"/>
                <w:sz w:val="20"/>
                <w:szCs w:val="24"/>
                <w:lang w:val="en-US"/>
              </w:rPr>
              <w:t>rev</w:t>
            </w:r>
            <w:r w:rsidRPr="00B22417">
              <w:rPr>
                <w:rFonts w:ascii="Arial" w:hAnsi="Arial" w:cs="Arial"/>
                <w:sz w:val="20"/>
                <w:szCs w:val="24"/>
              </w:rPr>
              <w:t xml:space="preserve"> 2.0/2.1/3.0 (</w:t>
            </w:r>
            <w:r w:rsidRPr="00CA4DD3">
              <w:rPr>
                <w:rFonts w:ascii="Arial" w:hAnsi="Arial" w:cs="Arial"/>
                <w:sz w:val="20"/>
                <w:szCs w:val="24"/>
                <w:lang w:val="en-US"/>
              </w:rPr>
              <w:t>RTL</w:t>
            </w:r>
            <w:r w:rsidRPr="00B22417">
              <w:rPr>
                <w:rFonts w:ascii="Arial" w:hAnsi="Arial" w:cs="Arial"/>
                <w:sz w:val="20"/>
                <w:szCs w:val="24"/>
              </w:rPr>
              <w:t>)</w:t>
            </w:r>
          </w:p>
        </w:tc>
        <w:tc>
          <w:tcPr>
            <w:tcW w:w="709" w:type="dxa"/>
            <w:vAlign w:val="center"/>
          </w:tcPr>
          <w:p w:rsidR="00CA4DD3" w:rsidRPr="00CA4DD3" w:rsidRDefault="00CA4DD3" w:rsidP="00890F6A">
            <w:pPr>
              <w:jc w:val="both"/>
              <w:rPr>
                <w:rFonts w:ascii="Arial" w:hAnsi="Arial" w:cs="Arial"/>
                <w:sz w:val="20"/>
                <w:szCs w:val="24"/>
                <w:lang w:val="en-US"/>
              </w:rPr>
            </w:pPr>
            <w:proofErr w:type="spellStart"/>
            <w:proofErr w:type="gramStart"/>
            <w:r w:rsidRPr="00CA4DD3">
              <w:rPr>
                <w:rFonts w:ascii="Arial" w:hAnsi="Arial" w:cs="Arial"/>
                <w:sz w:val="20"/>
                <w:szCs w:val="24"/>
                <w:lang w:val="en-US"/>
              </w:rPr>
              <w:t>шт</w:t>
            </w:r>
            <w:proofErr w:type="spellEnd"/>
            <w:proofErr w:type="gramEnd"/>
            <w:r w:rsidRPr="00CA4DD3">
              <w:rPr>
                <w:rFonts w:ascii="Arial" w:hAnsi="Arial" w:cs="Arial"/>
                <w:sz w:val="20"/>
                <w:szCs w:val="24"/>
                <w:lang w:val="en-US"/>
              </w:rPr>
              <w:t>.</w:t>
            </w:r>
          </w:p>
        </w:tc>
        <w:tc>
          <w:tcPr>
            <w:tcW w:w="709" w:type="dxa"/>
            <w:vAlign w:val="center"/>
          </w:tcPr>
          <w:p w:rsidR="00CA4DD3" w:rsidRPr="00CA4DD3" w:rsidRDefault="00CA4DD3" w:rsidP="00890F6A">
            <w:pPr>
              <w:jc w:val="both"/>
              <w:rPr>
                <w:rFonts w:ascii="Arial" w:hAnsi="Arial" w:cs="Arial"/>
                <w:sz w:val="20"/>
                <w:szCs w:val="24"/>
                <w:lang w:val="en-US"/>
              </w:rPr>
            </w:pPr>
            <w:r w:rsidRPr="00CA4DD3">
              <w:rPr>
                <w:rFonts w:ascii="Arial" w:hAnsi="Arial" w:cs="Arial"/>
                <w:sz w:val="20"/>
                <w:szCs w:val="24"/>
                <w:lang w:val="en-US"/>
              </w:rPr>
              <w:t>10</w:t>
            </w:r>
          </w:p>
        </w:tc>
        <w:tc>
          <w:tcPr>
            <w:tcW w:w="850"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ign w:val="center"/>
          </w:tcPr>
          <w:p w:rsidR="00CA4DD3" w:rsidRPr="00393ECC" w:rsidRDefault="00CA4DD3" w:rsidP="00890F6A">
            <w:pPr>
              <w:jc w:val="both"/>
              <w:rPr>
                <w:rFonts w:ascii="Arial" w:hAnsi="Arial" w:cs="Arial"/>
                <w:b/>
                <w:sz w:val="24"/>
                <w:szCs w:val="24"/>
              </w:rPr>
            </w:pPr>
          </w:p>
        </w:tc>
        <w:tc>
          <w:tcPr>
            <w:tcW w:w="568" w:type="dxa"/>
            <w:vAlign w:val="center"/>
          </w:tcPr>
          <w:p w:rsidR="00CA4DD3" w:rsidRPr="00D008C8" w:rsidRDefault="00CA4DD3" w:rsidP="00890F6A">
            <w:pPr>
              <w:spacing w:line="240" w:lineRule="auto"/>
              <w:jc w:val="both"/>
              <w:rPr>
                <w:rFonts w:ascii="Arial" w:hAnsi="Arial" w:cs="Arial"/>
                <w:sz w:val="20"/>
                <w:szCs w:val="24"/>
              </w:rPr>
            </w:pPr>
            <w:r w:rsidRPr="007708F9">
              <w:rPr>
                <w:rFonts w:ascii="Arial" w:hAnsi="Arial" w:cs="Arial"/>
                <w:sz w:val="20"/>
                <w:szCs w:val="24"/>
                <w:lang w:val="en-US"/>
              </w:rPr>
              <w:t>13</w:t>
            </w:r>
          </w:p>
        </w:tc>
        <w:tc>
          <w:tcPr>
            <w:tcW w:w="4394" w:type="dxa"/>
          </w:tcPr>
          <w:p w:rsidR="00CA4DD3" w:rsidRPr="00CA4DD3" w:rsidRDefault="00CA4DD3" w:rsidP="00890F6A">
            <w:pPr>
              <w:jc w:val="both"/>
              <w:rPr>
                <w:rFonts w:ascii="Arial" w:hAnsi="Arial" w:cs="Arial"/>
                <w:sz w:val="20"/>
                <w:szCs w:val="24"/>
                <w:lang w:val="en-US"/>
              </w:rPr>
            </w:pPr>
            <w:r w:rsidRPr="00CA4DD3">
              <w:rPr>
                <w:rFonts w:ascii="Arial" w:hAnsi="Arial" w:cs="Arial"/>
                <w:sz w:val="20"/>
                <w:szCs w:val="24"/>
                <w:lang w:val="en-US"/>
              </w:rPr>
              <w:t>Вентилятор Arctic Cooling Alpine 11 rev.2</w:t>
            </w:r>
          </w:p>
        </w:tc>
        <w:tc>
          <w:tcPr>
            <w:tcW w:w="709" w:type="dxa"/>
            <w:vAlign w:val="center"/>
          </w:tcPr>
          <w:p w:rsidR="00CA4DD3" w:rsidRPr="00CA4DD3" w:rsidRDefault="00CA4DD3" w:rsidP="00890F6A">
            <w:pPr>
              <w:jc w:val="both"/>
              <w:rPr>
                <w:rFonts w:ascii="Arial" w:hAnsi="Arial" w:cs="Arial"/>
                <w:sz w:val="20"/>
                <w:szCs w:val="24"/>
                <w:lang w:val="en-US"/>
              </w:rPr>
            </w:pPr>
            <w:proofErr w:type="gramStart"/>
            <w:r w:rsidRPr="00CA4DD3">
              <w:rPr>
                <w:rFonts w:ascii="Arial" w:hAnsi="Arial" w:cs="Arial"/>
                <w:sz w:val="20"/>
                <w:szCs w:val="24"/>
                <w:lang w:val="en-US"/>
              </w:rPr>
              <w:t>шт</w:t>
            </w:r>
            <w:proofErr w:type="gramEnd"/>
            <w:r w:rsidRPr="00CA4DD3">
              <w:rPr>
                <w:rFonts w:ascii="Arial" w:hAnsi="Arial" w:cs="Arial"/>
                <w:sz w:val="20"/>
                <w:szCs w:val="24"/>
                <w:lang w:val="en-US"/>
              </w:rPr>
              <w:t>.</w:t>
            </w:r>
          </w:p>
        </w:tc>
        <w:tc>
          <w:tcPr>
            <w:tcW w:w="709" w:type="dxa"/>
            <w:vAlign w:val="center"/>
          </w:tcPr>
          <w:p w:rsidR="00CA4DD3" w:rsidRPr="00CA4DD3" w:rsidRDefault="00CA4DD3" w:rsidP="00890F6A">
            <w:pPr>
              <w:jc w:val="both"/>
              <w:rPr>
                <w:rFonts w:ascii="Arial" w:hAnsi="Arial" w:cs="Arial"/>
                <w:sz w:val="20"/>
                <w:szCs w:val="24"/>
                <w:lang w:val="en-US"/>
              </w:rPr>
            </w:pPr>
            <w:r w:rsidRPr="00CA4DD3">
              <w:rPr>
                <w:rFonts w:ascii="Arial" w:hAnsi="Arial" w:cs="Arial"/>
                <w:sz w:val="20"/>
                <w:szCs w:val="24"/>
                <w:lang w:val="en-US"/>
              </w:rPr>
              <w:t>10</w:t>
            </w:r>
          </w:p>
        </w:tc>
        <w:tc>
          <w:tcPr>
            <w:tcW w:w="850"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ign w:val="center"/>
          </w:tcPr>
          <w:p w:rsidR="00CA4DD3" w:rsidRPr="00393ECC" w:rsidRDefault="00CA4DD3" w:rsidP="00890F6A">
            <w:pPr>
              <w:jc w:val="both"/>
              <w:rPr>
                <w:rFonts w:ascii="Arial" w:hAnsi="Arial" w:cs="Arial"/>
                <w:b/>
                <w:sz w:val="24"/>
                <w:szCs w:val="24"/>
              </w:rPr>
            </w:pPr>
          </w:p>
        </w:tc>
        <w:tc>
          <w:tcPr>
            <w:tcW w:w="568" w:type="dxa"/>
            <w:vAlign w:val="center"/>
          </w:tcPr>
          <w:p w:rsidR="00CA4DD3" w:rsidRPr="007708F9" w:rsidRDefault="00CA4DD3" w:rsidP="00890F6A">
            <w:pPr>
              <w:spacing w:line="240" w:lineRule="auto"/>
              <w:jc w:val="both"/>
              <w:rPr>
                <w:rFonts w:ascii="Arial" w:hAnsi="Arial" w:cs="Arial"/>
                <w:sz w:val="20"/>
                <w:szCs w:val="24"/>
                <w:lang w:val="en-US"/>
              </w:rPr>
            </w:pPr>
            <w:r w:rsidRPr="007708F9">
              <w:rPr>
                <w:rFonts w:ascii="Arial" w:hAnsi="Arial" w:cs="Arial"/>
                <w:sz w:val="20"/>
                <w:szCs w:val="24"/>
                <w:lang w:val="en-US"/>
              </w:rPr>
              <w:t>14</w:t>
            </w:r>
          </w:p>
        </w:tc>
        <w:tc>
          <w:tcPr>
            <w:tcW w:w="4394" w:type="dxa"/>
          </w:tcPr>
          <w:p w:rsidR="00CA4DD3" w:rsidRPr="00CA4DD3" w:rsidRDefault="00CA4DD3" w:rsidP="00890F6A">
            <w:pPr>
              <w:jc w:val="both"/>
              <w:rPr>
                <w:rFonts w:ascii="Arial" w:hAnsi="Arial" w:cs="Arial"/>
                <w:sz w:val="20"/>
                <w:szCs w:val="24"/>
                <w:lang w:val="en-US"/>
              </w:rPr>
            </w:pPr>
            <w:r w:rsidRPr="00CA4DD3">
              <w:rPr>
                <w:rFonts w:ascii="Arial" w:hAnsi="Arial" w:cs="Arial"/>
                <w:sz w:val="20"/>
                <w:szCs w:val="24"/>
                <w:lang w:val="en-US"/>
              </w:rPr>
              <w:t>Жёсткий диск Western Digital Blue (WD5000AZLX)</w:t>
            </w:r>
          </w:p>
        </w:tc>
        <w:tc>
          <w:tcPr>
            <w:tcW w:w="709" w:type="dxa"/>
            <w:vAlign w:val="center"/>
          </w:tcPr>
          <w:p w:rsidR="00CA4DD3" w:rsidRPr="00CA4DD3" w:rsidRDefault="00CA4DD3" w:rsidP="00890F6A">
            <w:pPr>
              <w:jc w:val="both"/>
              <w:rPr>
                <w:rFonts w:ascii="Arial" w:hAnsi="Arial" w:cs="Arial"/>
                <w:sz w:val="20"/>
                <w:szCs w:val="24"/>
                <w:lang w:val="en-US"/>
              </w:rPr>
            </w:pPr>
            <w:proofErr w:type="gramStart"/>
            <w:r w:rsidRPr="00CA4DD3">
              <w:rPr>
                <w:rFonts w:ascii="Arial" w:hAnsi="Arial" w:cs="Arial"/>
                <w:sz w:val="20"/>
                <w:szCs w:val="24"/>
                <w:lang w:val="en-US"/>
              </w:rPr>
              <w:t>шт</w:t>
            </w:r>
            <w:proofErr w:type="gramEnd"/>
            <w:r w:rsidRPr="00CA4DD3">
              <w:rPr>
                <w:rFonts w:ascii="Arial" w:hAnsi="Arial" w:cs="Arial"/>
                <w:sz w:val="20"/>
                <w:szCs w:val="24"/>
                <w:lang w:val="en-US"/>
              </w:rPr>
              <w:t>.</w:t>
            </w:r>
          </w:p>
        </w:tc>
        <w:tc>
          <w:tcPr>
            <w:tcW w:w="709" w:type="dxa"/>
            <w:vAlign w:val="center"/>
          </w:tcPr>
          <w:p w:rsidR="00CA4DD3" w:rsidRPr="00CA4DD3" w:rsidRDefault="00CA4DD3" w:rsidP="00890F6A">
            <w:pPr>
              <w:jc w:val="both"/>
              <w:rPr>
                <w:rFonts w:ascii="Arial" w:hAnsi="Arial" w:cs="Arial"/>
                <w:sz w:val="20"/>
                <w:szCs w:val="24"/>
                <w:lang w:val="en-US"/>
              </w:rPr>
            </w:pPr>
            <w:r w:rsidRPr="00CA4DD3">
              <w:rPr>
                <w:rFonts w:ascii="Arial" w:hAnsi="Arial" w:cs="Arial"/>
                <w:sz w:val="20"/>
                <w:szCs w:val="24"/>
                <w:lang w:val="en-US"/>
              </w:rPr>
              <w:t>12</w:t>
            </w:r>
          </w:p>
        </w:tc>
        <w:tc>
          <w:tcPr>
            <w:tcW w:w="850"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ign w:val="center"/>
          </w:tcPr>
          <w:p w:rsidR="00CA4DD3" w:rsidRPr="00393ECC" w:rsidRDefault="00CA4DD3" w:rsidP="00890F6A">
            <w:pPr>
              <w:jc w:val="both"/>
              <w:rPr>
                <w:rFonts w:ascii="Arial" w:hAnsi="Arial" w:cs="Arial"/>
                <w:b/>
                <w:sz w:val="24"/>
                <w:szCs w:val="24"/>
              </w:rPr>
            </w:pPr>
          </w:p>
        </w:tc>
        <w:tc>
          <w:tcPr>
            <w:tcW w:w="568" w:type="dxa"/>
            <w:vAlign w:val="center"/>
          </w:tcPr>
          <w:p w:rsidR="00CA4DD3" w:rsidRPr="007708F9" w:rsidRDefault="00CA4DD3" w:rsidP="00890F6A">
            <w:pPr>
              <w:spacing w:line="240" w:lineRule="auto"/>
              <w:jc w:val="both"/>
              <w:rPr>
                <w:rFonts w:ascii="Arial" w:hAnsi="Arial" w:cs="Arial"/>
                <w:sz w:val="20"/>
                <w:szCs w:val="24"/>
                <w:lang w:val="en-US"/>
              </w:rPr>
            </w:pPr>
            <w:r w:rsidRPr="007708F9">
              <w:rPr>
                <w:rFonts w:ascii="Arial" w:hAnsi="Arial" w:cs="Arial"/>
                <w:sz w:val="20"/>
                <w:szCs w:val="24"/>
                <w:lang w:val="en-US"/>
              </w:rPr>
              <w:t>15</w:t>
            </w:r>
          </w:p>
        </w:tc>
        <w:tc>
          <w:tcPr>
            <w:tcW w:w="4394" w:type="dxa"/>
          </w:tcPr>
          <w:p w:rsidR="00CA4DD3" w:rsidRPr="00CA4DD3" w:rsidRDefault="00CA4DD3" w:rsidP="00890F6A">
            <w:pPr>
              <w:jc w:val="both"/>
              <w:rPr>
                <w:rFonts w:ascii="Arial" w:hAnsi="Arial" w:cs="Arial"/>
                <w:sz w:val="20"/>
                <w:szCs w:val="24"/>
                <w:lang w:val="en-US"/>
              </w:rPr>
            </w:pPr>
            <w:r w:rsidRPr="00CA4DD3">
              <w:rPr>
                <w:rFonts w:ascii="Arial" w:hAnsi="Arial" w:cs="Arial"/>
                <w:sz w:val="20"/>
                <w:szCs w:val="24"/>
                <w:lang w:val="en-US"/>
              </w:rPr>
              <w:t>Жёсткий диск Seagate (ST900MM0006) 2.5" 10000rpm 64Mb</w:t>
            </w:r>
          </w:p>
        </w:tc>
        <w:tc>
          <w:tcPr>
            <w:tcW w:w="709" w:type="dxa"/>
            <w:vAlign w:val="center"/>
          </w:tcPr>
          <w:p w:rsidR="00CA4DD3" w:rsidRPr="00CA4DD3" w:rsidRDefault="00CA4DD3" w:rsidP="00890F6A">
            <w:pPr>
              <w:jc w:val="both"/>
              <w:rPr>
                <w:rFonts w:ascii="Arial" w:hAnsi="Arial" w:cs="Arial"/>
                <w:sz w:val="20"/>
                <w:szCs w:val="24"/>
                <w:lang w:val="en-US"/>
              </w:rPr>
            </w:pPr>
            <w:proofErr w:type="gramStart"/>
            <w:r w:rsidRPr="00CA4DD3">
              <w:rPr>
                <w:rFonts w:ascii="Arial" w:hAnsi="Arial" w:cs="Arial"/>
                <w:sz w:val="20"/>
                <w:szCs w:val="24"/>
                <w:lang w:val="en-US"/>
              </w:rPr>
              <w:t>шт</w:t>
            </w:r>
            <w:proofErr w:type="gramEnd"/>
            <w:r w:rsidRPr="00CA4DD3">
              <w:rPr>
                <w:rFonts w:ascii="Arial" w:hAnsi="Arial" w:cs="Arial"/>
                <w:sz w:val="20"/>
                <w:szCs w:val="24"/>
                <w:lang w:val="en-US"/>
              </w:rPr>
              <w:t>.</w:t>
            </w:r>
          </w:p>
        </w:tc>
        <w:tc>
          <w:tcPr>
            <w:tcW w:w="709" w:type="dxa"/>
            <w:vAlign w:val="center"/>
          </w:tcPr>
          <w:p w:rsidR="00CA4DD3" w:rsidRPr="00CA4DD3" w:rsidRDefault="00CA4DD3" w:rsidP="00890F6A">
            <w:pPr>
              <w:jc w:val="both"/>
              <w:rPr>
                <w:rFonts w:ascii="Arial" w:hAnsi="Arial" w:cs="Arial"/>
                <w:sz w:val="20"/>
                <w:szCs w:val="24"/>
                <w:lang w:val="en-US"/>
              </w:rPr>
            </w:pPr>
            <w:r w:rsidRPr="00CA4DD3">
              <w:rPr>
                <w:rFonts w:ascii="Arial" w:hAnsi="Arial" w:cs="Arial"/>
                <w:sz w:val="20"/>
                <w:szCs w:val="24"/>
                <w:lang w:val="en-US"/>
              </w:rPr>
              <w:t>4</w:t>
            </w:r>
          </w:p>
        </w:tc>
        <w:tc>
          <w:tcPr>
            <w:tcW w:w="850"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ign w:val="center"/>
          </w:tcPr>
          <w:p w:rsidR="00CA4DD3" w:rsidRPr="00393ECC" w:rsidRDefault="00CA4DD3" w:rsidP="00890F6A">
            <w:pPr>
              <w:jc w:val="both"/>
              <w:rPr>
                <w:rFonts w:ascii="Arial" w:hAnsi="Arial" w:cs="Arial"/>
                <w:b/>
                <w:sz w:val="24"/>
                <w:szCs w:val="24"/>
              </w:rPr>
            </w:pPr>
          </w:p>
        </w:tc>
        <w:tc>
          <w:tcPr>
            <w:tcW w:w="568" w:type="dxa"/>
            <w:vAlign w:val="center"/>
          </w:tcPr>
          <w:p w:rsidR="00CA4DD3" w:rsidRPr="007708F9" w:rsidRDefault="00CA4DD3" w:rsidP="00890F6A">
            <w:pPr>
              <w:spacing w:line="240" w:lineRule="auto"/>
              <w:jc w:val="both"/>
              <w:rPr>
                <w:rFonts w:ascii="Arial" w:hAnsi="Arial" w:cs="Arial"/>
                <w:sz w:val="20"/>
                <w:szCs w:val="24"/>
              </w:rPr>
            </w:pPr>
            <w:r w:rsidRPr="007708F9">
              <w:rPr>
                <w:rFonts w:ascii="Arial" w:hAnsi="Arial" w:cs="Arial"/>
                <w:sz w:val="20"/>
                <w:szCs w:val="24"/>
              </w:rPr>
              <w:t>16</w:t>
            </w:r>
          </w:p>
        </w:tc>
        <w:tc>
          <w:tcPr>
            <w:tcW w:w="4394" w:type="dxa"/>
          </w:tcPr>
          <w:p w:rsidR="00CA4DD3" w:rsidRPr="00CA4DD3" w:rsidRDefault="00CA4DD3" w:rsidP="00890F6A">
            <w:pPr>
              <w:jc w:val="both"/>
              <w:rPr>
                <w:rFonts w:ascii="Arial" w:hAnsi="Arial" w:cs="Arial"/>
                <w:sz w:val="20"/>
                <w:szCs w:val="24"/>
                <w:lang w:val="en-US"/>
              </w:rPr>
            </w:pPr>
            <w:r w:rsidRPr="00CA4DD3">
              <w:rPr>
                <w:rFonts w:ascii="Arial" w:hAnsi="Arial" w:cs="Arial"/>
                <w:sz w:val="20"/>
                <w:szCs w:val="24"/>
                <w:lang w:val="en-US"/>
              </w:rPr>
              <w:t>Жёсткий диск Western Digital Purple (WD40PURX)</w:t>
            </w:r>
          </w:p>
        </w:tc>
        <w:tc>
          <w:tcPr>
            <w:tcW w:w="709" w:type="dxa"/>
            <w:vAlign w:val="center"/>
          </w:tcPr>
          <w:p w:rsidR="00CA4DD3" w:rsidRPr="00CA4DD3" w:rsidRDefault="00CA4DD3" w:rsidP="00890F6A">
            <w:pPr>
              <w:jc w:val="both"/>
              <w:rPr>
                <w:rFonts w:ascii="Arial" w:hAnsi="Arial" w:cs="Arial"/>
                <w:sz w:val="20"/>
                <w:szCs w:val="24"/>
                <w:lang w:val="en-US"/>
              </w:rPr>
            </w:pPr>
            <w:proofErr w:type="gramStart"/>
            <w:r w:rsidRPr="00CA4DD3">
              <w:rPr>
                <w:rFonts w:ascii="Arial" w:hAnsi="Arial" w:cs="Arial"/>
                <w:sz w:val="20"/>
                <w:szCs w:val="24"/>
                <w:lang w:val="en-US"/>
              </w:rPr>
              <w:t>шт</w:t>
            </w:r>
            <w:proofErr w:type="gramEnd"/>
            <w:r w:rsidRPr="00CA4DD3">
              <w:rPr>
                <w:rFonts w:ascii="Arial" w:hAnsi="Arial" w:cs="Arial"/>
                <w:sz w:val="20"/>
                <w:szCs w:val="24"/>
                <w:lang w:val="en-US"/>
              </w:rPr>
              <w:t>.</w:t>
            </w:r>
          </w:p>
        </w:tc>
        <w:tc>
          <w:tcPr>
            <w:tcW w:w="709" w:type="dxa"/>
            <w:vAlign w:val="center"/>
          </w:tcPr>
          <w:p w:rsidR="00CA4DD3" w:rsidRPr="00CA4DD3" w:rsidRDefault="00CA4DD3" w:rsidP="00890F6A">
            <w:pPr>
              <w:jc w:val="both"/>
              <w:rPr>
                <w:rFonts w:ascii="Arial" w:hAnsi="Arial" w:cs="Arial"/>
                <w:sz w:val="20"/>
                <w:szCs w:val="24"/>
                <w:lang w:val="en-US"/>
              </w:rPr>
            </w:pPr>
            <w:r w:rsidRPr="00CA4DD3">
              <w:rPr>
                <w:rFonts w:ascii="Arial" w:hAnsi="Arial" w:cs="Arial"/>
                <w:sz w:val="20"/>
                <w:szCs w:val="24"/>
                <w:lang w:val="en-US"/>
              </w:rPr>
              <w:t>2</w:t>
            </w:r>
          </w:p>
        </w:tc>
        <w:tc>
          <w:tcPr>
            <w:tcW w:w="850"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ign w:val="center"/>
          </w:tcPr>
          <w:p w:rsidR="00CA4DD3" w:rsidRPr="00393ECC" w:rsidRDefault="00CA4DD3" w:rsidP="00890F6A">
            <w:pPr>
              <w:jc w:val="both"/>
              <w:rPr>
                <w:rFonts w:ascii="Arial" w:hAnsi="Arial" w:cs="Arial"/>
                <w:b/>
                <w:sz w:val="24"/>
                <w:szCs w:val="24"/>
              </w:rPr>
            </w:pPr>
          </w:p>
        </w:tc>
        <w:tc>
          <w:tcPr>
            <w:tcW w:w="568" w:type="dxa"/>
            <w:vAlign w:val="center"/>
          </w:tcPr>
          <w:p w:rsidR="00CA4DD3" w:rsidRPr="00D008C8" w:rsidRDefault="00CA4DD3" w:rsidP="00890F6A">
            <w:pPr>
              <w:spacing w:line="240" w:lineRule="auto"/>
              <w:jc w:val="both"/>
              <w:rPr>
                <w:rFonts w:ascii="Arial" w:hAnsi="Arial" w:cs="Arial"/>
                <w:sz w:val="20"/>
                <w:szCs w:val="24"/>
              </w:rPr>
            </w:pPr>
            <w:r w:rsidRPr="007708F9">
              <w:rPr>
                <w:rFonts w:ascii="Arial" w:hAnsi="Arial" w:cs="Arial"/>
                <w:sz w:val="20"/>
                <w:szCs w:val="24"/>
              </w:rPr>
              <w:t>17</w:t>
            </w:r>
          </w:p>
        </w:tc>
        <w:tc>
          <w:tcPr>
            <w:tcW w:w="4394" w:type="dxa"/>
          </w:tcPr>
          <w:p w:rsidR="00CA4DD3" w:rsidRPr="00B22417" w:rsidRDefault="00CA4DD3" w:rsidP="00890F6A">
            <w:pPr>
              <w:jc w:val="both"/>
              <w:rPr>
                <w:rFonts w:ascii="Arial" w:hAnsi="Arial" w:cs="Arial"/>
                <w:sz w:val="20"/>
                <w:szCs w:val="24"/>
              </w:rPr>
            </w:pPr>
            <w:r w:rsidRPr="00B22417">
              <w:rPr>
                <w:rFonts w:ascii="Arial" w:hAnsi="Arial" w:cs="Arial"/>
                <w:sz w:val="20"/>
                <w:szCs w:val="24"/>
              </w:rPr>
              <w:t>Дупле</w:t>
            </w:r>
            <w:proofErr w:type="gramStart"/>
            <w:r w:rsidRPr="00B22417">
              <w:rPr>
                <w:rFonts w:ascii="Arial" w:hAnsi="Arial" w:cs="Arial"/>
                <w:sz w:val="20"/>
                <w:szCs w:val="24"/>
              </w:rPr>
              <w:t>кс в сб</w:t>
            </w:r>
            <w:proofErr w:type="gramEnd"/>
            <w:r w:rsidRPr="00B22417">
              <w:rPr>
                <w:rFonts w:ascii="Arial" w:hAnsi="Arial" w:cs="Arial"/>
                <w:sz w:val="20"/>
                <w:szCs w:val="24"/>
              </w:rPr>
              <w:t xml:space="preserve">оре </w:t>
            </w:r>
            <w:r w:rsidRPr="00CA4DD3">
              <w:rPr>
                <w:rFonts w:ascii="Arial" w:hAnsi="Arial" w:cs="Arial"/>
                <w:sz w:val="20"/>
                <w:szCs w:val="24"/>
                <w:lang w:val="en-US"/>
              </w:rPr>
              <w:t>HP</w:t>
            </w:r>
            <w:r w:rsidRPr="00B22417">
              <w:rPr>
                <w:rFonts w:ascii="Arial" w:hAnsi="Arial" w:cs="Arial"/>
                <w:sz w:val="20"/>
                <w:szCs w:val="24"/>
              </w:rPr>
              <w:t xml:space="preserve"> </w:t>
            </w:r>
            <w:r w:rsidRPr="00CA4DD3">
              <w:rPr>
                <w:rFonts w:ascii="Arial" w:hAnsi="Arial" w:cs="Arial"/>
                <w:sz w:val="20"/>
                <w:szCs w:val="24"/>
                <w:lang w:val="en-US"/>
              </w:rPr>
              <w:t>LJ</w:t>
            </w:r>
            <w:r w:rsidRPr="00B22417">
              <w:rPr>
                <w:rFonts w:ascii="Arial" w:hAnsi="Arial" w:cs="Arial"/>
                <w:sz w:val="20"/>
                <w:szCs w:val="24"/>
              </w:rPr>
              <w:t xml:space="preserve"> </w:t>
            </w:r>
            <w:r w:rsidRPr="00CA4DD3">
              <w:rPr>
                <w:rFonts w:ascii="Arial" w:hAnsi="Arial" w:cs="Arial"/>
                <w:sz w:val="20"/>
                <w:szCs w:val="24"/>
                <w:lang w:val="en-US"/>
              </w:rPr>
              <w:t>P</w:t>
            </w:r>
            <w:r w:rsidRPr="00B22417">
              <w:rPr>
                <w:rFonts w:ascii="Arial" w:hAnsi="Arial" w:cs="Arial"/>
                <w:sz w:val="20"/>
                <w:szCs w:val="24"/>
              </w:rPr>
              <w:t>4015 (</w:t>
            </w:r>
            <w:r w:rsidRPr="00CA4DD3">
              <w:rPr>
                <w:rFonts w:ascii="Arial" w:hAnsi="Arial" w:cs="Arial"/>
                <w:sz w:val="20"/>
                <w:szCs w:val="24"/>
                <w:lang w:val="en-US"/>
              </w:rPr>
              <w:t>CB</w:t>
            </w:r>
            <w:r w:rsidRPr="00B22417">
              <w:rPr>
                <w:rFonts w:ascii="Arial" w:hAnsi="Arial" w:cs="Arial"/>
                <w:sz w:val="20"/>
                <w:szCs w:val="24"/>
              </w:rPr>
              <w:t>519</w:t>
            </w:r>
            <w:r w:rsidRPr="00CA4DD3">
              <w:rPr>
                <w:rFonts w:ascii="Arial" w:hAnsi="Arial" w:cs="Arial"/>
                <w:sz w:val="20"/>
                <w:szCs w:val="24"/>
                <w:lang w:val="en-US"/>
              </w:rPr>
              <w:t>A</w:t>
            </w:r>
            <w:r w:rsidRPr="00B22417">
              <w:rPr>
                <w:rFonts w:ascii="Arial" w:hAnsi="Arial" w:cs="Arial"/>
                <w:sz w:val="20"/>
                <w:szCs w:val="24"/>
              </w:rPr>
              <w:t>)</w:t>
            </w:r>
          </w:p>
        </w:tc>
        <w:tc>
          <w:tcPr>
            <w:tcW w:w="709" w:type="dxa"/>
            <w:vAlign w:val="center"/>
          </w:tcPr>
          <w:p w:rsidR="00CA4DD3" w:rsidRPr="00CA4DD3" w:rsidRDefault="00CA4DD3" w:rsidP="00890F6A">
            <w:pPr>
              <w:jc w:val="both"/>
              <w:rPr>
                <w:rFonts w:ascii="Arial" w:hAnsi="Arial" w:cs="Arial"/>
                <w:sz w:val="20"/>
                <w:szCs w:val="24"/>
                <w:lang w:val="en-US"/>
              </w:rPr>
            </w:pPr>
            <w:proofErr w:type="spellStart"/>
            <w:proofErr w:type="gramStart"/>
            <w:r w:rsidRPr="00CA4DD3">
              <w:rPr>
                <w:rFonts w:ascii="Arial" w:hAnsi="Arial" w:cs="Arial"/>
                <w:sz w:val="20"/>
                <w:szCs w:val="24"/>
                <w:lang w:val="en-US"/>
              </w:rPr>
              <w:t>шт</w:t>
            </w:r>
            <w:proofErr w:type="spellEnd"/>
            <w:proofErr w:type="gramEnd"/>
            <w:r w:rsidRPr="00CA4DD3">
              <w:rPr>
                <w:rFonts w:ascii="Arial" w:hAnsi="Arial" w:cs="Arial"/>
                <w:sz w:val="20"/>
                <w:szCs w:val="24"/>
                <w:lang w:val="en-US"/>
              </w:rPr>
              <w:t>.</w:t>
            </w:r>
          </w:p>
        </w:tc>
        <w:tc>
          <w:tcPr>
            <w:tcW w:w="709" w:type="dxa"/>
            <w:vAlign w:val="center"/>
          </w:tcPr>
          <w:p w:rsidR="00CA4DD3" w:rsidRPr="00CA4DD3" w:rsidRDefault="00CA4DD3" w:rsidP="00890F6A">
            <w:pPr>
              <w:jc w:val="both"/>
              <w:rPr>
                <w:rFonts w:ascii="Arial" w:hAnsi="Arial" w:cs="Arial"/>
                <w:sz w:val="20"/>
                <w:szCs w:val="24"/>
                <w:lang w:val="en-US"/>
              </w:rPr>
            </w:pPr>
            <w:r w:rsidRPr="00CA4DD3">
              <w:rPr>
                <w:rFonts w:ascii="Arial" w:hAnsi="Arial" w:cs="Arial"/>
                <w:sz w:val="20"/>
                <w:szCs w:val="24"/>
                <w:lang w:val="en-US"/>
              </w:rPr>
              <w:t>3</w:t>
            </w:r>
          </w:p>
        </w:tc>
        <w:tc>
          <w:tcPr>
            <w:tcW w:w="850"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ign w:val="center"/>
          </w:tcPr>
          <w:p w:rsidR="00CA4DD3" w:rsidRPr="00393ECC" w:rsidRDefault="00CA4DD3" w:rsidP="00890F6A">
            <w:pPr>
              <w:jc w:val="both"/>
              <w:rPr>
                <w:rFonts w:ascii="Arial" w:hAnsi="Arial" w:cs="Arial"/>
                <w:b/>
                <w:sz w:val="24"/>
                <w:szCs w:val="24"/>
              </w:rPr>
            </w:pPr>
          </w:p>
        </w:tc>
        <w:tc>
          <w:tcPr>
            <w:tcW w:w="568" w:type="dxa"/>
            <w:vAlign w:val="center"/>
          </w:tcPr>
          <w:p w:rsidR="00CA4DD3" w:rsidRPr="00D008C8" w:rsidRDefault="00CA4DD3" w:rsidP="00890F6A">
            <w:pPr>
              <w:spacing w:line="240" w:lineRule="auto"/>
              <w:jc w:val="both"/>
              <w:rPr>
                <w:rFonts w:ascii="Arial" w:hAnsi="Arial" w:cs="Arial"/>
                <w:sz w:val="20"/>
                <w:szCs w:val="24"/>
              </w:rPr>
            </w:pPr>
            <w:r w:rsidRPr="007708F9">
              <w:rPr>
                <w:rFonts w:ascii="Arial" w:hAnsi="Arial" w:cs="Arial"/>
                <w:sz w:val="20"/>
                <w:szCs w:val="24"/>
              </w:rPr>
              <w:t>18</w:t>
            </w:r>
          </w:p>
        </w:tc>
        <w:tc>
          <w:tcPr>
            <w:tcW w:w="4394" w:type="dxa"/>
          </w:tcPr>
          <w:p w:rsidR="00CA4DD3" w:rsidRPr="00B22417" w:rsidRDefault="00CA4DD3" w:rsidP="00890F6A">
            <w:pPr>
              <w:jc w:val="both"/>
              <w:rPr>
                <w:rFonts w:ascii="Arial" w:hAnsi="Arial" w:cs="Arial"/>
                <w:sz w:val="20"/>
                <w:szCs w:val="24"/>
              </w:rPr>
            </w:pPr>
            <w:r w:rsidRPr="00B22417">
              <w:rPr>
                <w:rFonts w:ascii="Arial" w:hAnsi="Arial" w:cs="Arial"/>
                <w:sz w:val="20"/>
                <w:szCs w:val="24"/>
              </w:rPr>
              <w:t xml:space="preserve">Клавиатура </w:t>
            </w:r>
            <w:proofErr w:type="spellStart"/>
            <w:r w:rsidRPr="00CA4DD3">
              <w:rPr>
                <w:rFonts w:ascii="Arial" w:hAnsi="Arial" w:cs="Arial"/>
                <w:sz w:val="20"/>
                <w:szCs w:val="24"/>
                <w:lang w:val="en-US"/>
              </w:rPr>
              <w:t>Gembird</w:t>
            </w:r>
            <w:proofErr w:type="spellEnd"/>
            <w:r w:rsidRPr="00B22417">
              <w:rPr>
                <w:rFonts w:ascii="Arial" w:hAnsi="Arial" w:cs="Arial"/>
                <w:sz w:val="20"/>
                <w:szCs w:val="24"/>
              </w:rPr>
              <w:t xml:space="preserve"> </w:t>
            </w:r>
            <w:r w:rsidRPr="00CA4DD3">
              <w:rPr>
                <w:rFonts w:ascii="Arial" w:hAnsi="Arial" w:cs="Arial"/>
                <w:sz w:val="20"/>
                <w:szCs w:val="24"/>
                <w:lang w:val="en-US"/>
              </w:rPr>
              <w:t>KB</w:t>
            </w:r>
            <w:r w:rsidRPr="00B22417">
              <w:rPr>
                <w:rFonts w:ascii="Arial" w:hAnsi="Arial" w:cs="Arial"/>
                <w:sz w:val="20"/>
                <w:szCs w:val="24"/>
              </w:rPr>
              <w:t>-8300</w:t>
            </w:r>
            <w:r w:rsidRPr="00CA4DD3">
              <w:rPr>
                <w:rFonts w:ascii="Arial" w:hAnsi="Arial" w:cs="Arial"/>
                <w:sz w:val="20"/>
                <w:szCs w:val="24"/>
                <w:lang w:val="en-US"/>
              </w:rPr>
              <w:t>U</w:t>
            </w:r>
            <w:r w:rsidRPr="00B22417">
              <w:rPr>
                <w:rFonts w:ascii="Arial" w:hAnsi="Arial" w:cs="Arial"/>
                <w:sz w:val="20"/>
                <w:szCs w:val="24"/>
              </w:rPr>
              <w:t>-</w:t>
            </w:r>
            <w:r w:rsidRPr="00CA4DD3">
              <w:rPr>
                <w:rFonts w:ascii="Arial" w:hAnsi="Arial" w:cs="Arial"/>
                <w:sz w:val="20"/>
                <w:szCs w:val="24"/>
                <w:lang w:val="en-US"/>
              </w:rPr>
              <w:t>R</w:t>
            </w:r>
            <w:r w:rsidRPr="00B22417">
              <w:rPr>
                <w:rFonts w:ascii="Arial" w:hAnsi="Arial" w:cs="Arial"/>
                <w:sz w:val="20"/>
                <w:szCs w:val="24"/>
              </w:rPr>
              <w:t xml:space="preserve"> (</w:t>
            </w:r>
            <w:r w:rsidRPr="00CA4DD3">
              <w:rPr>
                <w:rFonts w:ascii="Arial" w:hAnsi="Arial" w:cs="Arial"/>
                <w:sz w:val="20"/>
                <w:szCs w:val="24"/>
                <w:lang w:val="en-US"/>
              </w:rPr>
              <w:t>USB</w:t>
            </w:r>
            <w:r w:rsidRPr="00B22417">
              <w:rPr>
                <w:rFonts w:ascii="Arial" w:hAnsi="Arial" w:cs="Arial"/>
                <w:sz w:val="20"/>
                <w:szCs w:val="24"/>
              </w:rPr>
              <w:t>)</w:t>
            </w:r>
          </w:p>
        </w:tc>
        <w:tc>
          <w:tcPr>
            <w:tcW w:w="709" w:type="dxa"/>
            <w:vAlign w:val="center"/>
          </w:tcPr>
          <w:p w:rsidR="00CA4DD3" w:rsidRPr="00CA4DD3" w:rsidRDefault="00CA4DD3" w:rsidP="00890F6A">
            <w:pPr>
              <w:jc w:val="both"/>
              <w:rPr>
                <w:rFonts w:ascii="Arial" w:hAnsi="Arial" w:cs="Arial"/>
                <w:sz w:val="20"/>
                <w:szCs w:val="24"/>
                <w:lang w:val="en-US"/>
              </w:rPr>
            </w:pPr>
            <w:proofErr w:type="spellStart"/>
            <w:proofErr w:type="gramStart"/>
            <w:r w:rsidRPr="00CA4DD3">
              <w:rPr>
                <w:rFonts w:ascii="Arial" w:hAnsi="Arial" w:cs="Arial"/>
                <w:sz w:val="20"/>
                <w:szCs w:val="24"/>
                <w:lang w:val="en-US"/>
              </w:rPr>
              <w:t>шт</w:t>
            </w:r>
            <w:proofErr w:type="spellEnd"/>
            <w:proofErr w:type="gramEnd"/>
            <w:r w:rsidRPr="00CA4DD3">
              <w:rPr>
                <w:rFonts w:ascii="Arial" w:hAnsi="Arial" w:cs="Arial"/>
                <w:sz w:val="20"/>
                <w:szCs w:val="24"/>
                <w:lang w:val="en-US"/>
              </w:rPr>
              <w:t>.</w:t>
            </w:r>
          </w:p>
        </w:tc>
        <w:tc>
          <w:tcPr>
            <w:tcW w:w="709" w:type="dxa"/>
            <w:vAlign w:val="center"/>
          </w:tcPr>
          <w:p w:rsidR="00CA4DD3" w:rsidRPr="00CA4DD3" w:rsidRDefault="00CA4DD3" w:rsidP="00890F6A">
            <w:pPr>
              <w:jc w:val="both"/>
              <w:rPr>
                <w:rFonts w:ascii="Arial" w:hAnsi="Arial" w:cs="Arial"/>
                <w:sz w:val="20"/>
                <w:szCs w:val="24"/>
                <w:lang w:val="en-US"/>
              </w:rPr>
            </w:pPr>
            <w:r w:rsidRPr="00CA4DD3">
              <w:rPr>
                <w:rFonts w:ascii="Arial" w:hAnsi="Arial" w:cs="Arial"/>
                <w:sz w:val="20"/>
                <w:szCs w:val="24"/>
                <w:lang w:val="en-US"/>
              </w:rPr>
              <w:t>20</w:t>
            </w:r>
          </w:p>
        </w:tc>
        <w:tc>
          <w:tcPr>
            <w:tcW w:w="850"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ign w:val="center"/>
          </w:tcPr>
          <w:p w:rsidR="00CA4DD3" w:rsidRPr="00393ECC" w:rsidRDefault="00CA4DD3" w:rsidP="00890F6A">
            <w:pPr>
              <w:jc w:val="both"/>
              <w:rPr>
                <w:rFonts w:ascii="Arial" w:hAnsi="Arial" w:cs="Arial"/>
                <w:b/>
                <w:sz w:val="24"/>
                <w:szCs w:val="24"/>
              </w:rPr>
            </w:pPr>
          </w:p>
        </w:tc>
        <w:tc>
          <w:tcPr>
            <w:tcW w:w="568" w:type="dxa"/>
            <w:vAlign w:val="center"/>
          </w:tcPr>
          <w:p w:rsidR="00CA4DD3" w:rsidRPr="00D008C8" w:rsidRDefault="00CA4DD3" w:rsidP="00890F6A">
            <w:pPr>
              <w:spacing w:line="240" w:lineRule="auto"/>
              <w:jc w:val="both"/>
              <w:rPr>
                <w:rFonts w:ascii="Arial" w:hAnsi="Arial" w:cs="Arial"/>
                <w:sz w:val="20"/>
                <w:szCs w:val="24"/>
              </w:rPr>
            </w:pPr>
            <w:r w:rsidRPr="007708F9">
              <w:rPr>
                <w:rFonts w:ascii="Arial" w:hAnsi="Arial" w:cs="Arial"/>
                <w:sz w:val="20"/>
                <w:szCs w:val="24"/>
              </w:rPr>
              <w:t>19</w:t>
            </w:r>
          </w:p>
        </w:tc>
        <w:tc>
          <w:tcPr>
            <w:tcW w:w="4394" w:type="dxa"/>
          </w:tcPr>
          <w:p w:rsidR="00CA4DD3" w:rsidRPr="00CA4DD3" w:rsidRDefault="00CA4DD3" w:rsidP="00890F6A">
            <w:pPr>
              <w:jc w:val="both"/>
              <w:rPr>
                <w:rFonts w:ascii="Arial" w:hAnsi="Arial" w:cs="Arial"/>
                <w:sz w:val="20"/>
                <w:szCs w:val="24"/>
                <w:lang w:val="en-US"/>
              </w:rPr>
            </w:pPr>
            <w:proofErr w:type="spellStart"/>
            <w:r w:rsidRPr="00CA4DD3">
              <w:rPr>
                <w:rFonts w:ascii="Arial" w:hAnsi="Arial" w:cs="Arial"/>
                <w:sz w:val="20"/>
                <w:szCs w:val="24"/>
                <w:lang w:val="en-US"/>
              </w:rPr>
              <w:t>Флешка</w:t>
            </w:r>
            <w:proofErr w:type="spellEnd"/>
            <w:r w:rsidRPr="00CA4DD3">
              <w:rPr>
                <w:rFonts w:ascii="Arial" w:hAnsi="Arial" w:cs="Arial"/>
                <w:sz w:val="20"/>
                <w:szCs w:val="24"/>
                <w:lang w:val="en-US"/>
              </w:rPr>
              <w:t xml:space="preserve"> Transcend </w:t>
            </w:r>
            <w:proofErr w:type="spellStart"/>
            <w:r w:rsidRPr="00CA4DD3">
              <w:rPr>
                <w:rFonts w:ascii="Arial" w:hAnsi="Arial" w:cs="Arial"/>
                <w:sz w:val="20"/>
                <w:szCs w:val="24"/>
                <w:lang w:val="en-US"/>
              </w:rPr>
              <w:t>JetFlash</w:t>
            </w:r>
            <w:proofErr w:type="spellEnd"/>
            <w:r w:rsidRPr="00CA4DD3">
              <w:rPr>
                <w:rFonts w:ascii="Arial" w:hAnsi="Arial" w:cs="Arial"/>
                <w:sz w:val="20"/>
                <w:szCs w:val="24"/>
                <w:lang w:val="en-US"/>
              </w:rPr>
              <w:t xml:space="preserve"> 370 TS16GJF370</w:t>
            </w:r>
          </w:p>
        </w:tc>
        <w:tc>
          <w:tcPr>
            <w:tcW w:w="709" w:type="dxa"/>
            <w:vAlign w:val="center"/>
          </w:tcPr>
          <w:p w:rsidR="00CA4DD3" w:rsidRPr="00CA4DD3" w:rsidRDefault="00CA4DD3" w:rsidP="00890F6A">
            <w:pPr>
              <w:jc w:val="both"/>
              <w:rPr>
                <w:rFonts w:ascii="Arial" w:hAnsi="Arial" w:cs="Arial"/>
                <w:sz w:val="20"/>
                <w:szCs w:val="24"/>
                <w:lang w:val="en-US"/>
              </w:rPr>
            </w:pPr>
            <w:proofErr w:type="gramStart"/>
            <w:r w:rsidRPr="00CA4DD3">
              <w:rPr>
                <w:rFonts w:ascii="Arial" w:hAnsi="Arial" w:cs="Arial"/>
                <w:sz w:val="20"/>
                <w:szCs w:val="24"/>
                <w:lang w:val="en-US"/>
              </w:rPr>
              <w:t>шт</w:t>
            </w:r>
            <w:proofErr w:type="gramEnd"/>
            <w:r w:rsidRPr="00CA4DD3">
              <w:rPr>
                <w:rFonts w:ascii="Arial" w:hAnsi="Arial" w:cs="Arial"/>
                <w:sz w:val="20"/>
                <w:szCs w:val="24"/>
                <w:lang w:val="en-US"/>
              </w:rPr>
              <w:t>.</w:t>
            </w:r>
          </w:p>
        </w:tc>
        <w:tc>
          <w:tcPr>
            <w:tcW w:w="709" w:type="dxa"/>
            <w:vAlign w:val="center"/>
          </w:tcPr>
          <w:p w:rsidR="00CA4DD3" w:rsidRPr="00CA4DD3" w:rsidRDefault="00CA4DD3" w:rsidP="00890F6A">
            <w:pPr>
              <w:jc w:val="both"/>
              <w:rPr>
                <w:rFonts w:ascii="Arial" w:hAnsi="Arial" w:cs="Arial"/>
                <w:sz w:val="20"/>
                <w:szCs w:val="24"/>
                <w:lang w:val="en-US"/>
              </w:rPr>
            </w:pPr>
            <w:r w:rsidRPr="00CA4DD3">
              <w:rPr>
                <w:rFonts w:ascii="Arial" w:hAnsi="Arial" w:cs="Arial"/>
                <w:sz w:val="20"/>
                <w:szCs w:val="24"/>
                <w:lang w:val="en-US"/>
              </w:rPr>
              <w:t>10</w:t>
            </w:r>
          </w:p>
        </w:tc>
        <w:tc>
          <w:tcPr>
            <w:tcW w:w="850"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ign w:val="center"/>
          </w:tcPr>
          <w:p w:rsidR="00CA4DD3" w:rsidRPr="00393ECC" w:rsidRDefault="00CA4DD3" w:rsidP="00890F6A">
            <w:pPr>
              <w:jc w:val="both"/>
              <w:rPr>
                <w:rFonts w:ascii="Arial" w:hAnsi="Arial" w:cs="Arial"/>
                <w:b/>
                <w:sz w:val="24"/>
                <w:szCs w:val="24"/>
              </w:rPr>
            </w:pPr>
          </w:p>
        </w:tc>
        <w:tc>
          <w:tcPr>
            <w:tcW w:w="568" w:type="dxa"/>
            <w:vAlign w:val="center"/>
          </w:tcPr>
          <w:p w:rsidR="00CA4DD3" w:rsidRPr="00C07974" w:rsidRDefault="00CA4DD3" w:rsidP="00890F6A">
            <w:pPr>
              <w:spacing w:line="240" w:lineRule="auto"/>
              <w:jc w:val="both"/>
              <w:rPr>
                <w:rFonts w:ascii="Arial" w:hAnsi="Arial" w:cs="Arial"/>
                <w:sz w:val="20"/>
                <w:szCs w:val="24"/>
              </w:rPr>
            </w:pPr>
            <w:r w:rsidRPr="00C07974">
              <w:rPr>
                <w:rFonts w:ascii="Arial" w:hAnsi="Arial" w:cs="Arial"/>
                <w:sz w:val="20"/>
                <w:szCs w:val="24"/>
              </w:rPr>
              <w:t>20</w:t>
            </w:r>
          </w:p>
        </w:tc>
        <w:tc>
          <w:tcPr>
            <w:tcW w:w="4394" w:type="dxa"/>
          </w:tcPr>
          <w:p w:rsidR="00CA4DD3" w:rsidRPr="00B22417" w:rsidRDefault="00CA4DD3" w:rsidP="00890F6A">
            <w:pPr>
              <w:jc w:val="both"/>
              <w:rPr>
                <w:rFonts w:ascii="Arial" w:hAnsi="Arial" w:cs="Arial"/>
                <w:sz w:val="20"/>
                <w:szCs w:val="24"/>
              </w:rPr>
            </w:pPr>
            <w:r w:rsidRPr="00B22417">
              <w:rPr>
                <w:rFonts w:ascii="Arial" w:hAnsi="Arial" w:cs="Arial"/>
                <w:sz w:val="20"/>
                <w:szCs w:val="24"/>
              </w:rPr>
              <w:t xml:space="preserve">Блок питания для сервера </w:t>
            </w:r>
            <w:r w:rsidRPr="00CA4DD3">
              <w:rPr>
                <w:rFonts w:ascii="Arial" w:hAnsi="Arial" w:cs="Arial"/>
                <w:sz w:val="20"/>
                <w:szCs w:val="24"/>
                <w:lang w:val="en-US"/>
              </w:rPr>
              <w:t>HP</w:t>
            </w:r>
            <w:r w:rsidRPr="00B22417">
              <w:rPr>
                <w:rFonts w:ascii="Arial" w:hAnsi="Arial" w:cs="Arial"/>
                <w:sz w:val="20"/>
                <w:szCs w:val="24"/>
              </w:rPr>
              <w:t xml:space="preserve"> 850 </w:t>
            </w:r>
            <w:r w:rsidRPr="00CA4DD3">
              <w:rPr>
                <w:rFonts w:ascii="Arial" w:hAnsi="Arial" w:cs="Arial"/>
                <w:sz w:val="20"/>
                <w:szCs w:val="24"/>
                <w:lang w:val="en-US"/>
              </w:rPr>
              <w:t>to</w:t>
            </w:r>
            <w:r w:rsidRPr="00B22417">
              <w:rPr>
                <w:rFonts w:ascii="Arial" w:hAnsi="Arial" w:cs="Arial"/>
                <w:sz w:val="20"/>
                <w:szCs w:val="24"/>
              </w:rPr>
              <w:t xml:space="preserve"> 1000-</w:t>
            </w:r>
            <w:r w:rsidRPr="00CA4DD3">
              <w:rPr>
                <w:rFonts w:ascii="Arial" w:hAnsi="Arial" w:cs="Arial"/>
                <w:sz w:val="20"/>
                <w:szCs w:val="24"/>
                <w:lang w:val="en-US"/>
              </w:rPr>
              <w:t>Watts</w:t>
            </w:r>
            <w:r w:rsidRPr="00B22417">
              <w:rPr>
                <w:rFonts w:ascii="Arial" w:hAnsi="Arial" w:cs="Arial"/>
                <w:sz w:val="20"/>
                <w:szCs w:val="24"/>
              </w:rPr>
              <w:t xml:space="preserve"> (403781-001)</w:t>
            </w:r>
          </w:p>
        </w:tc>
        <w:tc>
          <w:tcPr>
            <w:tcW w:w="709" w:type="dxa"/>
            <w:vAlign w:val="center"/>
          </w:tcPr>
          <w:p w:rsidR="00CA4DD3" w:rsidRPr="00CA4DD3" w:rsidRDefault="00CA4DD3" w:rsidP="00890F6A">
            <w:pPr>
              <w:jc w:val="both"/>
              <w:rPr>
                <w:rFonts w:ascii="Arial" w:hAnsi="Arial" w:cs="Arial"/>
                <w:sz w:val="20"/>
                <w:szCs w:val="24"/>
                <w:lang w:val="en-US"/>
              </w:rPr>
            </w:pPr>
            <w:proofErr w:type="spellStart"/>
            <w:proofErr w:type="gramStart"/>
            <w:r w:rsidRPr="00CA4DD3">
              <w:rPr>
                <w:rFonts w:ascii="Arial" w:hAnsi="Arial" w:cs="Arial"/>
                <w:sz w:val="20"/>
                <w:szCs w:val="24"/>
                <w:lang w:val="en-US"/>
              </w:rPr>
              <w:t>шт</w:t>
            </w:r>
            <w:proofErr w:type="spellEnd"/>
            <w:proofErr w:type="gramEnd"/>
            <w:r w:rsidRPr="00CA4DD3">
              <w:rPr>
                <w:rFonts w:ascii="Arial" w:hAnsi="Arial" w:cs="Arial"/>
                <w:sz w:val="20"/>
                <w:szCs w:val="24"/>
                <w:lang w:val="en-US"/>
              </w:rPr>
              <w:t>.</w:t>
            </w:r>
          </w:p>
        </w:tc>
        <w:tc>
          <w:tcPr>
            <w:tcW w:w="709" w:type="dxa"/>
            <w:vAlign w:val="center"/>
          </w:tcPr>
          <w:p w:rsidR="00CA4DD3" w:rsidRPr="00CA4DD3" w:rsidRDefault="00CA4DD3" w:rsidP="00890F6A">
            <w:pPr>
              <w:jc w:val="both"/>
              <w:rPr>
                <w:rFonts w:ascii="Arial" w:hAnsi="Arial" w:cs="Arial"/>
                <w:sz w:val="20"/>
                <w:szCs w:val="24"/>
                <w:lang w:val="en-US"/>
              </w:rPr>
            </w:pPr>
            <w:r w:rsidRPr="00CA4DD3">
              <w:rPr>
                <w:rFonts w:ascii="Arial" w:hAnsi="Arial" w:cs="Arial"/>
                <w:sz w:val="20"/>
                <w:szCs w:val="24"/>
                <w:lang w:val="en-US"/>
              </w:rPr>
              <w:t>4</w:t>
            </w:r>
          </w:p>
        </w:tc>
        <w:tc>
          <w:tcPr>
            <w:tcW w:w="850" w:type="dxa"/>
            <w:vAlign w:val="center"/>
          </w:tcPr>
          <w:p w:rsidR="00CA4DD3" w:rsidRPr="00C07974"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ign w:val="center"/>
          </w:tcPr>
          <w:p w:rsidR="00CA4DD3" w:rsidRPr="00393ECC" w:rsidRDefault="00CA4DD3" w:rsidP="00890F6A">
            <w:pPr>
              <w:jc w:val="both"/>
              <w:rPr>
                <w:rFonts w:ascii="Arial" w:hAnsi="Arial" w:cs="Arial"/>
                <w:b/>
                <w:sz w:val="24"/>
                <w:szCs w:val="24"/>
              </w:rPr>
            </w:pPr>
          </w:p>
        </w:tc>
        <w:tc>
          <w:tcPr>
            <w:tcW w:w="568" w:type="dxa"/>
            <w:vAlign w:val="center"/>
          </w:tcPr>
          <w:p w:rsidR="00CA4DD3" w:rsidRPr="00C07974" w:rsidRDefault="00CA4DD3" w:rsidP="00890F6A">
            <w:pPr>
              <w:spacing w:line="240" w:lineRule="auto"/>
              <w:jc w:val="both"/>
              <w:rPr>
                <w:rFonts w:ascii="Arial" w:hAnsi="Arial" w:cs="Arial"/>
                <w:sz w:val="20"/>
                <w:szCs w:val="24"/>
              </w:rPr>
            </w:pPr>
            <w:r w:rsidRPr="00C07974">
              <w:rPr>
                <w:rFonts w:ascii="Arial" w:hAnsi="Arial" w:cs="Arial"/>
                <w:sz w:val="20"/>
                <w:szCs w:val="24"/>
              </w:rPr>
              <w:t>21</w:t>
            </w:r>
          </w:p>
        </w:tc>
        <w:tc>
          <w:tcPr>
            <w:tcW w:w="4394" w:type="dxa"/>
          </w:tcPr>
          <w:p w:rsidR="00CA4DD3" w:rsidRPr="00B22417" w:rsidRDefault="00CA4DD3" w:rsidP="00890F6A">
            <w:pPr>
              <w:jc w:val="both"/>
              <w:rPr>
                <w:rFonts w:ascii="Arial" w:hAnsi="Arial" w:cs="Arial"/>
                <w:sz w:val="20"/>
                <w:szCs w:val="24"/>
              </w:rPr>
            </w:pPr>
            <w:r w:rsidRPr="00B22417">
              <w:rPr>
                <w:rFonts w:ascii="Arial" w:hAnsi="Arial" w:cs="Arial"/>
                <w:sz w:val="20"/>
                <w:szCs w:val="24"/>
              </w:rPr>
              <w:t xml:space="preserve">Блок питания для сервера </w:t>
            </w:r>
            <w:r w:rsidRPr="00CA4DD3">
              <w:rPr>
                <w:rFonts w:ascii="Arial" w:hAnsi="Arial" w:cs="Arial"/>
                <w:sz w:val="20"/>
                <w:szCs w:val="24"/>
                <w:lang w:val="en-US"/>
              </w:rPr>
              <w:t>HP</w:t>
            </w:r>
            <w:r w:rsidRPr="00B22417">
              <w:rPr>
                <w:rFonts w:ascii="Arial" w:hAnsi="Arial" w:cs="Arial"/>
                <w:sz w:val="20"/>
                <w:szCs w:val="24"/>
              </w:rPr>
              <w:t xml:space="preserve"> </w:t>
            </w:r>
            <w:r w:rsidRPr="00CA4DD3">
              <w:rPr>
                <w:rFonts w:ascii="Arial" w:hAnsi="Arial" w:cs="Arial"/>
                <w:sz w:val="20"/>
                <w:szCs w:val="24"/>
                <w:lang w:val="en-US"/>
              </w:rPr>
              <w:t>DL</w:t>
            </w:r>
            <w:r w:rsidRPr="00B22417">
              <w:rPr>
                <w:rFonts w:ascii="Arial" w:hAnsi="Arial" w:cs="Arial"/>
                <w:sz w:val="20"/>
                <w:szCs w:val="24"/>
              </w:rPr>
              <w:t xml:space="preserve">360 </w:t>
            </w:r>
            <w:r w:rsidRPr="00CA4DD3">
              <w:rPr>
                <w:rFonts w:ascii="Arial" w:hAnsi="Arial" w:cs="Arial"/>
                <w:sz w:val="20"/>
                <w:szCs w:val="24"/>
                <w:lang w:val="en-US"/>
              </w:rPr>
              <w:t>G</w:t>
            </w:r>
            <w:r w:rsidRPr="00B22417">
              <w:rPr>
                <w:rFonts w:ascii="Arial" w:hAnsi="Arial" w:cs="Arial"/>
                <w:sz w:val="20"/>
                <w:szCs w:val="24"/>
              </w:rPr>
              <w:t>7 750</w:t>
            </w:r>
            <w:r w:rsidRPr="00CA4DD3">
              <w:rPr>
                <w:rFonts w:ascii="Arial" w:hAnsi="Arial" w:cs="Arial"/>
                <w:sz w:val="20"/>
                <w:szCs w:val="24"/>
                <w:lang w:val="en-US"/>
              </w:rPr>
              <w:t>W</w:t>
            </w:r>
            <w:r w:rsidRPr="00B22417">
              <w:rPr>
                <w:rFonts w:ascii="Arial" w:hAnsi="Arial" w:cs="Arial"/>
                <w:sz w:val="20"/>
                <w:szCs w:val="24"/>
              </w:rPr>
              <w:t xml:space="preserve"> (656363-</w:t>
            </w:r>
            <w:r w:rsidRPr="00CA4DD3">
              <w:rPr>
                <w:rFonts w:ascii="Arial" w:hAnsi="Arial" w:cs="Arial"/>
                <w:sz w:val="20"/>
                <w:szCs w:val="24"/>
                <w:lang w:val="en-US"/>
              </w:rPr>
              <w:t>B</w:t>
            </w:r>
            <w:r w:rsidRPr="00B22417">
              <w:rPr>
                <w:rFonts w:ascii="Arial" w:hAnsi="Arial" w:cs="Arial"/>
                <w:sz w:val="20"/>
                <w:szCs w:val="24"/>
              </w:rPr>
              <w:t>21)</w:t>
            </w:r>
          </w:p>
        </w:tc>
        <w:tc>
          <w:tcPr>
            <w:tcW w:w="709" w:type="dxa"/>
            <w:vAlign w:val="center"/>
          </w:tcPr>
          <w:p w:rsidR="00CA4DD3" w:rsidRPr="00CA4DD3" w:rsidRDefault="00CA4DD3" w:rsidP="00890F6A">
            <w:pPr>
              <w:jc w:val="both"/>
              <w:rPr>
                <w:rFonts w:ascii="Arial" w:hAnsi="Arial" w:cs="Arial"/>
                <w:sz w:val="20"/>
                <w:szCs w:val="24"/>
                <w:lang w:val="en-US"/>
              </w:rPr>
            </w:pPr>
            <w:proofErr w:type="spellStart"/>
            <w:proofErr w:type="gramStart"/>
            <w:r w:rsidRPr="00CA4DD3">
              <w:rPr>
                <w:rFonts w:ascii="Arial" w:hAnsi="Arial" w:cs="Arial"/>
                <w:sz w:val="20"/>
                <w:szCs w:val="24"/>
                <w:lang w:val="en-US"/>
              </w:rPr>
              <w:t>шт</w:t>
            </w:r>
            <w:proofErr w:type="spellEnd"/>
            <w:proofErr w:type="gramEnd"/>
            <w:r w:rsidRPr="00CA4DD3">
              <w:rPr>
                <w:rFonts w:ascii="Arial" w:hAnsi="Arial" w:cs="Arial"/>
                <w:sz w:val="20"/>
                <w:szCs w:val="24"/>
                <w:lang w:val="en-US"/>
              </w:rPr>
              <w:t>.</w:t>
            </w:r>
          </w:p>
        </w:tc>
        <w:tc>
          <w:tcPr>
            <w:tcW w:w="709" w:type="dxa"/>
            <w:vAlign w:val="center"/>
          </w:tcPr>
          <w:p w:rsidR="00CA4DD3" w:rsidRPr="00CA4DD3" w:rsidRDefault="00CA4DD3" w:rsidP="00890F6A">
            <w:pPr>
              <w:jc w:val="both"/>
              <w:rPr>
                <w:rFonts w:ascii="Arial" w:hAnsi="Arial" w:cs="Arial"/>
                <w:sz w:val="20"/>
                <w:szCs w:val="24"/>
                <w:lang w:val="en-US"/>
              </w:rPr>
            </w:pPr>
            <w:r w:rsidRPr="00CA4DD3">
              <w:rPr>
                <w:rFonts w:ascii="Arial" w:hAnsi="Arial" w:cs="Arial"/>
                <w:sz w:val="20"/>
                <w:szCs w:val="24"/>
                <w:lang w:val="en-US"/>
              </w:rPr>
              <w:t>1</w:t>
            </w:r>
          </w:p>
        </w:tc>
        <w:tc>
          <w:tcPr>
            <w:tcW w:w="850" w:type="dxa"/>
            <w:vAlign w:val="center"/>
          </w:tcPr>
          <w:p w:rsidR="00CA4DD3" w:rsidRPr="00C07974"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ign w:val="center"/>
          </w:tcPr>
          <w:p w:rsidR="00CA4DD3" w:rsidRPr="00393ECC" w:rsidRDefault="00CA4DD3" w:rsidP="00890F6A">
            <w:pPr>
              <w:jc w:val="both"/>
              <w:rPr>
                <w:rFonts w:ascii="Arial" w:hAnsi="Arial" w:cs="Arial"/>
                <w:b/>
                <w:sz w:val="24"/>
                <w:szCs w:val="24"/>
              </w:rPr>
            </w:pPr>
          </w:p>
        </w:tc>
        <w:tc>
          <w:tcPr>
            <w:tcW w:w="568" w:type="dxa"/>
            <w:vAlign w:val="center"/>
          </w:tcPr>
          <w:p w:rsidR="00CA4DD3" w:rsidRPr="00C07974" w:rsidRDefault="00CA4DD3" w:rsidP="00890F6A">
            <w:pPr>
              <w:spacing w:line="240" w:lineRule="auto"/>
              <w:jc w:val="both"/>
              <w:rPr>
                <w:rFonts w:ascii="Arial" w:hAnsi="Arial" w:cs="Arial"/>
                <w:sz w:val="20"/>
                <w:szCs w:val="24"/>
              </w:rPr>
            </w:pPr>
            <w:r>
              <w:rPr>
                <w:rFonts w:ascii="Arial" w:hAnsi="Arial" w:cs="Arial"/>
                <w:sz w:val="20"/>
                <w:szCs w:val="24"/>
              </w:rPr>
              <w:t>22</w:t>
            </w:r>
          </w:p>
        </w:tc>
        <w:tc>
          <w:tcPr>
            <w:tcW w:w="4394" w:type="dxa"/>
          </w:tcPr>
          <w:p w:rsidR="00CA4DD3" w:rsidRPr="00366A1F" w:rsidRDefault="00CA4DD3" w:rsidP="00890F6A">
            <w:pPr>
              <w:jc w:val="both"/>
              <w:rPr>
                <w:rFonts w:ascii="Arial" w:hAnsi="Arial" w:cs="Arial"/>
                <w:sz w:val="20"/>
                <w:szCs w:val="24"/>
              </w:rPr>
            </w:pPr>
            <w:proofErr w:type="spellStart"/>
            <w:r w:rsidRPr="00366A1F">
              <w:rPr>
                <w:rFonts w:ascii="Arial" w:hAnsi="Arial" w:cs="Arial"/>
                <w:sz w:val="20"/>
                <w:szCs w:val="24"/>
              </w:rPr>
              <w:t>Патч</w:t>
            </w:r>
            <w:proofErr w:type="spellEnd"/>
            <w:r w:rsidRPr="00366A1F">
              <w:rPr>
                <w:rFonts w:ascii="Arial" w:hAnsi="Arial" w:cs="Arial"/>
                <w:sz w:val="20"/>
                <w:szCs w:val="24"/>
              </w:rPr>
              <w:t xml:space="preserve">-корд </w:t>
            </w:r>
            <w:r w:rsidRPr="00135EF8">
              <w:rPr>
                <w:rFonts w:ascii="Arial" w:hAnsi="Arial" w:cs="Arial"/>
                <w:sz w:val="20"/>
                <w:szCs w:val="24"/>
                <w:lang w:val="en-US"/>
              </w:rPr>
              <w:t>UTP</w:t>
            </w:r>
            <w:r w:rsidRPr="00366A1F">
              <w:rPr>
                <w:rFonts w:ascii="Arial" w:hAnsi="Arial" w:cs="Arial"/>
                <w:sz w:val="20"/>
                <w:szCs w:val="24"/>
              </w:rPr>
              <w:t xml:space="preserve"> категория 5</w:t>
            </w:r>
            <w:r w:rsidRPr="00135EF8">
              <w:rPr>
                <w:rFonts w:ascii="Arial" w:hAnsi="Arial" w:cs="Arial"/>
                <w:sz w:val="20"/>
                <w:szCs w:val="24"/>
                <w:lang w:val="en-US"/>
              </w:rPr>
              <w:t>e</w:t>
            </w:r>
            <w:r w:rsidRPr="00366A1F">
              <w:rPr>
                <w:rFonts w:ascii="Arial" w:hAnsi="Arial" w:cs="Arial"/>
                <w:sz w:val="20"/>
                <w:szCs w:val="24"/>
              </w:rPr>
              <w:t xml:space="preserve"> </w:t>
            </w:r>
            <w:r w:rsidRPr="00135EF8">
              <w:rPr>
                <w:rFonts w:ascii="Arial" w:hAnsi="Arial" w:cs="Arial"/>
                <w:sz w:val="20"/>
                <w:szCs w:val="24"/>
                <w:lang w:val="en-US"/>
              </w:rPr>
              <w:t>ITK</w:t>
            </w:r>
            <w:r w:rsidRPr="00366A1F">
              <w:rPr>
                <w:rFonts w:ascii="Arial" w:hAnsi="Arial" w:cs="Arial"/>
                <w:sz w:val="20"/>
                <w:szCs w:val="24"/>
              </w:rPr>
              <w:t xml:space="preserve"> 0.5м зел</w:t>
            </w:r>
            <w:r>
              <w:rPr>
                <w:rFonts w:ascii="Arial" w:hAnsi="Arial" w:cs="Arial"/>
                <w:sz w:val="20"/>
                <w:szCs w:val="24"/>
              </w:rPr>
              <w:t>ё</w:t>
            </w:r>
            <w:r w:rsidRPr="00366A1F">
              <w:rPr>
                <w:rFonts w:ascii="Arial" w:hAnsi="Arial" w:cs="Arial"/>
                <w:sz w:val="20"/>
                <w:szCs w:val="24"/>
              </w:rPr>
              <w:t>ный</w:t>
            </w:r>
          </w:p>
        </w:tc>
        <w:tc>
          <w:tcPr>
            <w:tcW w:w="709" w:type="dxa"/>
            <w:vAlign w:val="center"/>
          </w:tcPr>
          <w:p w:rsidR="00CA4DD3" w:rsidRPr="00D7527B" w:rsidRDefault="00CA4DD3" w:rsidP="00890F6A">
            <w:pPr>
              <w:jc w:val="both"/>
              <w:rPr>
                <w:rFonts w:ascii="Arial" w:hAnsi="Arial" w:cs="Arial"/>
                <w:sz w:val="20"/>
                <w:szCs w:val="24"/>
                <w:lang w:val="en-US"/>
              </w:rPr>
            </w:pPr>
            <w:proofErr w:type="spellStart"/>
            <w:proofErr w:type="gramStart"/>
            <w:r w:rsidRPr="00D7527B">
              <w:rPr>
                <w:rFonts w:ascii="Arial" w:hAnsi="Arial" w:cs="Arial"/>
                <w:sz w:val="20"/>
                <w:szCs w:val="24"/>
                <w:lang w:val="en-US"/>
              </w:rPr>
              <w:t>шт</w:t>
            </w:r>
            <w:proofErr w:type="spellEnd"/>
            <w:proofErr w:type="gramEnd"/>
            <w:r w:rsidRPr="00D7527B">
              <w:rPr>
                <w:rFonts w:ascii="Arial" w:hAnsi="Arial" w:cs="Arial"/>
                <w:sz w:val="20"/>
                <w:szCs w:val="24"/>
                <w:lang w:val="en-US"/>
              </w:rPr>
              <w:t>.</w:t>
            </w:r>
          </w:p>
        </w:tc>
        <w:tc>
          <w:tcPr>
            <w:tcW w:w="709" w:type="dxa"/>
            <w:vAlign w:val="center"/>
          </w:tcPr>
          <w:p w:rsidR="00CA4DD3" w:rsidRPr="00727A62" w:rsidRDefault="00CA4DD3" w:rsidP="00890F6A">
            <w:pPr>
              <w:jc w:val="both"/>
              <w:rPr>
                <w:rFonts w:ascii="Arial" w:hAnsi="Arial" w:cs="Arial"/>
                <w:sz w:val="20"/>
                <w:szCs w:val="24"/>
                <w:lang w:val="en-US"/>
              </w:rPr>
            </w:pPr>
            <w:r w:rsidRPr="00727A62">
              <w:rPr>
                <w:rFonts w:ascii="Arial" w:hAnsi="Arial" w:cs="Arial"/>
                <w:sz w:val="20"/>
                <w:szCs w:val="24"/>
                <w:lang w:val="en-US"/>
              </w:rPr>
              <w:t>50</w:t>
            </w:r>
          </w:p>
        </w:tc>
        <w:tc>
          <w:tcPr>
            <w:tcW w:w="850" w:type="dxa"/>
            <w:vAlign w:val="center"/>
          </w:tcPr>
          <w:p w:rsidR="00CA4DD3" w:rsidRPr="00C07974"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ign w:val="center"/>
          </w:tcPr>
          <w:p w:rsidR="00CA4DD3" w:rsidRPr="00393ECC" w:rsidRDefault="00CA4DD3" w:rsidP="00890F6A">
            <w:pPr>
              <w:jc w:val="both"/>
              <w:rPr>
                <w:rFonts w:ascii="Arial" w:hAnsi="Arial" w:cs="Arial"/>
                <w:b/>
                <w:sz w:val="24"/>
                <w:szCs w:val="24"/>
              </w:rPr>
            </w:pPr>
          </w:p>
        </w:tc>
        <w:tc>
          <w:tcPr>
            <w:tcW w:w="568" w:type="dxa"/>
            <w:vAlign w:val="center"/>
          </w:tcPr>
          <w:p w:rsidR="00CA4DD3" w:rsidRPr="00C07974" w:rsidRDefault="00CA4DD3" w:rsidP="00890F6A">
            <w:pPr>
              <w:spacing w:line="240" w:lineRule="auto"/>
              <w:jc w:val="both"/>
              <w:rPr>
                <w:rFonts w:ascii="Arial" w:hAnsi="Arial" w:cs="Arial"/>
                <w:sz w:val="20"/>
                <w:szCs w:val="24"/>
              </w:rPr>
            </w:pPr>
            <w:r>
              <w:rPr>
                <w:rFonts w:ascii="Arial" w:hAnsi="Arial" w:cs="Arial"/>
                <w:sz w:val="20"/>
                <w:szCs w:val="24"/>
              </w:rPr>
              <w:t>23</w:t>
            </w:r>
          </w:p>
        </w:tc>
        <w:tc>
          <w:tcPr>
            <w:tcW w:w="4394" w:type="dxa"/>
          </w:tcPr>
          <w:p w:rsidR="00CA4DD3" w:rsidRPr="00CA4DD3" w:rsidRDefault="00CA4DD3" w:rsidP="00890F6A">
            <w:pPr>
              <w:jc w:val="both"/>
              <w:rPr>
                <w:rFonts w:ascii="Arial" w:hAnsi="Arial" w:cs="Arial"/>
                <w:sz w:val="20"/>
                <w:szCs w:val="24"/>
              </w:rPr>
            </w:pPr>
            <w:proofErr w:type="spellStart"/>
            <w:r w:rsidRPr="00CA4DD3">
              <w:rPr>
                <w:rFonts w:ascii="Arial" w:hAnsi="Arial" w:cs="Arial"/>
                <w:sz w:val="20"/>
                <w:szCs w:val="24"/>
              </w:rPr>
              <w:t>Патч</w:t>
            </w:r>
            <w:proofErr w:type="spellEnd"/>
            <w:r w:rsidRPr="00CA4DD3">
              <w:rPr>
                <w:rFonts w:ascii="Arial" w:hAnsi="Arial" w:cs="Arial"/>
                <w:sz w:val="20"/>
                <w:szCs w:val="24"/>
              </w:rPr>
              <w:t xml:space="preserve">-корд </w:t>
            </w:r>
            <w:r w:rsidRPr="00135EF8">
              <w:rPr>
                <w:rFonts w:ascii="Arial" w:hAnsi="Arial" w:cs="Arial"/>
                <w:sz w:val="20"/>
                <w:szCs w:val="24"/>
                <w:lang w:val="en-US"/>
              </w:rPr>
              <w:t>UTP</w:t>
            </w:r>
            <w:r w:rsidRPr="00CA4DD3">
              <w:rPr>
                <w:rFonts w:ascii="Arial" w:hAnsi="Arial" w:cs="Arial"/>
                <w:sz w:val="20"/>
                <w:szCs w:val="24"/>
              </w:rPr>
              <w:t xml:space="preserve"> категория 5</w:t>
            </w:r>
            <w:r w:rsidRPr="00135EF8">
              <w:rPr>
                <w:rFonts w:ascii="Arial" w:hAnsi="Arial" w:cs="Arial"/>
                <w:sz w:val="20"/>
                <w:szCs w:val="24"/>
                <w:lang w:val="en-US"/>
              </w:rPr>
              <w:t>e</w:t>
            </w:r>
            <w:r w:rsidRPr="00CA4DD3">
              <w:rPr>
                <w:rFonts w:ascii="Arial" w:hAnsi="Arial" w:cs="Arial"/>
                <w:sz w:val="20"/>
                <w:szCs w:val="24"/>
              </w:rPr>
              <w:t xml:space="preserve"> </w:t>
            </w:r>
            <w:r w:rsidRPr="00135EF8">
              <w:rPr>
                <w:rFonts w:ascii="Arial" w:hAnsi="Arial" w:cs="Arial"/>
                <w:sz w:val="20"/>
                <w:szCs w:val="24"/>
                <w:lang w:val="en-US"/>
              </w:rPr>
              <w:t>ITK</w:t>
            </w:r>
            <w:r w:rsidRPr="00CA4DD3">
              <w:rPr>
                <w:rFonts w:ascii="Arial" w:hAnsi="Arial" w:cs="Arial"/>
                <w:sz w:val="20"/>
                <w:szCs w:val="24"/>
              </w:rPr>
              <w:t xml:space="preserve"> 0.5м </w:t>
            </w:r>
            <w:r w:rsidRPr="00CA4DD3">
              <w:rPr>
                <w:rFonts w:ascii="Arial" w:hAnsi="Arial" w:cs="Arial"/>
                <w:sz w:val="20"/>
                <w:szCs w:val="24"/>
              </w:rPr>
              <w:lastRenderedPageBreak/>
              <w:t>красный</w:t>
            </w:r>
          </w:p>
        </w:tc>
        <w:tc>
          <w:tcPr>
            <w:tcW w:w="709" w:type="dxa"/>
            <w:vAlign w:val="center"/>
          </w:tcPr>
          <w:p w:rsidR="00CA4DD3" w:rsidRPr="00D7527B" w:rsidRDefault="00CA4DD3" w:rsidP="00890F6A">
            <w:pPr>
              <w:jc w:val="both"/>
              <w:rPr>
                <w:rFonts w:ascii="Arial" w:hAnsi="Arial" w:cs="Arial"/>
                <w:sz w:val="20"/>
                <w:szCs w:val="24"/>
                <w:lang w:val="en-US"/>
              </w:rPr>
            </w:pPr>
            <w:proofErr w:type="spellStart"/>
            <w:proofErr w:type="gramStart"/>
            <w:r w:rsidRPr="00D7527B">
              <w:rPr>
                <w:rFonts w:ascii="Arial" w:hAnsi="Arial" w:cs="Arial"/>
                <w:sz w:val="20"/>
                <w:szCs w:val="24"/>
                <w:lang w:val="en-US"/>
              </w:rPr>
              <w:lastRenderedPageBreak/>
              <w:t>шт</w:t>
            </w:r>
            <w:proofErr w:type="spellEnd"/>
            <w:proofErr w:type="gramEnd"/>
            <w:r w:rsidRPr="00D7527B">
              <w:rPr>
                <w:rFonts w:ascii="Arial" w:hAnsi="Arial" w:cs="Arial"/>
                <w:sz w:val="20"/>
                <w:szCs w:val="24"/>
                <w:lang w:val="en-US"/>
              </w:rPr>
              <w:t>.</w:t>
            </w:r>
          </w:p>
        </w:tc>
        <w:tc>
          <w:tcPr>
            <w:tcW w:w="709" w:type="dxa"/>
            <w:vAlign w:val="center"/>
          </w:tcPr>
          <w:p w:rsidR="00CA4DD3" w:rsidRPr="00727A62" w:rsidRDefault="00CA4DD3" w:rsidP="00890F6A">
            <w:pPr>
              <w:jc w:val="both"/>
              <w:rPr>
                <w:rFonts w:ascii="Arial" w:hAnsi="Arial" w:cs="Arial"/>
                <w:sz w:val="20"/>
                <w:szCs w:val="24"/>
                <w:lang w:val="en-US"/>
              </w:rPr>
            </w:pPr>
            <w:r w:rsidRPr="00727A62">
              <w:rPr>
                <w:rFonts w:ascii="Arial" w:hAnsi="Arial" w:cs="Arial"/>
                <w:sz w:val="20"/>
                <w:szCs w:val="24"/>
                <w:lang w:val="en-US"/>
              </w:rPr>
              <w:t>50</w:t>
            </w:r>
          </w:p>
        </w:tc>
        <w:tc>
          <w:tcPr>
            <w:tcW w:w="850" w:type="dxa"/>
            <w:vAlign w:val="center"/>
          </w:tcPr>
          <w:p w:rsidR="00CA4DD3" w:rsidRPr="00C07974"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ign w:val="center"/>
          </w:tcPr>
          <w:p w:rsidR="00CA4DD3" w:rsidRPr="00393ECC" w:rsidRDefault="00CA4DD3" w:rsidP="00890F6A">
            <w:pPr>
              <w:jc w:val="both"/>
              <w:rPr>
                <w:rFonts w:ascii="Arial" w:hAnsi="Arial" w:cs="Arial"/>
                <w:b/>
                <w:sz w:val="24"/>
                <w:szCs w:val="24"/>
              </w:rPr>
            </w:pPr>
          </w:p>
        </w:tc>
        <w:tc>
          <w:tcPr>
            <w:tcW w:w="568" w:type="dxa"/>
            <w:vAlign w:val="center"/>
          </w:tcPr>
          <w:p w:rsidR="00CA4DD3" w:rsidRPr="00C07974" w:rsidRDefault="00CA4DD3" w:rsidP="00890F6A">
            <w:pPr>
              <w:spacing w:line="240" w:lineRule="auto"/>
              <w:jc w:val="both"/>
              <w:rPr>
                <w:rFonts w:ascii="Arial" w:hAnsi="Arial" w:cs="Arial"/>
                <w:sz w:val="20"/>
                <w:szCs w:val="24"/>
              </w:rPr>
            </w:pPr>
            <w:r>
              <w:rPr>
                <w:rFonts w:ascii="Arial" w:hAnsi="Arial" w:cs="Arial"/>
                <w:sz w:val="20"/>
                <w:szCs w:val="24"/>
              </w:rPr>
              <w:t>24</w:t>
            </w:r>
          </w:p>
        </w:tc>
        <w:tc>
          <w:tcPr>
            <w:tcW w:w="4394" w:type="dxa"/>
          </w:tcPr>
          <w:p w:rsidR="00CA4DD3" w:rsidRPr="00CA4DD3" w:rsidRDefault="00CA4DD3" w:rsidP="00890F6A">
            <w:pPr>
              <w:jc w:val="both"/>
              <w:rPr>
                <w:rFonts w:ascii="Arial" w:hAnsi="Arial" w:cs="Arial"/>
                <w:sz w:val="20"/>
                <w:szCs w:val="24"/>
              </w:rPr>
            </w:pPr>
            <w:proofErr w:type="spellStart"/>
            <w:r w:rsidRPr="00CA4DD3">
              <w:rPr>
                <w:rFonts w:ascii="Arial" w:hAnsi="Arial" w:cs="Arial"/>
                <w:sz w:val="20"/>
                <w:szCs w:val="24"/>
              </w:rPr>
              <w:t>Патч</w:t>
            </w:r>
            <w:proofErr w:type="spellEnd"/>
            <w:r w:rsidRPr="00CA4DD3">
              <w:rPr>
                <w:rFonts w:ascii="Arial" w:hAnsi="Arial" w:cs="Arial"/>
                <w:sz w:val="20"/>
                <w:szCs w:val="24"/>
              </w:rPr>
              <w:t xml:space="preserve">-корд </w:t>
            </w:r>
            <w:r w:rsidRPr="00135EF8">
              <w:rPr>
                <w:rFonts w:ascii="Arial" w:hAnsi="Arial" w:cs="Arial"/>
                <w:sz w:val="20"/>
                <w:szCs w:val="24"/>
                <w:lang w:val="en-US"/>
              </w:rPr>
              <w:t>UTP</w:t>
            </w:r>
            <w:r w:rsidRPr="00CA4DD3">
              <w:rPr>
                <w:rFonts w:ascii="Arial" w:hAnsi="Arial" w:cs="Arial"/>
                <w:sz w:val="20"/>
                <w:szCs w:val="24"/>
              </w:rPr>
              <w:t xml:space="preserve"> категория 5</w:t>
            </w:r>
            <w:r w:rsidRPr="00135EF8">
              <w:rPr>
                <w:rFonts w:ascii="Arial" w:hAnsi="Arial" w:cs="Arial"/>
                <w:sz w:val="20"/>
                <w:szCs w:val="24"/>
                <w:lang w:val="en-US"/>
              </w:rPr>
              <w:t>e</w:t>
            </w:r>
            <w:r w:rsidRPr="00CA4DD3">
              <w:rPr>
                <w:rFonts w:ascii="Arial" w:hAnsi="Arial" w:cs="Arial"/>
                <w:sz w:val="20"/>
                <w:szCs w:val="24"/>
              </w:rPr>
              <w:t xml:space="preserve"> </w:t>
            </w:r>
            <w:r w:rsidRPr="00135EF8">
              <w:rPr>
                <w:rFonts w:ascii="Arial" w:hAnsi="Arial" w:cs="Arial"/>
                <w:sz w:val="20"/>
                <w:szCs w:val="24"/>
                <w:lang w:val="en-US"/>
              </w:rPr>
              <w:t>ITK</w:t>
            </w:r>
            <w:r w:rsidRPr="00CA4DD3">
              <w:rPr>
                <w:rFonts w:ascii="Arial" w:hAnsi="Arial" w:cs="Arial"/>
                <w:sz w:val="20"/>
                <w:szCs w:val="24"/>
              </w:rPr>
              <w:t xml:space="preserve"> 0.5м серый</w:t>
            </w:r>
          </w:p>
        </w:tc>
        <w:tc>
          <w:tcPr>
            <w:tcW w:w="709" w:type="dxa"/>
            <w:vAlign w:val="center"/>
          </w:tcPr>
          <w:p w:rsidR="00CA4DD3" w:rsidRPr="00D7527B" w:rsidRDefault="00CA4DD3" w:rsidP="00890F6A">
            <w:pPr>
              <w:jc w:val="both"/>
              <w:rPr>
                <w:rFonts w:ascii="Arial" w:hAnsi="Arial" w:cs="Arial"/>
                <w:sz w:val="20"/>
                <w:szCs w:val="24"/>
                <w:lang w:val="en-US"/>
              </w:rPr>
            </w:pPr>
            <w:proofErr w:type="spellStart"/>
            <w:proofErr w:type="gramStart"/>
            <w:r w:rsidRPr="00D7527B">
              <w:rPr>
                <w:rFonts w:ascii="Arial" w:hAnsi="Arial" w:cs="Arial"/>
                <w:sz w:val="20"/>
                <w:szCs w:val="24"/>
                <w:lang w:val="en-US"/>
              </w:rPr>
              <w:t>шт</w:t>
            </w:r>
            <w:proofErr w:type="spellEnd"/>
            <w:proofErr w:type="gramEnd"/>
            <w:r w:rsidRPr="00D7527B">
              <w:rPr>
                <w:rFonts w:ascii="Arial" w:hAnsi="Arial" w:cs="Arial"/>
                <w:sz w:val="20"/>
                <w:szCs w:val="24"/>
                <w:lang w:val="en-US"/>
              </w:rPr>
              <w:t>.</w:t>
            </w:r>
          </w:p>
        </w:tc>
        <w:tc>
          <w:tcPr>
            <w:tcW w:w="709" w:type="dxa"/>
            <w:vAlign w:val="center"/>
          </w:tcPr>
          <w:p w:rsidR="00CA4DD3" w:rsidRPr="00727A62" w:rsidRDefault="00CA4DD3" w:rsidP="00890F6A">
            <w:pPr>
              <w:jc w:val="both"/>
              <w:rPr>
                <w:rFonts w:ascii="Arial" w:hAnsi="Arial" w:cs="Arial"/>
                <w:sz w:val="20"/>
                <w:szCs w:val="24"/>
                <w:lang w:val="en-US"/>
              </w:rPr>
            </w:pPr>
            <w:r w:rsidRPr="00727A62">
              <w:rPr>
                <w:rFonts w:ascii="Arial" w:hAnsi="Arial" w:cs="Arial"/>
                <w:sz w:val="20"/>
                <w:szCs w:val="24"/>
                <w:lang w:val="en-US"/>
              </w:rPr>
              <w:t>50</w:t>
            </w:r>
          </w:p>
        </w:tc>
        <w:tc>
          <w:tcPr>
            <w:tcW w:w="850" w:type="dxa"/>
            <w:vAlign w:val="center"/>
          </w:tcPr>
          <w:p w:rsidR="00CA4DD3" w:rsidRPr="00C07974"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ign w:val="center"/>
          </w:tcPr>
          <w:p w:rsidR="00CA4DD3" w:rsidRPr="00393ECC" w:rsidRDefault="00CA4DD3" w:rsidP="00890F6A">
            <w:pPr>
              <w:jc w:val="both"/>
              <w:rPr>
                <w:rFonts w:ascii="Arial" w:hAnsi="Arial" w:cs="Arial"/>
                <w:b/>
                <w:sz w:val="24"/>
                <w:szCs w:val="24"/>
              </w:rPr>
            </w:pPr>
          </w:p>
        </w:tc>
        <w:tc>
          <w:tcPr>
            <w:tcW w:w="568" w:type="dxa"/>
            <w:vAlign w:val="center"/>
          </w:tcPr>
          <w:p w:rsidR="00CA4DD3" w:rsidRPr="00C07974" w:rsidRDefault="00CA4DD3" w:rsidP="00890F6A">
            <w:pPr>
              <w:spacing w:line="240" w:lineRule="auto"/>
              <w:jc w:val="both"/>
              <w:rPr>
                <w:rFonts w:ascii="Arial" w:hAnsi="Arial" w:cs="Arial"/>
                <w:sz w:val="20"/>
                <w:szCs w:val="24"/>
              </w:rPr>
            </w:pPr>
            <w:r>
              <w:rPr>
                <w:rFonts w:ascii="Arial" w:hAnsi="Arial" w:cs="Arial"/>
                <w:sz w:val="20"/>
                <w:szCs w:val="24"/>
              </w:rPr>
              <w:t>25</w:t>
            </w:r>
          </w:p>
        </w:tc>
        <w:tc>
          <w:tcPr>
            <w:tcW w:w="4394" w:type="dxa"/>
          </w:tcPr>
          <w:p w:rsidR="00CA4DD3" w:rsidRPr="00CA4DD3" w:rsidRDefault="00CA4DD3" w:rsidP="00890F6A">
            <w:pPr>
              <w:jc w:val="both"/>
              <w:rPr>
                <w:rFonts w:ascii="Arial" w:hAnsi="Arial" w:cs="Arial"/>
                <w:sz w:val="20"/>
                <w:szCs w:val="24"/>
              </w:rPr>
            </w:pPr>
            <w:proofErr w:type="spellStart"/>
            <w:r w:rsidRPr="00CA4DD3">
              <w:rPr>
                <w:rFonts w:ascii="Arial" w:hAnsi="Arial" w:cs="Arial"/>
                <w:sz w:val="20"/>
                <w:szCs w:val="24"/>
              </w:rPr>
              <w:t>Патч</w:t>
            </w:r>
            <w:proofErr w:type="spellEnd"/>
            <w:r w:rsidRPr="00CA4DD3">
              <w:rPr>
                <w:rFonts w:ascii="Arial" w:hAnsi="Arial" w:cs="Arial"/>
                <w:sz w:val="20"/>
                <w:szCs w:val="24"/>
              </w:rPr>
              <w:t xml:space="preserve">-корд </w:t>
            </w:r>
            <w:r w:rsidRPr="00135EF8">
              <w:rPr>
                <w:rFonts w:ascii="Arial" w:hAnsi="Arial" w:cs="Arial"/>
                <w:sz w:val="20"/>
                <w:szCs w:val="24"/>
                <w:lang w:val="en-US"/>
              </w:rPr>
              <w:t>UTP</w:t>
            </w:r>
            <w:r w:rsidRPr="00CA4DD3">
              <w:rPr>
                <w:rFonts w:ascii="Arial" w:hAnsi="Arial" w:cs="Arial"/>
                <w:sz w:val="20"/>
                <w:szCs w:val="24"/>
              </w:rPr>
              <w:t xml:space="preserve"> категория 5</w:t>
            </w:r>
            <w:r w:rsidRPr="00135EF8">
              <w:rPr>
                <w:rFonts w:ascii="Arial" w:hAnsi="Arial" w:cs="Arial"/>
                <w:sz w:val="20"/>
                <w:szCs w:val="24"/>
                <w:lang w:val="en-US"/>
              </w:rPr>
              <w:t>e</w:t>
            </w:r>
            <w:r w:rsidRPr="00CA4DD3">
              <w:rPr>
                <w:rFonts w:ascii="Arial" w:hAnsi="Arial" w:cs="Arial"/>
                <w:sz w:val="20"/>
                <w:szCs w:val="24"/>
              </w:rPr>
              <w:t xml:space="preserve"> </w:t>
            </w:r>
            <w:r w:rsidRPr="00135EF8">
              <w:rPr>
                <w:rFonts w:ascii="Arial" w:hAnsi="Arial" w:cs="Arial"/>
                <w:sz w:val="20"/>
                <w:szCs w:val="24"/>
                <w:lang w:val="en-US"/>
              </w:rPr>
              <w:t>ITK</w:t>
            </w:r>
            <w:r w:rsidRPr="00CA4DD3">
              <w:rPr>
                <w:rFonts w:ascii="Arial" w:hAnsi="Arial" w:cs="Arial"/>
                <w:sz w:val="20"/>
                <w:szCs w:val="24"/>
              </w:rPr>
              <w:t xml:space="preserve"> 0.5м синий</w:t>
            </w:r>
          </w:p>
        </w:tc>
        <w:tc>
          <w:tcPr>
            <w:tcW w:w="709" w:type="dxa"/>
            <w:vAlign w:val="center"/>
          </w:tcPr>
          <w:p w:rsidR="00CA4DD3" w:rsidRPr="00D7527B" w:rsidRDefault="00CA4DD3" w:rsidP="00890F6A">
            <w:pPr>
              <w:jc w:val="both"/>
              <w:rPr>
                <w:rFonts w:ascii="Arial" w:hAnsi="Arial" w:cs="Arial"/>
                <w:sz w:val="20"/>
                <w:szCs w:val="24"/>
                <w:lang w:val="en-US"/>
              </w:rPr>
            </w:pPr>
            <w:proofErr w:type="spellStart"/>
            <w:proofErr w:type="gramStart"/>
            <w:r w:rsidRPr="00D7527B">
              <w:rPr>
                <w:rFonts w:ascii="Arial" w:hAnsi="Arial" w:cs="Arial"/>
                <w:sz w:val="20"/>
                <w:szCs w:val="24"/>
                <w:lang w:val="en-US"/>
              </w:rPr>
              <w:t>шт</w:t>
            </w:r>
            <w:proofErr w:type="spellEnd"/>
            <w:proofErr w:type="gramEnd"/>
            <w:r w:rsidRPr="00D7527B">
              <w:rPr>
                <w:rFonts w:ascii="Arial" w:hAnsi="Arial" w:cs="Arial"/>
                <w:sz w:val="20"/>
                <w:szCs w:val="24"/>
                <w:lang w:val="en-US"/>
              </w:rPr>
              <w:t>.</w:t>
            </w:r>
          </w:p>
        </w:tc>
        <w:tc>
          <w:tcPr>
            <w:tcW w:w="709" w:type="dxa"/>
            <w:vAlign w:val="center"/>
          </w:tcPr>
          <w:p w:rsidR="00CA4DD3" w:rsidRPr="00727A62" w:rsidRDefault="00CA4DD3" w:rsidP="00890F6A">
            <w:pPr>
              <w:jc w:val="both"/>
              <w:rPr>
                <w:rFonts w:ascii="Arial" w:hAnsi="Arial" w:cs="Arial"/>
                <w:sz w:val="20"/>
                <w:szCs w:val="24"/>
                <w:lang w:val="en-US"/>
              </w:rPr>
            </w:pPr>
            <w:r w:rsidRPr="00727A62">
              <w:rPr>
                <w:rFonts w:ascii="Arial" w:hAnsi="Arial" w:cs="Arial"/>
                <w:sz w:val="20"/>
                <w:szCs w:val="24"/>
                <w:lang w:val="en-US"/>
              </w:rPr>
              <w:t>50</w:t>
            </w:r>
          </w:p>
        </w:tc>
        <w:tc>
          <w:tcPr>
            <w:tcW w:w="850" w:type="dxa"/>
            <w:vAlign w:val="center"/>
          </w:tcPr>
          <w:p w:rsidR="00CA4DD3" w:rsidRPr="00C07974"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ign w:val="center"/>
          </w:tcPr>
          <w:p w:rsidR="00CA4DD3" w:rsidRPr="00393ECC" w:rsidRDefault="00CA4DD3" w:rsidP="00890F6A">
            <w:pPr>
              <w:jc w:val="both"/>
              <w:rPr>
                <w:rFonts w:ascii="Arial" w:hAnsi="Arial" w:cs="Arial"/>
                <w:b/>
                <w:sz w:val="24"/>
                <w:szCs w:val="24"/>
              </w:rPr>
            </w:pPr>
          </w:p>
        </w:tc>
        <w:tc>
          <w:tcPr>
            <w:tcW w:w="568" w:type="dxa"/>
            <w:vAlign w:val="center"/>
          </w:tcPr>
          <w:p w:rsidR="00CA4DD3" w:rsidRDefault="00CA4DD3" w:rsidP="00890F6A">
            <w:pPr>
              <w:spacing w:line="240" w:lineRule="auto"/>
              <w:jc w:val="both"/>
              <w:rPr>
                <w:rFonts w:ascii="Arial" w:hAnsi="Arial" w:cs="Arial"/>
                <w:sz w:val="20"/>
                <w:szCs w:val="24"/>
              </w:rPr>
            </w:pPr>
            <w:r>
              <w:rPr>
                <w:rFonts w:ascii="Arial" w:hAnsi="Arial" w:cs="Arial"/>
                <w:sz w:val="20"/>
                <w:szCs w:val="24"/>
              </w:rPr>
              <w:t>26</w:t>
            </w:r>
          </w:p>
        </w:tc>
        <w:tc>
          <w:tcPr>
            <w:tcW w:w="4394" w:type="dxa"/>
          </w:tcPr>
          <w:p w:rsidR="00CA4DD3" w:rsidRPr="00CA4DD3" w:rsidRDefault="00CA4DD3" w:rsidP="00890F6A">
            <w:pPr>
              <w:jc w:val="both"/>
              <w:rPr>
                <w:rFonts w:ascii="Arial" w:hAnsi="Arial" w:cs="Arial"/>
                <w:sz w:val="20"/>
                <w:szCs w:val="24"/>
              </w:rPr>
            </w:pPr>
            <w:proofErr w:type="spellStart"/>
            <w:r w:rsidRPr="00CA4DD3">
              <w:rPr>
                <w:rFonts w:ascii="Arial" w:hAnsi="Arial" w:cs="Arial"/>
                <w:sz w:val="20"/>
                <w:szCs w:val="24"/>
              </w:rPr>
              <w:t>Патч</w:t>
            </w:r>
            <w:proofErr w:type="spellEnd"/>
            <w:r w:rsidRPr="00CA4DD3">
              <w:rPr>
                <w:rFonts w:ascii="Arial" w:hAnsi="Arial" w:cs="Arial"/>
                <w:sz w:val="20"/>
                <w:szCs w:val="24"/>
              </w:rPr>
              <w:t xml:space="preserve">-корд </w:t>
            </w:r>
            <w:r w:rsidRPr="00135EF8">
              <w:rPr>
                <w:rFonts w:ascii="Arial" w:hAnsi="Arial" w:cs="Arial"/>
                <w:sz w:val="20"/>
                <w:szCs w:val="24"/>
                <w:lang w:val="en-US"/>
              </w:rPr>
              <w:t>UTP</w:t>
            </w:r>
            <w:r w:rsidRPr="00CA4DD3">
              <w:rPr>
                <w:rFonts w:ascii="Arial" w:hAnsi="Arial" w:cs="Arial"/>
                <w:sz w:val="20"/>
                <w:szCs w:val="24"/>
              </w:rPr>
              <w:t xml:space="preserve"> категория 5</w:t>
            </w:r>
            <w:r w:rsidRPr="00135EF8">
              <w:rPr>
                <w:rFonts w:ascii="Arial" w:hAnsi="Arial" w:cs="Arial"/>
                <w:sz w:val="20"/>
                <w:szCs w:val="24"/>
                <w:lang w:val="en-US"/>
              </w:rPr>
              <w:t>e</w:t>
            </w:r>
            <w:r w:rsidRPr="00CA4DD3">
              <w:rPr>
                <w:rFonts w:ascii="Arial" w:hAnsi="Arial" w:cs="Arial"/>
                <w:sz w:val="20"/>
                <w:szCs w:val="24"/>
              </w:rPr>
              <w:t xml:space="preserve"> </w:t>
            </w:r>
            <w:r w:rsidRPr="00135EF8">
              <w:rPr>
                <w:rFonts w:ascii="Arial" w:hAnsi="Arial" w:cs="Arial"/>
                <w:sz w:val="20"/>
                <w:szCs w:val="24"/>
                <w:lang w:val="en-US"/>
              </w:rPr>
              <w:t>ITK</w:t>
            </w:r>
            <w:r w:rsidRPr="00CA4DD3">
              <w:rPr>
                <w:rFonts w:ascii="Arial" w:hAnsi="Arial" w:cs="Arial"/>
                <w:sz w:val="20"/>
                <w:szCs w:val="24"/>
              </w:rPr>
              <w:t xml:space="preserve"> 0.5м желтый</w:t>
            </w:r>
          </w:p>
        </w:tc>
        <w:tc>
          <w:tcPr>
            <w:tcW w:w="709" w:type="dxa"/>
            <w:vAlign w:val="center"/>
          </w:tcPr>
          <w:p w:rsidR="00CA4DD3" w:rsidRPr="00D7527B" w:rsidRDefault="00CA4DD3" w:rsidP="00890F6A">
            <w:pPr>
              <w:jc w:val="both"/>
              <w:rPr>
                <w:rFonts w:ascii="Arial" w:hAnsi="Arial" w:cs="Arial"/>
                <w:sz w:val="20"/>
                <w:szCs w:val="24"/>
                <w:lang w:val="en-US"/>
              </w:rPr>
            </w:pPr>
            <w:proofErr w:type="spellStart"/>
            <w:proofErr w:type="gramStart"/>
            <w:r w:rsidRPr="00D7527B">
              <w:rPr>
                <w:rFonts w:ascii="Arial" w:hAnsi="Arial" w:cs="Arial"/>
                <w:sz w:val="20"/>
                <w:szCs w:val="24"/>
                <w:lang w:val="en-US"/>
              </w:rPr>
              <w:t>шт</w:t>
            </w:r>
            <w:proofErr w:type="spellEnd"/>
            <w:proofErr w:type="gramEnd"/>
            <w:r w:rsidRPr="00D7527B">
              <w:rPr>
                <w:rFonts w:ascii="Arial" w:hAnsi="Arial" w:cs="Arial"/>
                <w:sz w:val="20"/>
                <w:szCs w:val="24"/>
                <w:lang w:val="en-US"/>
              </w:rPr>
              <w:t>.</w:t>
            </w:r>
          </w:p>
        </w:tc>
        <w:tc>
          <w:tcPr>
            <w:tcW w:w="709" w:type="dxa"/>
            <w:vAlign w:val="center"/>
          </w:tcPr>
          <w:p w:rsidR="00CA4DD3" w:rsidRPr="00727A62" w:rsidRDefault="00CA4DD3" w:rsidP="00890F6A">
            <w:pPr>
              <w:jc w:val="both"/>
              <w:rPr>
                <w:rFonts w:ascii="Arial" w:hAnsi="Arial" w:cs="Arial"/>
                <w:sz w:val="20"/>
                <w:szCs w:val="24"/>
                <w:lang w:val="en-US"/>
              </w:rPr>
            </w:pPr>
            <w:r w:rsidRPr="00727A62">
              <w:rPr>
                <w:rFonts w:ascii="Arial" w:hAnsi="Arial" w:cs="Arial"/>
                <w:sz w:val="20"/>
                <w:szCs w:val="24"/>
                <w:lang w:val="en-US"/>
              </w:rPr>
              <w:t>50</w:t>
            </w:r>
          </w:p>
        </w:tc>
        <w:tc>
          <w:tcPr>
            <w:tcW w:w="850" w:type="dxa"/>
            <w:vAlign w:val="center"/>
          </w:tcPr>
          <w:p w:rsidR="00CA4DD3" w:rsidRPr="00C07974"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ign w:val="center"/>
          </w:tcPr>
          <w:p w:rsidR="00CA4DD3" w:rsidRPr="00393ECC" w:rsidRDefault="00CA4DD3" w:rsidP="00890F6A">
            <w:pPr>
              <w:jc w:val="both"/>
              <w:rPr>
                <w:rFonts w:ascii="Arial" w:hAnsi="Arial" w:cs="Arial"/>
                <w:b/>
                <w:sz w:val="24"/>
                <w:szCs w:val="24"/>
              </w:rPr>
            </w:pPr>
          </w:p>
        </w:tc>
        <w:tc>
          <w:tcPr>
            <w:tcW w:w="568" w:type="dxa"/>
            <w:vAlign w:val="center"/>
          </w:tcPr>
          <w:p w:rsidR="00CA4DD3" w:rsidRDefault="00CA4DD3" w:rsidP="00890F6A">
            <w:pPr>
              <w:spacing w:line="240" w:lineRule="auto"/>
              <w:jc w:val="both"/>
              <w:rPr>
                <w:rFonts w:ascii="Arial" w:hAnsi="Arial" w:cs="Arial"/>
                <w:sz w:val="20"/>
                <w:szCs w:val="24"/>
              </w:rPr>
            </w:pPr>
            <w:r>
              <w:rPr>
                <w:rFonts w:ascii="Arial" w:hAnsi="Arial" w:cs="Arial"/>
                <w:sz w:val="20"/>
                <w:szCs w:val="24"/>
              </w:rPr>
              <w:t>27</w:t>
            </w:r>
          </w:p>
        </w:tc>
        <w:tc>
          <w:tcPr>
            <w:tcW w:w="4394" w:type="dxa"/>
          </w:tcPr>
          <w:p w:rsidR="00CA4DD3" w:rsidRPr="00CA4DD3" w:rsidRDefault="00CA4DD3" w:rsidP="00890F6A">
            <w:pPr>
              <w:jc w:val="both"/>
              <w:rPr>
                <w:rFonts w:ascii="Arial" w:hAnsi="Arial" w:cs="Arial"/>
                <w:sz w:val="20"/>
                <w:szCs w:val="24"/>
              </w:rPr>
            </w:pPr>
            <w:proofErr w:type="spellStart"/>
            <w:r w:rsidRPr="00CA4DD3">
              <w:rPr>
                <w:rFonts w:ascii="Arial" w:hAnsi="Arial" w:cs="Arial"/>
                <w:sz w:val="20"/>
                <w:szCs w:val="24"/>
              </w:rPr>
              <w:t>Патч</w:t>
            </w:r>
            <w:proofErr w:type="spellEnd"/>
            <w:r w:rsidRPr="00CA4DD3">
              <w:rPr>
                <w:rFonts w:ascii="Arial" w:hAnsi="Arial" w:cs="Arial"/>
                <w:sz w:val="20"/>
                <w:szCs w:val="24"/>
              </w:rPr>
              <w:t xml:space="preserve">-корд </w:t>
            </w:r>
            <w:r w:rsidRPr="00135EF8">
              <w:rPr>
                <w:rFonts w:ascii="Arial" w:hAnsi="Arial" w:cs="Arial"/>
                <w:sz w:val="20"/>
                <w:szCs w:val="24"/>
                <w:lang w:val="en-US"/>
              </w:rPr>
              <w:t>UTP</w:t>
            </w:r>
            <w:r w:rsidRPr="00CA4DD3">
              <w:rPr>
                <w:rFonts w:ascii="Arial" w:hAnsi="Arial" w:cs="Arial"/>
                <w:sz w:val="20"/>
                <w:szCs w:val="24"/>
              </w:rPr>
              <w:t xml:space="preserve"> категория 5</w:t>
            </w:r>
            <w:r w:rsidRPr="00135EF8">
              <w:rPr>
                <w:rFonts w:ascii="Arial" w:hAnsi="Arial" w:cs="Arial"/>
                <w:sz w:val="20"/>
                <w:szCs w:val="24"/>
                <w:lang w:val="en-US"/>
              </w:rPr>
              <w:t>e</w:t>
            </w:r>
            <w:r w:rsidRPr="00CA4DD3">
              <w:rPr>
                <w:rFonts w:ascii="Arial" w:hAnsi="Arial" w:cs="Arial"/>
                <w:sz w:val="20"/>
                <w:szCs w:val="24"/>
              </w:rPr>
              <w:t xml:space="preserve"> </w:t>
            </w:r>
            <w:r w:rsidRPr="00135EF8">
              <w:rPr>
                <w:rFonts w:ascii="Arial" w:hAnsi="Arial" w:cs="Arial"/>
                <w:sz w:val="20"/>
                <w:szCs w:val="24"/>
                <w:lang w:val="en-US"/>
              </w:rPr>
              <w:t>ITK</w:t>
            </w:r>
            <w:r w:rsidRPr="00CA4DD3">
              <w:rPr>
                <w:rFonts w:ascii="Arial" w:hAnsi="Arial" w:cs="Arial"/>
                <w:sz w:val="20"/>
                <w:szCs w:val="24"/>
              </w:rPr>
              <w:t xml:space="preserve"> 0.5м оранжевый</w:t>
            </w:r>
          </w:p>
        </w:tc>
        <w:tc>
          <w:tcPr>
            <w:tcW w:w="709" w:type="dxa"/>
            <w:vAlign w:val="center"/>
          </w:tcPr>
          <w:p w:rsidR="00CA4DD3" w:rsidRPr="00D7527B" w:rsidRDefault="00CA4DD3" w:rsidP="00890F6A">
            <w:pPr>
              <w:jc w:val="both"/>
              <w:rPr>
                <w:rFonts w:ascii="Arial" w:hAnsi="Arial" w:cs="Arial"/>
                <w:sz w:val="20"/>
                <w:szCs w:val="24"/>
                <w:lang w:val="en-US"/>
              </w:rPr>
            </w:pPr>
            <w:proofErr w:type="spellStart"/>
            <w:proofErr w:type="gramStart"/>
            <w:r w:rsidRPr="00D7527B">
              <w:rPr>
                <w:rFonts w:ascii="Arial" w:hAnsi="Arial" w:cs="Arial"/>
                <w:sz w:val="20"/>
                <w:szCs w:val="24"/>
                <w:lang w:val="en-US"/>
              </w:rPr>
              <w:t>шт</w:t>
            </w:r>
            <w:proofErr w:type="spellEnd"/>
            <w:proofErr w:type="gramEnd"/>
            <w:r w:rsidRPr="00D7527B">
              <w:rPr>
                <w:rFonts w:ascii="Arial" w:hAnsi="Arial" w:cs="Arial"/>
                <w:sz w:val="20"/>
                <w:szCs w:val="24"/>
                <w:lang w:val="en-US"/>
              </w:rPr>
              <w:t>.</w:t>
            </w:r>
          </w:p>
        </w:tc>
        <w:tc>
          <w:tcPr>
            <w:tcW w:w="709" w:type="dxa"/>
            <w:vAlign w:val="center"/>
          </w:tcPr>
          <w:p w:rsidR="00CA4DD3" w:rsidRPr="00727A62" w:rsidRDefault="00CA4DD3" w:rsidP="00890F6A">
            <w:pPr>
              <w:jc w:val="both"/>
              <w:rPr>
                <w:rFonts w:ascii="Arial" w:hAnsi="Arial" w:cs="Arial"/>
                <w:sz w:val="20"/>
                <w:szCs w:val="24"/>
                <w:lang w:val="en-US"/>
              </w:rPr>
            </w:pPr>
            <w:r w:rsidRPr="00727A62">
              <w:rPr>
                <w:rFonts w:ascii="Arial" w:hAnsi="Arial" w:cs="Arial"/>
                <w:sz w:val="20"/>
                <w:szCs w:val="24"/>
                <w:lang w:val="en-US"/>
              </w:rPr>
              <w:t>50</w:t>
            </w:r>
          </w:p>
        </w:tc>
        <w:tc>
          <w:tcPr>
            <w:tcW w:w="850" w:type="dxa"/>
            <w:vAlign w:val="center"/>
          </w:tcPr>
          <w:p w:rsidR="00CA4DD3" w:rsidRPr="00C07974"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restart"/>
            <w:vAlign w:val="center"/>
          </w:tcPr>
          <w:p w:rsidR="00CA4DD3" w:rsidRPr="00393ECC" w:rsidRDefault="00CA4DD3" w:rsidP="00890F6A">
            <w:pPr>
              <w:jc w:val="both"/>
              <w:rPr>
                <w:rFonts w:ascii="Arial" w:hAnsi="Arial" w:cs="Arial"/>
                <w:b/>
                <w:sz w:val="24"/>
                <w:szCs w:val="24"/>
              </w:rPr>
            </w:pPr>
            <w:r>
              <w:rPr>
                <w:rFonts w:ascii="Arial" w:hAnsi="Arial" w:cs="Arial"/>
                <w:b/>
                <w:sz w:val="24"/>
                <w:szCs w:val="24"/>
              </w:rPr>
              <w:t>2</w:t>
            </w:r>
          </w:p>
        </w:tc>
        <w:tc>
          <w:tcPr>
            <w:tcW w:w="568" w:type="dxa"/>
            <w:vAlign w:val="center"/>
          </w:tcPr>
          <w:p w:rsidR="00CA4DD3" w:rsidRPr="007708F9" w:rsidRDefault="00CA4DD3" w:rsidP="00890F6A">
            <w:pPr>
              <w:spacing w:line="240" w:lineRule="auto"/>
              <w:jc w:val="both"/>
              <w:rPr>
                <w:rFonts w:ascii="Arial" w:hAnsi="Arial" w:cs="Arial"/>
                <w:sz w:val="20"/>
                <w:szCs w:val="24"/>
              </w:rPr>
            </w:pPr>
            <w:r w:rsidRPr="007708F9">
              <w:rPr>
                <w:rFonts w:ascii="Arial" w:hAnsi="Arial" w:cs="Arial"/>
                <w:sz w:val="20"/>
                <w:szCs w:val="24"/>
              </w:rPr>
              <w:t>1</w:t>
            </w:r>
          </w:p>
        </w:tc>
        <w:tc>
          <w:tcPr>
            <w:tcW w:w="4394" w:type="dxa"/>
          </w:tcPr>
          <w:p w:rsidR="00CA4DD3" w:rsidRPr="00135EF8" w:rsidRDefault="00CA4DD3" w:rsidP="00890F6A">
            <w:pPr>
              <w:jc w:val="both"/>
              <w:rPr>
                <w:rFonts w:ascii="Arial" w:hAnsi="Arial" w:cs="Arial"/>
                <w:sz w:val="20"/>
                <w:szCs w:val="24"/>
              </w:rPr>
            </w:pPr>
            <w:r w:rsidRPr="00135EF8">
              <w:rPr>
                <w:rFonts w:ascii="Arial" w:hAnsi="Arial" w:cs="Arial"/>
                <w:sz w:val="20"/>
                <w:szCs w:val="24"/>
              </w:rPr>
              <w:t xml:space="preserve">Система видеонаблюдения </w:t>
            </w:r>
            <w:proofErr w:type="spellStart"/>
            <w:r w:rsidRPr="00135EF8">
              <w:rPr>
                <w:rFonts w:ascii="Arial" w:hAnsi="Arial" w:cs="Arial"/>
                <w:sz w:val="20"/>
                <w:szCs w:val="24"/>
                <w:lang w:val="en-US"/>
              </w:rPr>
              <w:t>NOVIcam</w:t>
            </w:r>
            <w:proofErr w:type="spellEnd"/>
            <w:r w:rsidRPr="00135EF8">
              <w:rPr>
                <w:rFonts w:ascii="Arial" w:hAnsi="Arial" w:cs="Arial"/>
                <w:sz w:val="20"/>
                <w:szCs w:val="24"/>
              </w:rPr>
              <w:t xml:space="preserve"> </w:t>
            </w:r>
            <w:r w:rsidRPr="00135EF8">
              <w:rPr>
                <w:rFonts w:ascii="Arial" w:hAnsi="Arial" w:cs="Arial"/>
                <w:sz w:val="20"/>
                <w:szCs w:val="24"/>
                <w:lang w:val="en-US"/>
              </w:rPr>
              <w:t>PRO</w:t>
            </w:r>
            <w:r w:rsidRPr="00135EF8">
              <w:rPr>
                <w:rFonts w:ascii="Arial" w:hAnsi="Arial" w:cs="Arial"/>
                <w:sz w:val="20"/>
                <w:szCs w:val="24"/>
              </w:rPr>
              <w:t xml:space="preserve"> (</w:t>
            </w:r>
            <w:r w:rsidRPr="00135EF8">
              <w:rPr>
                <w:rFonts w:ascii="Arial" w:hAnsi="Arial" w:cs="Arial"/>
                <w:sz w:val="20"/>
                <w:szCs w:val="24"/>
                <w:lang w:val="en-US"/>
              </w:rPr>
              <w:t>TR</w:t>
            </w:r>
            <w:r w:rsidRPr="00135EF8">
              <w:rPr>
                <w:rFonts w:ascii="Arial" w:hAnsi="Arial" w:cs="Arial"/>
                <w:sz w:val="20"/>
                <w:szCs w:val="24"/>
              </w:rPr>
              <w:t>1104</w:t>
            </w:r>
            <w:r w:rsidRPr="00135EF8">
              <w:rPr>
                <w:rFonts w:ascii="Arial" w:hAnsi="Arial" w:cs="Arial"/>
                <w:sz w:val="20"/>
                <w:szCs w:val="24"/>
                <w:lang w:val="en-US"/>
              </w:rPr>
              <w:t>A</w:t>
            </w:r>
            <w:r w:rsidRPr="00135EF8">
              <w:rPr>
                <w:rFonts w:ascii="Arial" w:hAnsi="Arial" w:cs="Arial"/>
                <w:sz w:val="20"/>
                <w:szCs w:val="24"/>
              </w:rPr>
              <w:t xml:space="preserve"> (</w:t>
            </w:r>
            <w:proofErr w:type="spellStart"/>
            <w:r w:rsidRPr="00135EF8">
              <w:rPr>
                <w:rFonts w:ascii="Arial" w:hAnsi="Arial" w:cs="Arial"/>
                <w:sz w:val="20"/>
                <w:szCs w:val="24"/>
                <w:lang w:val="en-US"/>
              </w:rPr>
              <w:t>ver</w:t>
            </w:r>
            <w:proofErr w:type="spellEnd"/>
            <w:r w:rsidRPr="00135EF8">
              <w:rPr>
                <w:rFonts w:ascii="Arial" w:hAnsi="Arial" w:cs="Arial"/>
                <w:sz w:val="20"/>
                <w:szCs w:val="24"/>
              </w:rPr>
              <w:t xml:space="preserve">. 266), </w:t>
            </w:r>
            <w:r w:rsidRPr="00135EF8">
              <w:rPr>
                <w:rFonts w:ascii="Arial" w:hAnsi="Arial" w:cs="Arial"/>
                <w:sz w:val="20"/>
                <w:szCs w:val="24"/>
                <w:lang w:val="en-US"/>
              </w:rPr>
              <w:t>TC</w:t>
            </w:r>
            <w:r w:rsidRPr="00135EF8">
              <w:rPr>
                <w:rFonts w:ascii="Arial" w:hAnsi="Arial" w:cs="Arial"/>
                <w:sz w:val="20"/>
                <w:szCs w:val="24"/>
              </w:rPr>
              <w:t>11 (</w:t>
            </w:r>
            <w:proofErr w:type="spellStart"/>
            <w:r w:rsidRPr="00135EF8">
              <w:rPr>
                <w:rFonts w:ascii="Arial" w:hAnsi="Arial" w:cs="Arial"/>
                <w:sz w:val="20"/>
                <w:szCs w:val="24"/>
                <w:lang w:val="en-US"/>
              </w:rPr>
              <w:t>ver</w:t>
            </w:r>
            <w:proofErr w:type="spellEnd"/>
            <w:r w:rsidRPr="00135EF8">
              <w:rPr>
                <w:rFonts w:ascii="Arial" w:hAnsi="Arial" w:cs="Arial"/>
                <w:sz w:val="20"/>
                <w:szCs w:val="24"/>
              </w:rPr>
              <w:t xml:space="preserve">.212), </w:t>
            </w:r>
            <w:r w:rsidRPr="00135EF8">
              <w:rPr>
                <w:rFonts w:ascii="Arial" w:hAnsi="Arial" w:cs="Arial"/>
                <w:sz w:val="20"/>
                <w:szCs w:val="24"/>
                <w:lang w:val="en-US"/>
              </w:rPr>
              <w:t>TC</w:t>
            </w:r>
            <w:r w:rsidRPr="00135EF8">
              <w:rPr>
                <w:rFonts w:ascii="Arial" w:hAnsi="Arial" w:cs="Arial"/>
                <w:sz w:val="20"/>
                <w:szCs w:val="24"/>
              </w:rPr>
              <w:t>23</w:t>
            </w:r>
            <w:r w:rsidRPr="00135EF8">
              <w:rPr>
                <w:rFonts w:ascii="Arial" w:hAnsi="Arial" w:cs="Arial"/>
                <w:sz w:val="20"/>
                <w:szCs w:val="24"/>
                <w:lang w:val="en-US"/>
              </w:rPr>
              <w:t>W</w:t>
            </w:r>
            <w:r w:rsidRPr="00135EF8">
              <w:rPr>
                <w:rFonts w:ascii="Arial" w:hAnsi="Arial" w:cs="Arial"/>
                <w:sz w:val="20"/>
                <w:szCs w:val="24"/>
              </w:rPr>
              <w:t xml:space="preserve"> (</w:t>
            </w:r>
            <w:proofErr w:type="spellStart"/>
            <w:r w:rsidRPr="00135EF8">
              <w:rPr>
                <w:rFonts w:ascii="Arial" w:hAnsi="Arial" w:cs="Arial"/>
                <w:sz w:val="20"/>
                <w:szCs w:val="24"/>
                <w:lang w:val="en-US"/>
              </w:rPr>
              <w:t>ver</w:t>
            </w:r>
            <w:proofErr w:type="spellEnd"/>
            <w:r w:rsidRPr="00135EF8">
              <w:rPr>
                <w:rFonts w:ascii="Arial" w:hAnsi="Arial" w:cs="Arial"/>
                <w:sz w:val="20"/>
                <w:szCs w:val="24"/>
              </w:rPr>
              <w:t>.299), ТС27 (</w:t>
            </w:r>
            <w:proofErr w:type="spellStart"/>
            <w:r w:rsidRPr="00135EF8">
              <w:rPr>
                <w:rFonts w:ascii="Arial" w:hAnsi="Arial" w:cs="Arial"/>
                <w:sz w:val="20"/>
                <w:szCs w:val="24"/>
                <w:lang w:val="en-US"/>
              </w:rPr>
              <w:t>ver</w:t>
            </w:r>
            <w:proofErr w:type="spellEnd"/>
            <w:r w:rsidRPr="00135EF8">
              <w:rPr>
                <w:rFonts w:ascii="Arial" w:hAnsi="Arial" w:cs="Arial"/>
                <w:sz w:val="20"/>
                <w:szCs w:val="24"/>
              </w:rPr>
              <w:t xml:space="preserve">.152)) </w:t>
            </w:r>
          </w:p>
        </w:tc>
        <w:tc>
          <w:tcPr>
            <w:tcW w:w="709" w:type="dxa"/>
            <w:vAlign w:val="center"/>
          </w:tcPr>
          <w:p w:rsidR="00CA4DD3" w:rsidRPr="00D7527B" w:rsidRDefault="00CA4DD3" w:rsidP="00890F6A">
            <w:pPr>
              <w:jc w:val="both"/>
              <w:rPr>
                <w:rFonts w:ascii="Arial" w:hAnsi="Arial" w:cs="Arial"/>
                <w:sz w:val="20"/>
                <w:szCs w:val="24"/>
                <w:lang w:val="en-US"/>
              </w:rPr>
            </w:pPr>
            <w:proofErr w:type="spellStart"/>
            <w:proofErr w:type="gramStart"/>
            <w:r w:rsidRPr="00D7527B">
              <w:rPr>
                <w:rFonts w:ascii="Arial" w:hAnsi="Arial" w:cs="Arial"/>
                <w:sz w:val="20"/>
                <w:szCs w:val="24"/>
                <w:lang w:val="en-US"/>
              </w:rPr>
              <w:t>шт</w:t>
            </w:r>
            <w:proofErr w:type="spellEnd"/>
            <w:proofErr w:type="gramEnd"/>
            <w:r w:rsidRPr="00D7527B">
              <w:rPr>
                <w:rFonts w:ascii="Arial" w:hAnsi="Arial" w:cs="Arial"/>
                <w:sz w:val="20"/>
                <w:szCs w:val="24"/>
                <w:lang w:val="en-US"/>
              </w:rPr>
              <w:t>.</w:t>
            </w:r>
          </w:p>
        </w:tc>
        <w:tc>
          <w:tcPr>
            <w:tcW w:w="709" w:type="dxa"/>
            <w:vAlign w:val="center"/>
          </w:tcPr>
          <w:p w:rsidR="00CA4DD3" w:rsidRPr="00727A62" w:rsidRDefault="00CA4DD3" w:rsidP="00890F6A">
            <w:pPr>
              <w:jc w:val="both"/>
              <w:rPr>
                <w:rFonts w:ascii="Arial" w:hAnsi="Arial" w:cs="Arial"/>
                <w:sz w:val="20"/>
                <w:szCs w:val="24"/>
                <w:lang w:val="en-US"/>
              </w:rPr>
            </w:pPr>
            <w:r w:rsidRPr="00727A62">
              <w:rPr>
                <w:rFonts w:ascii="Arial" w:hAnsi="Arial" w:cs="Arial"/>
                <w:sz w:val="20"/>
                <w:szCs w:val="24"/>
                <w:lang w:val="en-US"/>
              </w:rPr>
              <w:t>1</w:t>
            </w:r>
          </w:p>
        </w:tc>
        <w:tc>
          <w:tcPr>
            <w:tcW w:w="850"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r w:rsidR="00CA4DD3" w:rsidRPr="00393ECC" w:rsidTr="00D7527B">
        <w:tc>
          <w:tcPr>
            <w:tcW w:w="567" w:type="dxa"/>
            <w:vMerge/>
            <w:vAlign w:val="center"/>
          </w:tcPr>
          <w:p w:rsidR="00CA4DD3" w:rsidRDefault="00CA4DD3" w:rsidP="00890F6A">
            <w:pPr>
              <w:jc w:val="both"/>
              <w:rPr>
                <w:rFonts w:ascii="Arial" w:hAnsi="Arial" w:cs="Arial"/>
                <w:b/>
                <w:sz w:val="24"/>
                <w:szCs w:val="24"/>
              </w:rPr>
            </w:pPr>
          </w:p>
        </w:tc>
        <w:tc>
          <w:tcPr>
            <w:tcW w:w="568" w:type="dxa"/>
            <w:vAlign w:val="center"/>
          </w:tcPr>
          <w:p w:rsidR="00CA4DD3" w:rsidRPr="007708F9" w:rsidRDefault="00CA4DD3" w:rsidP="00890F6A">
            <w:pPr>
              <w:spacing w:line="240" w:lineRule="auto"/>
              <w:jc w:val="both"/>
              <w:rPr>
                <w:rFonts w:ascii="Arial" w:hAnsi="Arial" w:cs="Arial"/>
                <w:sz w:val="20"/>
                <w:szCs w:val="24"/>
                <w:lang w:val="en-US"/>
              </w:rPr>
            </w:pPr>
            <w:r w:rsidRPr="007708F9">
              <w:rPr>
                <w:rFonts w:ascii="Arial" w:hAnsi="Arial" w:cs="Arial"/>
                <w:sz w:val="20"/>
                <w:szCs w:val="24"/>
                <w:lang w:val="en-US"/>
              </w:rPr>
              <w:t>2</w:t>
            </w:r>
          </w:p>
        </w:tc>
        <w:tc>
          <w:tcPr>
            <w:tcW w:w="4394" w:type="dxa"/>
          </w:tcPr>
          <w:p w:rsidR="00CA4DD3" w:rsidRPr="00135EF8" w:rsidRDefault="00CA4DD3" w:rsidP="00890F6A">
            <w:pPr>
              <w:jc w:val="both"/>
              <w:rPr>
                <w:rFonts w:ascii="Arial" w:hAnsi="Arial" w:cs="Arial"/>
                <w:sz w:val="20"/>
                <w:szCs w:val="24"/>
              </w:rPr>
            </w:pPr>
            <w:r w:rsidRPr="00135EF8">
              <w:rPr>
                <w:rFonts w:ascii="Arial" w:hAnsi="Arial" w:cs="Arial"/>
                <w:sz w:val="20"/>
                <w:szCs w:val="24"/>
              </w:rPr>
              <w:t xml:space="preserve">Монитор NEC EA193Mi &lt; </w:t>
            </w:r>
            <w:proofErr w:type="spellStart"/>
            <w:r w:rsidRPr="00135EF8">
              <w:rPr>
                <w:rFonts w:ascii="Arial" w:hAnsi="Arial" w:cs="Arial"/>
                <w:sz w:val="20"/>
                <w:szCs w:val="24"/>
              </w:rPr>
              <w:t>Silver-White</w:t>
            </w:r>
            <w:proofErr w:type="spellEnd"/>
            <w:r w:rsidRPr="00135EF8">
              <w:rPr>
                <w:rFonts w:ascii="Arial" w:hAnsi="Arial" w:cs="Arial"/>
                <w:sz w:val="20"/>
                <w:szCs w:val="24"/>
              </w:rPr>
              <w:t xml:space="preserve"> &gt; с поворотом экрана</w:t>
            </w:r>
          </w:p>
        </w:tc>
        <w:tc>
          <w:tcPr>
            <w:tcW w:w="709" w:type="dxa"/>
            <w:vAlign w:val="center"/>
          </w:tcPr>
          <w:p w:rsidR="00CA4DD3" w:rsidRPr="00D7527B" w:rsidRDefault="00CA4DD3" w:rsidP="00890F6A">
            <w:pPr>
              <w:jc w:val="both"/>
              <w:rPr>
                <w:rFonts w:ascii="Arial" w:hAnsi="Arial" w:cs="Arial"/>
                <w:sz w:val="20"/>
                <w:szCs w:val="24"/>
                <w:lang w:val="en-US"/>
              </w:rPr>
            </w:pPr>
            <w:proofErr w:type="spellStart"/>
            <w:proofErr w:type="gramStart"/>
            <w:r w:rsidRPr="00D7527B">
              <w:rPr>
                <w:rFonts w:ascii="Arial" w:hAnsi="Arial" w:cs="Arial"/>
                <w:sz w:val="20"/>
                <w:szCs w:val="24"/>
                <w:lang w:val="en-US"/>
              </w:rPr>
              <w:t>шт</w:t>
            </w:r>
            <w:proofErr w:type="spellEnd"/>
            <w:proofErr w:type="gramEnd"/>
            <w:r w:rsidRPr="00D7527B">
              <w:rPr>
                <w:rFonts w:ascii="Arial" w:hAnsi="Arial" w:cs="Arial"/>
                <w:sz w:val="20"/>
                <w:szCs w:val="24"/>
                <w:lang w:val="en-US"/>
              </w:rPr>
              <w:t>.</w:t>
            </w:r>
          </w:p>
        </w:tc>
        <w:tc>
          <w:tcPr>
            <w:tcW w:w="709" w:type="dxa"/>
            <w:vAlign w:val="center"/>
          </w:tcPr>
          <w:p w:rsidR="00CA4DD3" w:rsidRPr="00727A62" w:rsidRDefault="00CA4DD3" w:rsidP="00890F6A">
            <w:pPr>
              <w:jc w:val="both"/>
              <w:rPr>
                <w:rFonts w:ascii="Arial" w:hAnsi="Arial" w:cs="Arial"/>
                <w:sz w:val="20"/>
                <w:szCs w:val="24"/>
                <w:lang w:val="en-US"/>
              </w:rPr>
            </w:pPr>
            <w:r w:rsidRPr="00727A62">
              <w:rPr>
                <w:rFonts w:ascii="Arial" w:hAnsi="Arial" w:cs="Arial"/>
                <w:sz w:val="20"/>
                <w:szCs w:val="24"/>
                <w:lang w:val="en-US"/>
              </w:rPr>
              <w:t>11</w:t>
            </w:r>
          </w:p>
        </w:tc>
        <w:tc>
          <w:tcPr>
            <w:tcW w:w="850"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c>
          <w:tcPr>
            <w:tcW w:w="1276" w:type="dxa"/>
            <w:vAlign w:val="center"/>
          </w:tcPr>
          <w:p w:rsidR="00CA4DD3" w:rsidRPr="00393ECC" w:rsidRDefault="00CA4DD3" w:rsidP="00890F6A">
            <w:pPr>
              <w:spacing w:line="240" w:lineRule="auto"/>
              <w:jc w:val="both"/>
              <w:rPr>
                <w:rFonts w:ascii="Arial" w:hAnsi="Arial" w:cs="Arial"/>
                <w:sz w:val="24"/>
                <w:szCs w:val="24"/>
              </w:rPr>
            </w:pPr>
          </w:p>
        </w:tc>
      </w:tr>
    </w:tbl>
    <w:p w:rsidR="004D039A" w:rsidRPr="00393ECC" w:rsidRDefault="004D039A" w:rsidP="00890F6A">
      <w:pPr>
        <w:pStyle w:val="23"/>
        <w:jc w:val="both"/>
        <w:outlineLvl w:val="0"/>
        <w:rPr>
          <w:rFonts w:ascii="Arial" w:hAnsi="Arial" w:cs="Arial"/>
          <w:b/>
          <w:bCs/>
          <w:sz w:val="24"/>
          <w:szCs w:val="24"/>
        </w:rPr>
      </w:pPr>
    </w:p>
    <w:p w:rsidR="006D6B00" w:rsidRPr="00393ECC" w:rsidRDefault="006D6B00" w:rsidP="00890F6A">
      <w:pPr>
        <w:pStyle w:val="affa"/>
        <w:numPr>
          <w:ilvl w:val="0"/>
          <w:numId w:val="20"/>
        </w:numPr>
        <w:tabs>
          <w:tab w:val="left" w:pos="9498"/>
        </w:tabs>
        <w:spacing w:after="0" w:line="300" w:lineRule="auto"/>
        <w:ind w:right="567"/>
        <w:jc w:val="both"/>
        <w:rPr>
          <w:rFonts w:ascii="Arial" w:hAnsi="Arial" w:cs="Arial"/>
          <w:sz w:val="24"/>
          <w:szCs w:val="24"/>
        </w:rPr>
      </w:pPr>
      <w:r w:rsidRPr="00393ECC">
        <w:rPr>
          <w:rFonts w:ascii="Arial" w:hAnsi="Arial" w:cs="Arial"/>
          <w:sz w:val="24"/>
          <w:szCs w:val="24"/>
        </w:rPr>
        <w:t>Поставщик производит доставку расходных, вспомогательных материалов и основных сре</w:t>
      </w:r>
      <w:proofErr w:type="gramStart"/>
      <w:r w:rsidRPr="00393ECC">
        <w:rPr>
          <w:rFonts w:ascii="Arial" w:hAnsi="Arial" w:cs="Arial"/>
          <w:sz w:val="24"/>
          <w:szCs w:val="24"/>
        </w:rPr>
        <w:t>дств ст</w:t>
      </w:r>
      <w:proofErr w:type="gramEnd"/>
      <w:r w:rsidRPr="00393ECC">
        <w:rPr>
          <w:rFonts w:ascii="Arial" w:hAnsi="Arial" w:cs="Arial"/>
          <w:sz w:val="24"/>
          <w:szCs w:val="24"/>
        </w:rPr>
        <w:t xml:space="preserve">оимостью до </w:t>
      </w:r>
      <w:r w:rsidR="00E717E4">
        <w:rPr>
          <w:rFonts w:ascii="Arial" w:hAnsi="Arial" w:cs="Arial"/>
          <w:sz w:val="24"/>
          <w:szCs w:val="24"/>
        </w:rPr>
        <w:t>4</w:t>
      </w:r>
      <w:r w:rsidRPr="00393ECC">
        <w:rPr>
          <w:rFonts w:ascii="Arial" w:hAnsi="Arial" w:cs="Arial"/>
          <w:sz w:val="24"/>
          <w:szCs w:val="24"/>
        </w:rPr>
        <w:t>0,0 тыс.</w:t>
      </w:r>
      <w:r>
        <w:rPr>
          <w:rFonts w:ascii="Arial" w:hAnsi="Arial" w:cs="Arial"/>
          <w:sz w:val="24"/>
          <w:szCs w:val="24"/>
        </w:rPr>
        <w:t xml:space="preserve"> </w:t>
      </w:r>
      <w:r w:rsidRPr="00393ECC">
        <w:rPr>
          <w:rFonts w:ascii="Arial" w:hAnsi="Arial" w:cs="Arial"/>
          <w:sz w:val="24"/>
          <w:szCs w:val="24"/>
        </w:rPr>
        <w:t xml:space="preserve">руб. для ПЭВМ к месту эксплуатации по адресу: </w:t>
      </w:r>
      <w:r w:rsidR="00D7527B" w:rsidRPr="00D7527B">
        <w:rPr>
          <w:rFonts w:ascii="Arial" w:hAnsi="Arial" w:cs="Arial"/>
          <w:sz w:val="24"/>
          <w:szCs w:val="24"/>
        </w:rPr>
        <w:t>г. Петрозаводск, б-р. Интернационалистов, 17-А</w:t>
      </w:r>
      <w:r w:rsidR="00D7527B">
        <w:rPr>
          <w:rFonts w:ascii="Arial" w:hAnsi="Arial" w:cs="Arial"/>
          <w:sz w:val="24"/>
          <w:szCs w:val="24"/>
        </w:rPr>
        <w:t xml:space="preserve">, </w:t>
      </w:r>
      <w:r w:rsidRPr="00641DEF">
        <w:rPr>
          <w:rFonts w:ascii="Arial" w:hAnsi="Arial" w:cs="Arial"/>
          <w:sz w:val="24"/>
          <w:szCs w:val="24"/>
        </w:rPr>
        <w:t xml:space="preserve">АО «ТНС </w:t>
      </w:r>
      <w:proofErr w:type="spellStart"/>
      <w:r w:rsidRPr="00641DEF">
        <w:rPr>
          <w:rFonts w:ascii="Arial" w:hAnsi="Arial" w:cs="Arial"/>
          <w:sz w:val="24"/>
          <w:szCs w:val="24"/>
        </w:rPr>
        <w:t>энерго</w:t>
      </w:r>
      <w:proofErr w:type="spellEnd"/>
      <w:r w:rsidRPr="00641DEF">
        <w:rPr>
          <w:rFonts w:ascii="Arial" w:hAnsi="Arial" w:cs="Arial"/>
          <w:sz w:val="24"/>
          <w:szCs w:val="24"/>
        </w:rPr>
        <w:t xml:space="preserve"> Карелия»</w:t>
      </w:r>
      <w:r w:rsidRPr="00393ECC">
        <w:rPr>
          <w:rFonts w:ascii="Arial" w:hAnsi="Arial" w:cs="Arial"/>
          <w:sz w:val="24"/>
          <w:szCs w:val="24"/>
        </w:rPr>
        <w:t>.</w:t>
      </w:r>
    </w:p>
    <w:p w:rsidR="006D6B00" w:rsidRPr="00393ECC" w:rsidRDefault="006D6B00" w:rsidP="00890F6A">
      <w:pPr>
        <w:widowControl w:val="0"/>
        <w:numPr>
          <w:ilvl w:val="0"/>
          <w:numId w:val="20"/>
        </w:numPr>
        <w:shd w:val="clear" w:color="auto" w:fill="FFFFFF"/>
        <w:tabs>
          <w:tab w:val="clear" w:pos="305"/>
          <w:tab w:val="num" w:pos="360"/>
          <w:tab w:val="left" w:pos="993"/>
        </w:tabs>
        <w:autoSpaceDE w:val="0"/>
        <w:autoSpaceDN w:val="0"/>
        <w:adjustRightInd w:val="0"/>
        <w:spacing w:line="300" w:lineRule="auto"/>
        <w:ind w:left="360" w:right="284"/>
        <w:jc w:val="both"/>
        <w:rPr>
          <w:rFonts w:ascii="Arial" w:hAnsi="Arial" w:cs="Arial"/>
          <w:sz w:val="24"/>
          <w:szCs w:val="24"/>
        </w:rPr>
      </w:pPr>
      <w:r w:rsidRPr="00393ECC">
        <w:rPr>
          <w:rFonts w:ascii="Arial" w:hAnsi="Arial" w:cs="Arial"/>
          <w:sz w:val="24"/>
          <w:szCs w:val="24"/>
        </w:rPr>
        <w:t>Расходные, вспомогательные материалы и основные средства</w:t>
      </w:r>
      <w:r w:rsidRPr="00393ECC">
        <w:rPr>
          <w:rFonts w:ascii="Arial" w:hAnsi="Arial" w:cs="Arial"/>
          <w:bCs/>
          <w:sz w:val="24"/>
          <w:szCs w:val="24"/>
        </w:rPr>
        <w:t xml:space="preserve"> </w:t>
      </w:r>
      <w:r w:rsidRPr="00393ECC">
        <w:rPr>
          <w:rFonts w:ascii="Arial" w:hAnsi="Arial" w:cs="Arial"/>
          <w:sz w:val="24"/>
          <w:szCs w:val="24"/>
        </w:rPr>
        <w:t xml:space="preserve">стоимостью до </w:t>
      </w:r>
      <w:r w:rsidR="00E717E4">
        <w:rPr>
          <w:rFonts w:ascii="Arial" w:hAnsi="Arial" w:cs="Arial"/>
          <w:sz w:val="24"/>
          <w:szCs w:val="24"/>
        </w:rPr>
        <w:t>4</w:t>
      </w:r>
      <w:r w:rsidRPr="00393ECC">
        <w:rPr>
          <w:rFonts w:ascii="Arial" w:hAnsi="Arial" w:cs="Arial"/>
          <w:sz w:val="24"/>
          <w:szCs w:val="24"/>
        </w:rPr>
        <w:t>0,0 тыс.</w:t>
      </w:r>
      <w:r>
        <w:rPr>
          <w:rFonts w:ascii="Arial" w:hAnsi="Arial" w:cs="Arial"/>
          <w:sz w:val="24"/>
          <w:szCs w:val="24"/>
        </w:rPr>
        <w:t xml:space="preserve"> </w:t>
      </w:r>
      <w:r w:rsidRPr="00393ECC">
        <w:rPr>
          <w:rFonts w:ascii="Arial" w:hAnsi="Arial" w:cs="Arial"/>
          <w:sz w:val="24"/>
          <w:szCs w:val="24"/>
        </w:rPr>
        <w:t>руб. для ПЭВМ</w:t>
      </w:r>
      <w:r w:rsidRPr="00393ECC">
        <w:rPr>
          <w:rFonts w:ascii="Arial" w:hAnsi="Arial" w:cs="Arial"/>
          <w:bCs/>
          <w:sz w:val="24"/>
          <w:szCs w:val="24"/>
        </w:rPr>
        <w:t xml:space="preserve"> не должны иметь признаков износа или бывшего употребления, механических и других повреждений, признаков восстановления или заправки.</w:t>
      </w:r>
      <w:r w:rsidRPr="00393ECC">
        <w:rPr>
          <w:rFonts w:ascii="Arial" w:hAnsi="Arial" w:cs="Arial"/>
          <w:spacing w:val="-8"/>
          <w:sz w:val="24"/>
          <w:szCs w:val="24"/>
        </w:rPr>
        <w:t xml:space="preserve"> </w:t>
      </w:r>
    </w:p>
    <w:p w:rsidR="006D6B00" w:rsidRPr="00393ECC" w:rsidRDefault="006D6B00" w:rsidP="00890F6A">
      <w:pPr>
        <w:widowControl w:val="0"/>
        <w:numPr>
          <w:ilvl w:val="0"/>
          <w:numId w:val="20"/>
        </w:numPr>
        <w:shd w:val="clear" w:color="auto" w:fill="FFFFFF"/>
        <w:tabs>
          <w:tab w:val="clear" w:pos="305"/>
          <w:tab w:val="num" w:pos="360"/>
          <w:tab w:val="left" w:pos="993"/>
        </w:tabs>
        <w:autoSpaceDE w:val="0"/>
        <w:autoSpaceDN w:val="0"/>
        <w:adjustRightInd w:val="0"/>
        <w:spacing w:line="300" w:lineRule="auto"/>
        <w:ind w:left="360" w:right="284"/>
        <w:jc w:val="both"/>
        <w:rPr>
          <w:rFonts w:ascii="Arial" w:hAnsi="Arial" w:cs="Arial"/>
          <w:sz w:val="24"/>
          <w:szCs w:val="24"/>
        </w:rPr>
      </w:pPr>
      <w:r w:rsidRPr="00393ECC">
        <w:rPr>
          <w:rFonts w:ascii="Arial" w:hAnsi="Arial" w:cs="Arial"/>
          <w:spacing w:val="-8"/>
          <w:sz w:val="24"/>
          <w:szCs w:val="24"/>
        </w:rPr>
        <w:t xml:space="preserve"> Дата производства расходных материалов - </w:t>
      </w:r>
      <w:r w:rsidRPr="00393ECC">
        <w:rPr>
          <w:rFonts w:ascii="Arial" w:hAnsi="Arial" w:cs="Arial"/>
          <w:b/>
          <w:spacing w:val="-8"/>
          <w:sz w:val="24"/>
          <w:szCs w:val="24"/>
        </w:rPr>
        <w:t xml:space="preserve">не позднее </w:t>
      </w:r>
      <w:r w:rsidR="00B22417">
        <w:rPr>
          <w:rFonts w:ascii="Arial" w:hAnsi="Arial" w:cs="Arial"/>
          <w:b/>
          <w:spacing w:val="-8"/>
          <w:sz w:val="24"/>
          <w:szCs w:val="24"/>
        </w:rPr>
        <w:t>4</w:t>
      </w:r>
      <w:r w:rsidRPr="00393ECC">
        <w:rPr>
          <w:rFonts w:ascii="Arial" w:hAnsi="Arial" w:cs="Arial"/>
          <w:b/>
          <w:spacing w:val="-8"/>
          <w:sz w:val="24"/>
          <w:szCs w:val="24"/>
        </w:rPr>
        <w:t xml:space="preserve"> квартала 201</w:t>
      </w:r>
      <w:r>
        <w:rPr>
          <w:rFonts w:ascii="Arial" w:hAnsi="Arial" w:cs="Arial"/>
          <w:b/>
          <w:spacing w:val="-8"/>
          <w:sz w:val="24"/>
          <w:szCs w:val="24"/>
        </w:rPr>
        <w:t>5</w:t>
      </w:r>
      <w:r w:rsidRPr="00393ECC">
        <w:rPr>
          <w:rFonts w:ascii="Arial" w:hAnsi="Arial" w:cs="Arial"/>
          <w:b/>
          <w:spacing w:val="-8"/>
          <w:sz w:val="24"/>
          <w:szCs w:val="24"/>
        </w:rPr>
        <w:t xml:space="preserve"> года.</w:t>
      </w:r>
    </w:p>
    <w:p w:rsidR="006D6B00" w:rsidRDefault="006D6B00" w:rsidP="00890F6A">
      <w:pPr>
        <w:shd w:val="clear" w:color="auto" w:fill="FFFFFF"/>
        <w:spacing w:line="300" w:lineRule="auto"/>
        <w:jc w:val="both"/>
        <w:rPr>
          <w:rFonts w:ascii="Arial" w:hAnsi="Arial" w:cs="Arial"/>
          <w:b/>
          <w:sz w:val="24"/>
          <w:szCs w:val="24"/>
        </w:rPr>
      </w:pPr>
    </w:p>
    <w:p w:rsidR="006D6B00" w:rsidRDefault="006D6B00" w:rsidP="00890F6A">
      <w:pPr>
        <w:shd w:val="clear" w:color="auto" w:fill="FFFFFF"/>
        <w:spacing w:line="240" w:lineRule="auto"/>
        <w:jc w:val="both"/>
        <w:rPr>
          <w:rFonts w:ascii="Arial" w:hAnsi="Arial" w:cs="Arial"/>
          <w:b/>
          <w:sz w:val="24"/>
          <w:szCs w:val="24"/>
        </w:rPr>
      </w:pPr>
    </w:p>
    <w:p w:rsidR="006D6B00" w:rsidRDefault="006D6B00" w:rsidP="00890F6A">
      <w:pPr>
        <w:shd w:val="clear" w:color="auto" w:fill="FFFFFF"/>
        <w:spacing w:line="240" w:lineRule="auto"/>
        <w:jc w:val="both"/>
        <w:rPr>
          <w:rFonts w:ascii="Arial" w:hAnsi="Arial" w:cs="Arial"/>
          <w:b/>
          <w:sz w:val="24"/>
          <w:szCs w:val="24"/>
        </w:rPr>
      </w:pPr>
    </w:p>
    <w:p w:rsidR="006D6B00" w:rsidRDefault="006D6B00" w:rsidP="00890F6A">
      <w:pPr>
        <w:shd w:val="clear" w:color="auto" w:fill="FFFFFF"/>
        <w:spacing w:line="240" w:lineRule="auto"/>
        <w:jc w:val="both"/>
        <w:rPr>
          <w:rFonts w:ascii="Arial" w:hAnsi="Arial" w:cs="Arial"/>
          <w:b/>
          <w:sz w:val="24"/>
          <w:szCs w:val="24"/>
        </w:rPr>
      </w:pPr>
    </w:p>
    <w:p w:rsidR="006D6B00" w:rsidRDefault="006D6B00" w:rsidP="00890F6A">
      <w:pPr>
        <w:shd w:val="clear" w:color="auto" w:fill="FFFFFF"/>
        <w:spacing w:line="240" w:lineRule="auto"/>
        <w:jc w:val="both"/>
        <w:rPr>
          <w:rFonts w:ascii="Arial" w:hAnsi="Arial" w:cs="Arial"/>
          <w:b/>
          <w:sz w:val="24"/>
          <w:szCs w:val="24"/>
        </w:rPr>
      </w:pPr>
    </w:p>
    <w:p w:rsidR="006D6B00" w:rsidRDefault="006D6B00" w:rsidP="00890F6A">
      <w:pPr>
        <w:shd w:val="clear" w:color="auto" w:fill="FFFFFF"/>
        <w:spacing w:line="240" w:lineRule="auto"/>
        <w:jc w:val="both"/>
        <w:rPr>
          <w:rFonts w:ascii="Arial" w:hAnsi="Arial" w:cs="Arial"/>
          <w:b/>
          <w:sz w:val="24"/>
          <w:szCs w:val="24"/>
        </w:rPr>
      </w:pPr>
    </w:p>
    <w:p w:rsidR="006D6B00" w:rsidRPr="00393ECC" w:rsidRDefault="006D6B00" w:rsidP="00890F6A">
      <w:pPr>
        <w:shd w:val="clear" w:color="auto" w:fill="FFFFFF"/>
        <w:spacing w:line="240" w:lineRule="auto"/>
        <w:jc w:val="both"/>
        <w:rPr>
          <w:rFonts w:ascii="Arial" w:hAnsi="Arial" w:cs="Arial"/>
          <w:b/>
          <w:sz w:val="24"/>
          <w:szCs w:val="24"/>
        </w:rPr>
      </w:pPr>
    </w:p>
    <w:p w:rsidR="006D6B00" w:rsidRPr="00393ECC" w:rsidRDefault="006D6B00" w:rsidP="00890F6A">
      <w:pPr>
        <w:shd w:val="clear" w:color="auto" w:fill="FFFFFF"/>
        <w:spacing w:line="240" w:lineRule="auto"/>
        <w:jc w:val="both"/>
        <w:rPr>
          <w:rFonts w:ascii="Arial" w:hAnsi="Arial" w:cs="Arial"/>
          <w:sz w:val="24"/>
          <w:szCs w:val="24"/>
        </w:rPr>
      </w:pPr>
      <w:r w:rsidRPr="00393ECC">
        <w:rPr>
          <w:rFonts w:ascii="Arial" w:hAnsi="Arial" w:cs="Arial"/>
          <w:b/>
          <w:sz w:val="24"/>
          <w:szCs w:val="24"/>
        </w:rPr>
        <w:t>ПОКУПАТЕЛЬ</w:t>
      </w:r>
      <w:r w:rsidRPr="00393ECC">
        <w:rPr>
          <w:rFonts w:ascii="Arial" w:hAnsi="Arial" w:cs="Arial"/>
          <w:sz w:val="24"/>
          <w:szCs w:val="24"/>
        </w:rPr>
        <w:tab/>
      </w:r>
      <w:r w:rsidRPr="00393ECC">
        <w:rPr>
          <w:rFonts w:ascii="Arial" w:hAnsi="Arial" w:cs="Arial"/>
          <w:sz w:val="24"/>
          <w:szCs w:val="24"/>
        </w:rPr>
        <w:tab/>
      </w:r>
      <w:r w:rsidRPr="00393ECC">
        <w:rPr>
          <w:rFonts w:ascii="Arial" w:hAnsi="Arial" w:cs="Arial"/>
          <w:sz w:val="24"/>
          <w:szCs w:val="24"/>
        </w:rPr>
        <w:tab/>
      </w:r>
      <w:r w:rsidRPr="00393ECC">
        <w:rPr>
          <w:rFonts w:ascii="Arial" w:hAnsi="Arial" w:cs="Arial"/>
          <w:sz w:val="24"/>
          <w:szCs w:val="24"/>
        </w:rPr>
        <w:tab/>
      </w:r>
      <w:r w:rsidRPr="00393ECC">
        <w:rPr>
          <w:rFonts w:ascii="Arial" w:hAnsi="Arial" w:cs="Arial"/>
          <w:sz w:val="24"/>
          <w:szCs w:val="24"/>
        </w:rPr>
        <w:tab/>
      </w:r>
      <w:r>
        <w:rPr>
          <w:rFonts w:ascii="Arial" w:hAnsi="Arial" w:cs="Arial"/>
          <w:sz w:val="24"/>
          <w:szCs w:val="24"/>
        </w:rPr>
        <w:t xml:space="preserve"> </w:t>
      </w:r>
      <w:r w:rsidRPr="00393ECC">
        <w:rPr>
          <w:rFonts w:ascii="Arial" w:hAnsi="Arial" w:cs="Arial"/>
          <w:b/>
          <w:sz w:val="24"/>
          <w:szCs w:val="24"/>
        </w:rPr>
        <w:t>ПОСТАВЩИК</w:t>
      </w:r>
    </w:p>
    <w:p w:rsidR="006D6B00" w:rsidRPr="00393ECC" w:rsidRDefault="006D6B00" w:rsidP="00890F6A">
      <w:pPr>
        <w:spacing w:line="240" w:lineRule="auto"/>
        <w:jc w:val="both"/>
        <w:rPr>
          <w:rFonts w:ascii="Arial" w:hAnsi="Arial" w:cs="Arial"/>
          <w:sz w:val="24"/>
          <w:szCs w:val="24"/>
        </w:rPr>
      </w:pPr>
      <w:r w:rsidRPr="00393ECC">
        <w:rPr>
          <w:rFonts w:ascii="Arial" w:hAnsi="Arial" w:cs="Arial"/>
          <w:sz w:val="24"/>
          <w:szCs w:val="24"/>
        </w:rPr>
        <w:t>Заместитель генерального директора</w:t>
      </w:r>
    </w:p>
    <w:p w:rsidR="006D6B00" w:rsidRDefault="006D6B00" w:rsidP="00890F6A">
      <w:pPr>
        <w:spacing w:line="240" w:lineRule="auto"/>
        <w:jc w:val="both"/>
        <w:rPr>
          <w:rFonts w:ascii="Arial" w:hAnsi="Arial" w:cs="Arial"/>
          <w:sz w:val="24"/>
          <w:szCs w:val="24"/>
        </w:rPr>
      </w:pPr>
      <w:r>
        <w:rPr>
          <w:rFonts w:ascii="Arial" w:hAnsi="Arial" w:cs="Arial"/>
          <w:sz w:val="24"/>
          <w:szCs w:val="24"/>
        </w:rPr>
        <w:t>П</w:t>
      </w:r>
      <w:r w:rsidRPr="00393ECC">
        <w:rPr>
          <w:rFonts w:ascii="Arial" w:hAnsi="Arial" w:cs="Arial"/>
          <w:sz w:val="24"/>
          <w:szCs w:val="24"/>
        </w:rPr>
        <w:t xml:space="preserve">АО ГК “ТНС </w:t>
      </w:r>
      <w:proofErr w:type="spellStart"/>
      <w:r w:rsidRPr="00393ECC">
        <w:rPr>
          <w:rFonts w:ascii="Arial" w:hAnsi="Arial" w:cs="Arial"/>
          <w:sz w:val="24"/>
          <w:szCs w:val="24"/>
        </w:rPr>
        <w:t>Энерго</w:t>
      </w:r>
      <w:proofErr w:type="spellEnd"/>
      <w:r w:rsidRPr="00393ECC">
        <w:rPr>
          <w:rFonts w:ascii="Arial" w:hAnsi="Arial" w:cs="Arial"/>
          <w:sz w:val="24"/>
          <w:szCs w:val="24"/>
        </w:rPr>
        <w:t xml:space="preserve">” </w:t>
      </w:r>
    </w:p>
    <w:p w:rsidR="006D6B00" w:rsidRPr="00393ECC" w:rsidRDefault="006D6B00" w:rsidP="00890F6A">
      <w:pPr>
        <w:spacing w:line="240" w:lineRule="auto"/>
        <w:jc w:val="both"/>
        <w:rPr>
          <w:rFonts w:ascii="Arial" w:hAnsi="Arial" w:cs="Arial"/>
          <w:sz w:val="24"/>
          <w:szCs w:val="24"/>
        </w:rPr>
      </w:pPr>
      <w:r w:rsidRPr="00393ECC">
        <w:rPr>
          <w:rFonts w:ascii="Arial" w:hAnsi="Arial" w:cs="Arial"/>
          <w:sz w:val="24"/>
          <w:szCs w:val="24"/>
        </w:rPr>
        <w:t>- управляющий директор</w:t>
      </w:r>
      <w:r>
        <w:rPr>
          <w:rFonts w:ascii="Arial" w:hAnsi="Arial" w:cs="Arial"/>
          <w:sz w:val="24"/>
          <w:szCs w:val="24"/>
        </w:rPr>
        <w:t xml:space="preserve"> </w:t>
      </w:r>
    </w:p>
    <w:p w:rsidR="006D6B00" w:rsidRPr="00393ECC" w:rsidRDefault="006D6B00" w:rsidP="00890F6A">
      <w:pPr>
        <w:tabs>
          <w:tab w:val="left" w:pos="5790"/>
        </w:tabs>
        <w:spacing w:line="240" w:lineRule="auto"/>
        <w:jc w:val="both"/>
        <w:rPr>
          <w:rFonts w:ascii="Arial" w:hAnsi="Arial" w:cs="Arial"/>
          <w:sz w:val="24"/>
          <w:szCs w:val="24"/>
        </w:rPr>
      </w:pPr>
      <w:r w:rsidRPr="00641DEF">
        <w:rPr>
          <w:rFonts w:ascii="Arial" w:hAnsi="Arial" w:cs="Arial"/>
          <w:sz w:val="24"/>
          <w:szCs w:val="24"/>
        </w:rPr>
        <w:t xml:space="preserve">АО «ТНС </w:t>
      </w:r>
      <w:proofErr w:type="spellStart"/>
      <w:r w:rsidRPr="00641DEF">
        <w:rPr>
          <w:rFonts w:ascii="Arial" w:hAnsi="Arial" w:cs="Arial"/>
          <w:sz w:val="24"/>
          <w:szCs w:val="24"/>
        </w:rPr>
        <w:t>энерго</w:t>
      </w:r>
      <w:proofErr w:type="spellEnd"/>
      <w:r w:rsidRPr="00641DEF">
        <w:rPr>
          <w:rFonts w:ascii="Arial" w:hAnsi="Arial" w:cs="Arial"/>
          <w:sz w:val="24"/>
          <w:szCs w:val="24"/>
        </w:rPr>
        <w:t xml:space="preserve"> Карелия»</w:t>
      </w:r>
      <w:r>
        <w:rPr>
          <w:rFonts w:ascii="Arial" w:hAnsi="Arial" w:cs="Arial"/>
          <w:sz w:val="24"/>
          <w:szCs w:val="24"/>
        </w:rPr>
        <w:t xml:space="preserve"> </w:t>
      </w:r>
    </w:p>
    <w:p w:rsidR="006D6B00" w:rsidRPr="00393ECC" w:rsidRDefault="006D6B00" w:rsidP="00890F6A">
      <w:pPr>
        <w:spacing w:line="240" w:lineRule="auto"/>
        <w:jc w:val="both"/>
        <w:rPr>
          <w:rFonts w:ascii="Arial" w:hAnsi="Arial" w:cs="Arial"/>
          <w:sz w:val="24"/>
          <w:szCs w:val="24"/>
        </w:rPr>
      </w:pPr>
    </w:p>
    <w:p w:rsidR="006D6B00" w:rsidRPr="00393ECC" w:rsidRDefault="006D6B00" w:rsidP="00890F6A">
      <w:pPr>
        <w:spacing w:line="240" w:lineRule="auto"/>
        <w:jc w:val="both"/>
        <w:rPr>
          <w:rFonts w:ascii="Arial" w:hAnsi="Arial" w:cs="Arial"/>
          <w:sz w:val="24"/>
          <w:szCs w:val="24"/>
        </w:rPr>
      </w:pPr>
      <w:r w:rsidRPr="00393ECC">
        <w:rPr>
          <w:rFonts w:ascii="Arial" w:hAnsi="Arial" w:cs="Arial"/>
          <w:sz w:val="24"/>
          <w:szCs w:val="24"/>
        </w:rPr>
        <w:t>__________________/ О.М. Доценко /</w:t>
      </w:r>
      <w:r>
        <w:rPr>
          <w:rFonts w:ascii="Arial" w:hAnsi="Arial" w:cs="Arial"/>
          <w:sz w:val="24"/>
          <w:szCs w:val="24"/>
        </w:rPr>
        <w:tab/>
      </w:r>
      <w:r>
        <w:rPr>
          <w:rFonts w:ascii="Arial" w:hAnsi="Arial" w:cs="Arial"/>
          <w:sz w:val="24"/>
          <w:szCs w:val="24"/>
        </w:rPr>
        <w:tab/>
        <w:t>_______________/</w:t>
      </w:r>
      <w:r>
        <w:rPr>
          <w:rFonts w:ascii="Arial" w:hAnsi="Arial" w:cs="Arial"/>
          <w:sz w:val="24"/>
          <w:szCs w:val="24"/>
        </w:rPr>
        <w:tab/>
      </w:r>
      <w:r>
        <w:rPr>
          <w:rFonts w:ascii="Arial" w:hAnsi="Arial" w:cs="Arial"/>
          <w:sz w:val="24"/>
          <w:szCs w:val="24"/>
        </w:rPr>
        <w:tab/>
      </w:r>
      <w:r>
        <w:rPr>
          <w:rFonts w:ascii="Arial" w:hAnsi="Arial" w:cs="Arial"/>
          <w:sz w:val="24"/>
          <w:szCs w:val="24"/>
        </w:rPr>
        <w:tab/>
      </w:r>
      <w:r w:rsidRPr="00393ECC">
        <w:rPr>
          <w:rFonts w:ascii="Arial" w:hAnsi="Arial" w:cs="Arial"/>
          <w:sz w:val="24"/>
          <w:szCs w:val="24"/>
        </w:rPr>
        <w:t>/</w:t>
      </w:r>
    </w:p>
    <w:p w:rsidR="006D6B00" w:rsidRPr="00393ECC" w:rsidRDefault="006D6B00" w:rsidP="00890F6A">
      <w:pPr>
        <w:pStyle w:val="1"/>
        <w:jc w:val="both"/>
        <w:rPr>
          <w:rFonts w:cs="Arial"/>
          <w:sz w:val="24"/>
          <w:szCs w:val="24"/>
        </w:rPr>
      </w:pPr>
      <w:bookmarkStart w:id="42" w:name="ID_NAME"/>
      <w:bookmarkStart w:id="43" w:name="_Ref55300680"/>
      <w:bookmarkStart w:id="44" w:name="_Toc55305378"/>
      <w:bookmarkStart w:id="45" w:name="_Toc57314640"/>
      <w:bookmarkStart w:id="46" w:name="_Toc69728963"/>
      <w:bookmarkStart w:id="47" w:name="_Toc168738519"/>
      <w:bookmarkStart w:id="48" w:name="ИНСТРУКЦИИ"/>
      <w:bookmarkEnd w:id="40"/>
      <w:bookmarkEnd w:id="41"/>
      <w:bookmarkEnd w:id="42"/>
      <w:r w:rsidRPr="00393ECC">
        <w:rPr>
          <w:rFonts w:cs="Arial"/>
          <w:sz w:val="24"/>
          <w:szCs w:val="24"/>
        </w:rPr>
        <w:lastRenderedPageBreak/>
        <w:t xml:space="preserve">Порядок проведения запроса предложений. Инструкции по подготовке </w:t>
      </w:r>
      <w:bookmarkEnd w:id="43"/>
      <w:bookmarkEnd w:id="44"/>
      <w:bookmarkEnd w:id="45"/>
      <w:bookmarkEnd w:id="46"/>
      <w:r w:rsidRPr="00393ECC">
        <w:rPr>
          <w:rFonts w:cs="Arial"/>
          <w:sz w:val="24"/>
          <w:szCs w:val="24"/>
        </w:rPr>
        <w:t>Предложений</w:t>
      </w:r>
      <w:bookmarkEnd w:id="47"/>
    </w:p>
    <w:p w:rsidR="006D6B00" w:rsidRPr="00393ECC" w:rsidRDefault="006D6B00" w:rsidP="00890F6A">
      <w:pPr>
        <w:pStyle w:val="2"/>
        <w:jc w:val="both"/>
        <w:rPr>
          <w:rFonts w:ascii="Arial" w:hAnsi="Arial" w:cs="Arial"/>
          <w:sz w:val="24"/>
          <w:szCs w:val="24"/>
        </w:rPr>
      </w:pPr>
      <w:bookmarkStart w:id="49" w:name="_Ref440305687"/>
      <w:bookmarkStart w:id="50" w:name="_Toc518119235"/>
      <w:bookmarkStart w:id="51" w:name="_Toc55193148"/>
      <w:bookmarkStart w:id="52" w:name="_Toc55285342"/>
      <w:bookmarkStart w:id="53" w:name="_Toc55305379"/>
      <w:bookmarkStart w:id="54" w:name="_Toc57314641"/>
      <w:bookmarkStart w:id="55" w:name="_Toc69728964"/>
      <w:bookmarkStart w:id="56" w:name="_Toc168738520"/>
      <w:bookmarkEnd w:id="48"/>
      <w:r w:rsidRPr="00393ECC">
        <w:rPr>
          <w:rFonts w:ascii="Arial" w:hAnsi="Arial" w:cs="Arial"/>
          <w:sz w:val="24"/>
          <w:szCs w:val="24"/>
        </w:rPr>
        <w:t xml:space="preserve">Общий порядок проведения </w:t>
      </w:r>
      <w:bookmarkEnd w:id="49"/>
      <w:bookmarkEnd w:id="50"/>
      <w:bookmarkEnd w:id="51"/>
      <w:bookmarkEnd w:id="52"/>
      <w:bookmarkEnd w:id="53"/>
      <w:bookmarkEnd w:id="54"/>
      <w:bookmarkEnd w:id="55"/>
      <w:r w:rsidRPr="00393ECC">
        <w:rPr>
          <w:rFonts w:ascii="Arial" w:hAnsi="Arial" w:cs="Arial"/>
          <w:sz w:val="24"/>
          <w:szCs w:val="24"/>
        </w:rPr>
        <w:t xml:space="preserve">запроса </w:t>
      </w:r>
      <w:bookmarkEnd w:id="56"/>
      <w:r w:rsidRPr="00393ECC">
        <w:rPr>
          <w:rFonts w:ascii="Arial" w:hAnsi="Arial" w:cs="Arial"/>
          <w:sz w:val="24"/>
          <w:szCs w:val="24"/>
        </w:rPr>
        <w:t>предложений</w:t>
      </w:r>
    </w:p>
    <w:p w:rsidR="006D6B00" w:rsidRPr="00393ECC" w:rsidRDefault="006D6B00" w:rsidP="00890F6A">
      <w:pPr>
        <w:pStyle w:val="a5"/>
        <w:tabs>
          <w:tab w:val="clear" w:pos="2411"/>
          <w:tab w:val="num" w:pos="1276"/>
        </w:tabs>
        <w:spacing w:line="300" w:lineRule="auto"/>
        <w:ind w:left="851" w:hanging="284"/>
        <w:jc w:val="both"/>
        <w:rPr>
          <w:rFonts w:ascii="Arial" w:hAnsi="Arial" w:cs="Arial"/>
          <w:sz w:val="24"/>
          <w:szCs w:val="24"/>
        </w:rPr>
      </w:pPr>
      <w:r w:rsidRPr="00393ECC">
        <w:rPr>
          <w:rFonts w:ascii="Arial" w:hAnsi="Arial" w:cs="Arial"/>
          <w:sz w:val="24"/>
          <w:szCs w:val="24"/>
        </w:rPr>
        <w:t>Запрос предложений проводится в следующем порядке:</w:t>
      </w:r>
    </w:p>
    <w:p w:rsidR="006D6B00" w:rsidRPr="00393ECC" w:rsidRDefault="006D6B00" w:rsidP="00890F6A">
      <w:pPr>
        <w:pStyle w:val="a1"/>
        <w:numPr>
          <w:ilvl w:val="4"/>
          <w:numId w:val="6"/>
        </w:numPr>
        <w:spacing w:line="300" w:lineRule="auto"/>
        <w:ind w:left="851" w:hanging="284"/>
        <w:jc w:val="both"/>
        <w:rPr>
          <w:rFonts w:ascii="Arial" w:hAnsi="Arial" w:cs="Arial"/>
          <w:sz w:val="24"/>
          <w:szCs w:val="24"/>
        </w:rPr>
      </w:pPr>
      <w:r w:rsidRPr="00393ECC">
        <w:rPr>
          <w:rFonts w:ascii="Arial" w:hAnsi="Arial" w:cs="Arial"/>
          <w:sz w:val="24"/>
          <w:szCs w:val="24"/>
        </w:rPr>
        <w:t>Публикация Извещения о проведении запроса предложений;</w:t>
      </w:r>
    </w:p>
    <w:p w:rsidR="006D6B00" w:rsidRPr="00393ECC" w:rsidRDefault="006D6B00" w:rsidP="00890F6A">
      <w:pPr>
        <w:pStyle w:val="a1"/>
        <w:numPr>
          <w:ilvl w:val="4"/>
          <w:numId w:val="6"/>
        </w:numPr>
        <w:spacing w:line="300" w:lineRule="auto"/>
        <w:ind w:left="851" w:hanging="284"/>
        <w:jc w:val="both"/>
        <w:rPr>
          <w:rFonts w:ascii="Arial" w:hAnsi="Arial" w:cs="Arial"/>
          <w:sz w:val="24"/>
          <w:szCs w:val="24"/>
        </w:rPr>
      </w:pPr>
      <w:r w:rsidRPr="00393ECC">
        <w:rPr>
          <w:rFonts w:ascii="Arial" w:hAnsi="Arial" w:cs="Arial"/>
          <w:sz w:val="24"/>
          <w:szCs w:val="24"/>
        </w:rPr>
        <w:t xml:space="preserve">Предоставление Документации по запросу предложений участникам; </w:t>
      </w:r>
    </w:p>
    <w:p w:rsidR="006D6B00" w:rsidRPr="00393ECC" w:rsidRDefault="006D6B00" w:rsidP="00890F6A">
      <w:pPr>
        <w:pStyle w:val="a1"/>
        <w:numPr>
          <w:ilvl w:val="4"/>
          <w:numId w:val="6"/>
        </w:numPr>
        <w:spacing w:line="300" w:lineRule="auto"/>
        <w:ind w:left="851" w:hanging="284"/>
        <w:jc w:val="both"/>
        <w:rPr>
          <w:rFonts w:ascii="Arial" w:hAnsi="Arial" w:cs="Arial"/>
          <w:sz w:val="24"/>
          <w:szCs w:val="24"/>
        </w:rPr>
      </w:pPr>
      <w:r w:rsidRPr="00393ECC">
        <w:rPr>
          <w:rFonts w:ascii="Arial" w:hAnsi="Arial" w:cs="Arial"/>
          <w:sz w:val="24"/>
          <w:szCs w:val="24"/>
        </w:rPr>
        <w:t>Подготовка Участниками своих Предложений и разъяснение Заказчиком Документации по запросу предложений;</w:t>
      </w:r>
    </w:p>
    <w:p w:rsidR="006D6B00" w:rsidRPr="00393ECC" w:rsidRDefault="006D6B00" w:rsidP="00890F6A">
      <w:pPr>
        <w:pStyle w:val="a1"/>
        <w:numPr>
          <w:ilvl w:val="4"/>
          <w:numId w:val="6"/>
        </w:numPr>
        <w:spacing w:line="300" w:lineRule="auto"/>
        <w:ind w:left="851" w:hanging="284"/>
        <w:jc w:val="both"/>
        <w:rPr>
          <w:rFonts w:ascii="Arial" w:hAnsi="Arial" w:cs="Arial"/>
          <w:sz w:val="24"/>
          <w:szCs w:val="24"/>
        </w:rPr>
      </w:pPr>
      <w:r w:rsidRPr="00393ECC">
        <w:rPr>
          <w:rFonts w:ascii="Arial" w:hAnsi="Arial" w:cs="Arial"/>
          <w:sz w:val="24"/>
          <w:szCs w:val="24"/>
        </w:rPr>
        <w:t xml:space="preserve">Подача Предложений и их </w:t>
      </w:r>
      <w:r w:rsidR="000D07F2" w:rsidRPr="00393ECC">
        <w:rPr>
          <w:rFonts w:ascii="Arial" w:hAnsi="Arial" w:cs="Arial"/>
          <w:sz w:val="24"/>
          <w:szCs w:val="24"/>
        </w:rPr>
        <w:t>приём</w:t>
      </w:r>
      <w:r w:rsidRPr="00393ECC">
        <w:rPr>
          <w:rFonts w:ascii="Arial" w:hAnsi="Arial" w:cs="Arial"/>
          <w:sz w:val="24"/>
          <w:szCs w:val="24"/>
        </w:rPr>
        <w:t>, повторяется на каждом из этапов Запроса предложений;</w:t>
      </w:r>
    </w:p>
    <w:p w:rsidR="006D6B00" w:rsidRPr="00393ECC" w:rsidRDefault="006D6B00" w:rsidP="00890F6A">
      <w:pPr>
        <w:pStyle w:val="a1"/>
        <w:numPr>
          <w:ilvl w:val="4"/>
          <w:numId w:val="6"/>
        </w:numPr>
        <w:spacing w:line="300" w:lineRule="auto"/>
        <w:ind w:left="851" w:hanging="284"/>
        <w:jc w:val="both"/>
        <w:rPr>
          <w:rFonts w:ascii="Arial" w:hAnsi="Arial" w:cs="Arial"/>
          <w:sz w:val="24"/>
          <w:szCs w:val="24"/>
        </w:rPr>
      </w:pPr>
      <w:r w:rsidRPr="00393ECC">
        <w:rPr>
          <w:rFonts w:ascii="Arial" w:hAnsi="Arial" w:cs="Arial"/>
          <w:sz w:val="24"/>
          <w:szCs w:val="24"/>
        </w:rPr>
        <w:t>Оценка Предложений повторяется на каждом из этапов Запроса предложений;</w:t>
      </w:r>
    </w:p>
    <w:p w:rsidR="006D6B00" w:rsidRPr="00393ECC" w:rsidRDefault="006D6B00" w:rsidP="00890F6A">
      <w:pPr>
        <w:pStyle w:val="a1"/>
        <w:numPr>
          <w:ilvl w:val="4"/>
          <w:numId w:val="6"/>
        </w:numPr>
        <w:spacing w:line="300" w:lineRule="auto"/>
        <w:ind w:left="851" w:hanging="284"/>
        <w:jc w:val="both"/>
        <w:rPr>
          <w:rFonts w:ascii="Arial" w:hAnsi="Arial" w:cs="Arial"/>
          <w:sz w:val="24"/>
          <w:szCs w:val="24"/>
        </w:rPr>
      </w:pPr>
      <w:r w:rsidRPr="00393ECC">
        <w:rPr>
          <w:rFonts w:ascii="Arial" w:hAnsi="Arial" w:cs="Arial"/>
          <w:sz w:val="24"/>
          <w:szCs w:val="24"/>
        </w:rPr>
        <w:t>Принятие решения о проведении следующих этапов Запроса предложений или определение Победителя повторяется на каждом из этапов Запроса предложений;</w:t>
      </w:r>
    </w:p>
    <w:p w:rsidR="006D6B00" w:rsidRPr="00393ECC" w:rsidRDefault="006D6B00" w:rsidP="00890F6A">
      <w:pPr>
        <w:pStyle w:val="a1"/>
        <w:numPr>
          <w:ilvl w:val="4"/>
          <w:numId w:val="6"/>
        </w:numPr>
        <w:spacing w:line="300" w:lineRule="auto"/>
        <w:ind w:left="851" w:hanging="284"/>
        <w:jc w:val="both"/>
        <w:rPr>
          <w:rFonts w:ascii="Arial" w:hAnsi="Arial" w:cs="Arial"/>
          <w:sz w:val="24"/>
          <w:szCs w:val="24"/>
        </w:rPr>
      </w:pPr>
      <w:r w:rsidRPr="00393ECC">
        <w:rPr>
          <w:rFonts w:ascii="Arial" w:hAnsi="Arial" w:cs="Arial"/>
          <w:sz w:val="24"/>
          <w:szCs w:val="24"/>
        </w:rPr>
        <w:t>Подписание Договора осуществляется однократно в течение всей процедуры Запроса предложений.</w:t>
      </w:r>
    </w:p>
    <w:p w:rsidR="006D6B00" w:rsidRPr="00393ECC" w:rsidRDefault="006D6B00" w:rsidP="00890F6A">
      <w:pPr>
        <w:pStyle w:val="a1"/>
        <w:numPr>
          <w:ilvl w:val="0"/>
          <w:numId w:val="0"/>
        </w:numPr>
        <w:tabs>
          <w:tab w:val="clear" w:pos="3600"/>
        </w:tabs>
        <w:spacing w:line="240" w:lineRule="auto"/>
        <w:ind w:left="1701" w:hanging="567"/>
        <w:jc w:val="both"/>
        <w:rPr>
          <w:rFonts w:ascii="Arial" w:hAnsi="Arial" w:cs="Arial"/>
          <w:sz w:val="24"/>
          <w:szCs w:val="24"/>
        </w:rPr>
      </w:pPr>
    </w:p>
    <w:p w:rsidR="006D6B00" w:rsidRPr="00393ECC" w:rsidRDefault="006D6B00" w:rsidP="00890F6A">
      <w:pPr>
        <w:pStyle w:val="2"/>
        <w:jc w:val="both"/>
        <w:rPr>
          <w:rFonts w:ascii="Arial" w:hAnsi="Arial" w:cs="Arial"/>
          <w:sz w:val="24"/>
          <w:szCs w:val="24"/>
        </w:rPr>
      </w:pPr>
      <w:bookmarkStart w:id="57" w:name="_Ref55280418"/>
      <w:bookmarkStart w:id="58" w:name="_Toc55285343"/>
      <w:bookmarkStart w:id="59" w:name="_Toc55305380"/>
      <w:bookmarkStart w:id="60" w:name="_Toc57314642"/>
      <w:bookmarkStart w:id="61" w:name="_Toc69728965"/>
      <w:bookmarkStart w:id="62" w:name="_Toc168738521"/>
      <w:r w:rsidRPr="00393ECC">
        <w:rPr>
          <w:rFonts w:ascii="Arial" w:hAnsi="Arial" w:cs="Arial"/>
          <w:sz w:val="24"/>
          <w:szCs w:val="24"/>
        </w:rPr>
        <w:t xml:space="preserve">Публикация </w:t>
      </w:r>
      <w:bookmarkEnd w:id="57"/>
      <w:bookmarkEnd w:id="58"/>
      <w:bookmarkEnd w:id="59"/>
      <w:bookmarkEnd w:id="60"/>
      <w:bookmarkEnd w:id="61"/>
      <w:r w:rsidRPr="00393ECC">
        <w:rPr>
          <w:rFonts w:ascii="Arial" w:hAnsi="Arial" w:cs="Arial"/>
          <w:sz w:val="24"/>
          <w:szCs w:val="24"/>
        </w:rPr>
        <w:t xml:space="preserve">Извещения о проведении запроса </w:t>
      </w:r>
      <w:bookmarkEnd w:id="62"/>
      <w:r w:rsidRPr="00393ECC">
        <w:rPr>
          <w:rFonts w:ascii="Arial" w:hAnsi="Arial" w:cs="Arial"/>
          <w:sz w:val="24"/>
          <w:szCs w:val="24"/>
        </w:rPr>
        <w:t>предложений</w:t>
      </w:r>
    </w:p>
    <w:p w:rsidR="006D6B00" w:rsidRPr="00393ECC" w:rsidRDefault="006D6B00" w:rsidP="00890F6A">
      <w:pPr>
        <w:pStyle w:val="a5"/>
        <w:tabs>
          <w:tab w:val="clear" w:pos="2411"/>
          <w:tab w:val="num" w:pos="993"/>
        </w:tabs>
        <w:spacing w:line="300" w:lineRule="auto"/>
        <w:ind w:left="993" w:hanging="425"/>
        <w:jc w:val="both"/>
        <w:rPr>
          <w:rFonts w:ascii="Arial" w:hAnsi="Arial" w:cs="Arial"/>
          <w:sz w:val="24"/>
          <w:szCs w:val="24"/>
        </w:rPr>
      </w:pPr>
      <w:r w:rsidRPr="00393ECC">
        <w:rPr>
          <w:rFonts w:ascii="Arial" w:hAnsi="Arial" w:cs="Arial"/>
          <w:sz w:val="24"/>
          <w:szCs w:val="24"/>
        </w:rPr>
        <w:t xml:space="preserve">Извещение о проведении запроса предложений опубликовано на электронной торговой площадке </w:t>
      </w:r>
      <w:r w:rsidR="00871AE4" w:rsidRPr="00871AE4">
        <w:rPr>
          <w:rFonts w:ascii="Arial" w:hAnsi="Arial" w:cs="Arial"/>
          <w:sz w:val="24"/>
          <w:szCs w:val="24"/>
        </w:rPr>
        <w:t>«ТОРГИ 223»</w:t>
      </w:r>
      <w:r w:rsidR="00871AE4" w:rsidRPr="007B1A5F">
        <w:rPr>
          <w:rFonts w:ascii="Arial" w:hAnsi="Arial" w:cs="Arial"/>
        </w:rPr>
        <w:t xml:space="preserve"> </w:t>
      </w:r>
      <w:hyperlink r:id="rId14" w:history="1">
        <w:r w:rsidR="00871AE4" w:rsidRPr="008F19BB">
          <w:rPr>
            <w:rStyle w:val="ae"/>
            <w:rFonts w:ascii="Arial" w:hAnsi="Arial" w:cs="Arial"/>
            <w:b/>
            <w:sz w:val="24"/>
            <w:szCs w:val="24"/>
            <w:lang w:val="en-US"/>
          </w:rPr>
          <w:t>http</w:t>
        </w:r>
        <w:r w:rsidR="00871AE4" w:rsidRPr="008F19BB">
          <w:rPr>
            <w:rStyle w:val="ae"/>
            <w:rFonts w:ascii="Arial" w:hAnsi="Arial" w:cs="Arial"/>
            <w:b/>
            <w:sz w:val="24"/>
            <w:szCs w:val="24"/>
          </w:rPr>
          <w:t>://</w:t>
        </w:r>
        <w:r w:rsidR="00871AE4" w:rsidRPr="008F19BB">
          <w:rPr>
            <w:rStyle w:val="ae"/>
            <w:rFonts w:ascii="Arial" w:hAnsi="Arial" w:cs="Arial"/>
            <w:b/>
            <w:sz w:val="24"/>
            <w:szCs w:val="24"/>
            <w:lang w:val="en-US"/>
          </w:rPr>
          <w:t>torgi</w:t>
        </w:r>
        <w:r w:rsidR="00871AE4" w:rsidRPr="008F19BB">
          <w:rPr>
            <w:rStyle w:val="ae"/>
            <w:rFonts w:ascii="Arial" w:hAnsi="Arial" w:cs="Arial"/>
            <w:b/>
            <w:sz w:val="24"/>
            <w:szCs w:val="24"/>
          </w:rPr>
          <w:t>223.</w:t>
        </w:r>
        <w:r w:rsidR="00871AE4" w:rsidRPr="008F19BB">
          <w:rPr>
            <w:rStyle w:val="ae"/>
            <w:rFonts w:ascii="Arial" w:hAnsi="Arial" w:cs="Arial"/>
            <w:b/>
            <w:sz w:val="24"/>
            <w:szCs w:val="24"/>
            <w:lang w:val="en-US"/>
          </w:rPr>
          <w:t>ru</w:t>
        </w:r>
      </w:hyperlink>
      <w:r w:rsidRPr="00393ECC">
        <w:rPr>
          <w:rFonts w:ascii="Arial" w:hAnsi="Arial" w:cs="Arial"/>
          <w:sz w:val="24"/>
          <w:szCs w:val="24"/>
        </w:rPr>
        <w:t xml:space="preserve">, на официальном сайте </w:t>
      </w:r>
      <w:hyperlink r:id="rId15" w:history="1">
        <w:r w:rsidRPr="008F19BB">
          <w:rPr>
            <w:rStyle w:val="ae"/>
            <w:rFonts w:ascii="Arial" w:hAnsi="Arial" w:cs="Arial"/>
            <w:b/>
            <w:sz w:val="24"/>
            <w:szCs w:val="24"/>
            <w:lang w:val="en-US"/>
          </w:rPr>
          <w:t>www</w:t>
        </w:r>
        <w:r w:rsidRPr="008F19BB">
          <w:rPr>
            <w:rStyle w:val="ae"/>
            <w:rFonts w:ascii="Arial" w:hAnsi="Arial" w:cs="Arial"/>
            <w:b/>
            <w:sz w:val="24"/>
            <w:szCs w:val="24"/>
          </w:rPr>
          <w:t>.</w:t>
        </w:r>
        <w:r w:rsidRPr="008F19BB">
          <w:rPr>
            <w:rStyle w:val="ae"/>
            <w:rFonts w:ascii="Arial" w:hAnsi="Arial" w:cs="Arial"/>
            <w:b/>
            <w:sz w:val="24"/>
            <w:szCs w:val="24"/>
            <w:lang w:val="en-US"/>
          </w:rPr>
          <w:t>zakupki</w:t>
        </w:r>
        <w:r w:rsidRPr="008F19BB">
          <w:rPr>
            <w:rStyle w:val="ae"/>
            <w:rFonts w:ascii="Arial" w:hAnsi="Arial" w:cs="Arial"/>
            <w:b/>
            <w:sz w:val="24"/>
            <w:szCs w:val="24"/>
          </w:rPr>
          <w:t>.</w:t>
        </w:r>
        <w:r w:rsidRPr="008F19BB">
          <w:rPr>
            <w:rStyle w:val="ae"/>
            <w:rFonts w:ascii="Arial" w:hAnsi="Arial" w:cs="Arial"/>
            <w:b/>
            <w:sz w:val="24"/>
            <w:szCs w:val="24"/>
            <w:lang w:val="en-US"/>
          </w:rPr>
          <w:t>gov</w:t>
        </w:r>
        <w:r w:rsidRPr="008F19BB">
          <w:rPr>
            <w:rStyle w:val="ae"/>
            <w:rFonts w:ascii="Arial" w:hAnsi="Arial" w:cs="Arial"/>
            <w:b/>
            <w:sz w:val="24"/>
            <w:szCs w:val="24"/>
          </w:rPr>
          <w:t>.</w:t>
        </w:r>
        <w:r w:rsidRPr="008F19BB">
          <w:rPr>
            <w:rStyle w:val="ae"/>
            <w:rFonts w:ascii="Arial" w:hAnsi="Arial" w:cs="Arial"/>
            <w:b/>
            <w:sz w:val="24"/>
            <w:szCs w:val="24"/>
            <w:lang w:val="en-US"/>
          </w:rPr>
          <w:t>ru</w:t>
        </w:r>
      </w:hyperlink>
      <w:r w:rsidRPr="00393ECC">
        <w:rPr>
          <w:rFonts w:ascii="Arial" w:hAnsi="Arial" w:cs="Arial"/>
          <w:sz w:val="24"/>
          <w:szCs w:val="24"/>
        </w:rPr>
        <w:t>,</w:t>
      </w:r>
      <w:r>
        <w:rPr>
          <w:rFonts w:ascii="Arial" w:hAnsi="Arial" w:cs="Arial"/>
          <w:sz w:val="24"/>
          <w:szCs w:val="24"/>
        </w:rPr>
        <w:t xml:space="preserve"> </w:t>
      </w:r>
      <w:r w:rsidRPr="00393ECC">
        <w:rPr>
          <w:rFonts w:ascii="Arial" w:hAnsi="Arial" w:cs="Arial"/>
          <w:sz w:val="24"/>
          <w:szCs w:val="24"/>
        </w:rPr>
        <w:t xml:space="preserve">на корпоративном сайте </w:t>
      </w:r>
      <w:r w:rsidRPr="00641DEF">
        <w:rPr>
          <w:rFonts w:ascii="Arial" w:hAnsi="Arial" w:cs="Arial"/>
          <w:sz w:val="24"/>
          <w:szCs w:val="24"/>
        </w:rPr>
        <w:t xml:space="preserve">АО «ТНС </w:t>
      </w:r>
      <w:proofErr w:type="spellStart"/>
      <w:r w:rsidRPr="00641DEF">
        <w:rPr>
          <w:rFonts w:ascii="Arial" w:hAnsi="Arial" w:cs="Arial"/>
          <w:sz w:val="24"/>
          <w:szCs w:val="24"/>
        </w:rPr>
        <w:t>энерго</w:t>
      </w:r>
      <w:proofErr w:type="spellEnd"/>
      <w:r w:rsidRPr="00641DEF">
        <w:rPr>
          <w:rFonts w:ascii="Arial" w:hAnsi="Arial" w:cs="Arial"/>
          <w:sz w:val="24"/>
          <w:szCs w:val="24"/>
        </w:rPr>
        <w:t xml:space="preserve"> Карелия»</w:t>
      </w:r>
      <w:r w:rsidRPr="00393ECC">
        <w:rPr>
          <w:rFonts w:ascii="Arial" w:hAnsi="Arial" w:cs="Arial"/>
          <w:sz w:val="24"/>
          <w:szCs w:val="24"/>
        </w:rPr>
        <w:t xml:space="preserve"> </w:t>
      </w:r>
      <w:hyperlink r:id="rId16" w:history="1">
        <w:r w:rsidR="00ED1717" w:rsidRPr="008F19BB">
          <w:rPr>
            <w:rStyle w:val="ae"/>
            <w:rFonts w:ascii="Arial" w:hAnsi="Arial" w:cs="Arial"/>
            <w:b/>
            <w:sz w:val="24"/>
            <w:szCs w:val="24"/>
            <w:lang w:val="en-US"/>
          </w:rPr>
          <w:t>www</w:t>
        </w:r>
        <w:r w:rsidR="00ED1717" w:rsidRPr="008F19BB">
          <w:rPr>
            <w:rStyle w:val="ae"/>
            <w:rFonts w:ascii="Arial" w:hAnsi="Arial" w:cs="Arial"/>
            <w:b/>
            <w:sz w:val="24"/>
            <w:szCs w:val="24"/>
          </w:rPr>
          <w:t>.</w:t>
        </w:r>
        <w:r w:rsidR="00ED1717" w:rsidRPr="008F19BB">
          <w:rPr>
            <w:rStyle w:val="ae"/>
            <w:rFonts w:ascii="Arial" w:hAnsi="Arial" w:cs="Arial"/>
            <w:b/>
            <w:sz w:val="24"/>
            <w:szCs w:val="24"/>
            <w:lang w:val="en-US"/>
          </w:rPr>
          <w:t>karelia</w:t>
        </w:r>
        <w:r w:rsidR="00ED1717" w:rsidRPr="008F19BB">
          <w:rPr>
            <w:rStyle w:val="ae"/>
            <w:rFonts w:ascii="Arial" w:hAnsi="Arial" w:cs="Arial"/>
            <w:b/>
            <w:sz w:val="24"/>
            <w:szCs w:val="24"/>
          </w:rPr>
          <w:t>.</w:t>
        </w:r>
        <w:r w:rsidR="00ED1717" w:rsidRPr="008F19BB">
          <w:rPr>
            <w:rStyle w:val="ae"/>
            <w:rFonts w:ascii="Arial" w:hAnsi="Arial" w:cs="Arial"/>
            <w:b/>
            <w:sz w:val="24"/>
            <w:szCs w:val="24"/>
            <w:lang w:val="en-US"/>
          </w:rPr>
          <w:t>tns</w:t>
        </w:r>
        <w:r w:rsidR="00ED1717" w:rsidRPr="008F19BB">
          <w:rPr>
            <w:rStyle w:val="ae"/>
            <w:rFonts w:ascii="Arial" w:hAnsi="Arial" w:cs="Arial"/>
            <w:b/>
            <w:sz w:val="24"/>
            <w:szCs w:val="24"/>
          </w:rPr>
          <w:t>-</w:t>
        </w:r>
        <w:r w:rsidR="00ED1717" w:rsidRPr="008F19BB">
          <w:rPr>
            <w:rStyle w:val="ae"/>
            <w:rFonts w:ascii="Arial" w:hAnsi="Arial" w:cs="Arial"/>
            <w:b/>
            <w:sz w:val="24"/>
            <w:szCs w:val="24"/>
            <w:lang w:val="en-US"/>
          </w:rPr>
          <w:t>e</w:t>
        </w:r>
        <w:r w:rsidR="00ED1717" w:rsidRPr="008F19BB">
          <w:rPr>
            <w:rStyle w:val="ae"/>
            <w:rFonts w:ascii="Arial" w:hAnsi="Arial" w:cs="Arial"/>
            <w:b/>
            <w:sz w:val="24"/>
            <w:szCs w:val="24"/>
          </w:rPr>
          <w:t>.</w:t>
        </w:r>
        <w:proofErr w:type="spellStart"/>
        <w:r w:rsidR="00ED1717" w:rsidRPr="008F19BB">
          <w:rPr>
            <w:rStyle w:val="ae"/>
            <w:rFonts w:ascii="Arial" w:hAnsi="Arial" w:cs="Arial"/>
            <w:b/>
            <w:sz w:val="24"/>
            <w:szCs w:val="24"/>
            <w:lang w:val="en-US"/>
          </w:rPr>
          <w:t>ru</w:t>
        </w:r>
        <w:proofErr w:type="spellEnd"/>
      </w:hyperlink>
      <w:r w:rsidR="00ED1717" w:rsidRPr="00ED1717">
        <w:rPr>
          <w:rFonts w:ascii="Arial" w:hAnsi="Arial" w:cs="Arial"/>
          <w:sz w:val="24"/>
          <w:szCs w:val="24"/>
        </w:rPr>
        <w:t xml:space="preserve"> </w:t>
      </w:r>
      <w:r w:rsidRPr="00393ECC">
        <w:rPr>
          <w:rFonts w:ascii="Arial" w:hAnsi="Arial" w:cs="Arial"/>
          <w:sz w:val="24"/>
          <w:szCs w:val="24"/>
        </w:rPr>
        <w:t>.</w:t>
      </w:r>
    </w:p>
    <w:p w:rsidR="006D6B00" w:rsidRPr="00393ECC" w:rsidRDefault="006D6B00" w:rsidP="00890F6A">
      <w:pPr>
        <w:pStyle w:val="a5"/>
        <w:tabs>
          <w:tab w:val="clear" w:pos="2411"/>
          <w:tab w:val="num" w:pos="993"/>
        </w:tabs>
        <w:spacing w:line="300" w:lineRule="auto"/>
        <w:ind w:left="993" w:hanging="425"/>
        <w:jc w:val="both"/>
        <w:rPr>
          <w:rFonts w:ascii="Arial" w:hAnsi="Arial" w:cs="Arial"/>
          <w:sz w:val="24"/>
          <w:szCs w:val="24"/>
        </w:rPr>
      </w:pPr>
      <w:r w:rsidRPr="00393ECC">
        <w:rPr>
          <w:rFonts w:ascii="Arial" w:hAnsi="Arial" w:cs="Arial"/>
          <w:sz w:val="24"/>
          <w:szCs w:val="24"/>
        </w:rPr>
        <w:t>Извещение о проведении открытого запроса предложен</w:t>
      </w:r>
      <w:r>
        <w:rPr>
          <w:rFonts w:ascii="Arial" w:hAnsi="Arial" w:cs="Arial"/>
          <w:sz w:val="24"/>
          <w:szCs w:val="24"/>
        </w:rPr>
        <w:t xml:space="preserve">ий в электронной форме </w:t>
      </w:r>
      <w:r w:rsidRPr="00393ECC">
        <w:rPr>
          <w:rFonts w:ascii="Arial" w:hAnsi="Arial" w:cs="Arial"/>
          <w:sz w:val="24"/>
          <w:szCs w:val="24"/>
        </w:rPr>
        <w:t>является неотъемлемой частью документации по открытому запросу предложений в электронной форме.</w:t>
      </w:r>
    </w:p>
    <w:p w:rsidR="006D6B00" w:rsidRPr="00393ECC" w:rsidRDefault="006D6B00" w:rsidP="00890F6A">
      <w:pPr>
        <w:pStyle w:val="a5"/>
        <w:tabs>
          <w:tab w:val="clear" w:pos="2411"/>
          <w:tab w:val="num" w:pos="993"/>
        </w:tabs>
        <w:spacing w:line="300" w:lineRule="auto"/>
        <w:ind w:left="993" w:hanging="425"/>
        <w:jc w:val="both"/>
        <w:rPr>
          <w:rFonts w:ascii="Arial" w:hAnsi="Arial" w:cs="Arial"/>
          <w:sz w:val="24"/>
          <w:szCs w:val="24"/>
        </w:rPr>
      </w:pPr>
      <w:r w:rsidRPr="00393ECC">
        <w:rPr>
          <w:rFonts w:ascii="Arial" w:hAnsi="Arial" w:cs="Arial"/>
          <w:sz w:val="24"/>
          <w:szCs w:val="24"/>
        </w:rPr>
        <w:t>Заказчик вправе вносить изменения в извещение</w:t>
      </w:r>
      <w:r>
        <w:rPr>
          <w:rFonts w:ascii="Arial" w:hAnsi="Arial" w:cs="Arial"/>
          <w:sz w:val="24"/>
          <w:szCs w:val="24"/>
        </w:rPr>
        <w:t xml:space="preserve"> </w:t>
      </w:r>
      <w:r w:rsidRPr="00393ECC">
        <w:rPr>
          <w:rFonts w:ascii="Arial" w:hAnsi="Arial" w:cs="Arial"/>
          <w:sz w:val="24"/>
          <w:szCs w:val="24"/>
        </w:rPr>
        <w:t xml:space="preserve">о проведении закупки не позднее, чем за 2 (два) дня до установленной даты окончания </w:t>
      </w:r>
      <w:r w:rsidR="000D07F2" w:rsidRPr="00393ECC">
        <w:rPr>
          <w:rFonts w:ascii="Arial" w:hAnsi="Arial" w:cs="Arial"/>
          <w:sz w:val="24"/>
          <w:szCs w:val="24"/>
        </w:rPr>
        <w:t>приёма</w:t>
      </w:r>
      <w:r w:rsidRPr="00393ECC">
        <w:rPr>
          <w:rFonts w:ascii="Arial" w:hAnsi="Arial" w:cs="Arial"/>
          <w:sz w:val="24"/>
          <w:szCs w:val="24"/>
        </w:rPr>
        <w:t xml:space="preserve"> заявок.</w:t>
      </w:r>
    </w:p>
    <w:p w:rsidR="006D6B00" w:rsidRPr="00393ECC" w:rsidRDefault="006D6B00" w:rsidP="00890F6A">
      <w:pPr>
        <w:pStyle w:val="a5"/>
        <w:tabs>
          <w:tab w:val="clear" w:pos="2411"/>
          <w:tab w:val="num" w:pos="993"/>
        </w:tabs>
        <w:spacing w:line="300" w:lineRule="auto"/>
        <w:ind w:left="993" w:hanging="425"/>
        <w:jc w:val="both"/>
        <w:rPr>
          <w:rFonts w:ascii="Arial" w:hAnsi="Arial" w:cs="Arial"/>
          <w:sz w:val="24"/>
          <w:szCs w:val="24"/>
        </w:rPr>
      </w:pPr>
      <w:r w:rsidRPr="00393ECC">
        <w:rPr>
          <w:rFonts w:ascii="Arial" w:hAnsi="Arial" w:cs="Arial"/>
          <w:sz w:val="24"/>
          <w:szCs w:val="24"/>
        </w:rPr>
        <w:t>Изменения, вносимые в извещение о закупке</w:t>
      </w:r>
      <w:r>
        <w:rPr>
          <w:rFonts w:ascii="Arial" w:hAnsi="Arial" w:cs="Arial"/>
          <w:sz w:val="24"/>
          <w:szCs w:val="24"/>
        </w:rPr>
        <w:t>,</w:t>
      </w:r>
      <w:r w:rsidRPr="00393ECC">
        <w:rPr>
          <w:rFonts w:ascii="Arial" w:hAnsi="Arial" w:cs="Arial"/>
          <w:sz w:val="24"/>
          <w:szCs w:val="24"/>
        </w:rPr>
        <w:t xml:space="preserve"> размещаются Заказчиком на ЭТП, официальном сайте и сайте Заказчика не позднее чем в течение 3 дней со дня принятия решения о внесении указанных изменений.</w:t>
      </w:r>
    </w:p>
    <w:p w:rsidR="006D6B00" w:rsidRPr="00393ECC" w:rsidRDefault="006D6B00" w:rsidP="00890F6A">
      <w:pPr>
        <w:pStyle w:val="2"/>
        <w:jc w:val="both"/>
        <w:rPr>
          <w:rFonts w:ascii="Arial" w:hAnsi="Arial" w:cs="Arial"/>
          <w:sz w:val="24"/>
          <w:szCs w:val="24"/>
        </w:rPr>
      </w:pPr>
      <w:bookmarkStart w:id="63" w:name="_Ref55280429"/>
      <w:bookmarkStart w:id="64" w:name="_Toc55285344"/>
      <w:bookmarkStart w:id="65" w:name="_Toc55305381"/>
      <w:bookmarkStart w:id="66" w:name="_Toc57314643"/>
      <w:bookmarkStart w:id="67" w:name="_Toc69728966"/>
      <w:bookmarkStart w:id="68" w:name="_Toc168738522"/>
      <w:r w:rsidRPr="00393ECC">
        <w:rPr>
          <w:rFonts w:ascii="Arial" w:hAnsi="Arial" w:cs="Arial"/>
          <w:sz w:val="24"/>
          <w:szCs w:val="24"/>
        </w:rPr>
        <w:t xml:space="preserve">Предоставление </w:t>
      </w:r>
      <w:bookmarkEnd w:id="63"/>
      <w:bookmarkEnd w:id="64"/>
      <w:bookmarkEnd w:id="65"/>
      <w:bookmarkEnd w:id="66"/>
      <w:bookmarkEnd w:id="67"/>
      <w:r w:rsidRPr="00393ECC">
        <w:rPr>
          <w:rFonts w:ascii="Arial" w:hAnsi="Arial" w:cs="Arial"/>
          <w:sz w:val="24"/>
          <w:szCs w:val="24"/>
        </w:rPr>
        <w:t>Документации по запросу предложений</w:t>
      </w:r>
      <w:r>
        <w:rPr>
          <w:rFonts w:ascii="Arial" w:hAnsi="Arial" w:cs="Arial"/>
          <w:sz w:val="24"/>
          <w:szCs w:val="24"/>
        </w:rPr>
        <w:t xml:space="preserve"> </w:t>
      </w:r>
      <w:r w:rsidRPr="00393ECC">
        <w:rPr>
          <w:rFonts w:ascii="Arial" w:hAnsi="Arial" w:cs="Arial"/>
          <w:sz w:val="24"/>
          <w:szCs w:val="24"/>
        </w:rPr>
        <w:t>Исполнителям</w:t>
      </w:r>
      <w:bookmarkEnd w:id="68"/>
    </w:p>
    <w:p w:rsidR="006D6B00" w:rsidRPr="00393ECC" w:rsidRDefault="006D6B00" w:rsidP="00890F6A">
      <w:pPr>
        <w:pStyle w:val="a5"/>
        <w:tabs>
          <w:tab w:val="clear" w:pos="2411"/>
          <w:tab w:val="num" w:pos="993"/>
        </w:tabs>
        <w:spacing w:line="300" w:lineRule="auto"/>
        <w:ind w:left="993" w:hanging="425"/>
        <w:jc w:val="both"/>
        <w:rPr>
          <w:rFonts w:ascii="Arial" w:hAnsi="Arial" w:cs="Arial"/>
          <w:sz w:val="24"/>
          <w:szCs w:val="24"/>
        </w:rPr>
      </w:pPr>
      <w:bookmarkStart w:id="69" w:name="_Ref55277592"/>
      <w:r w:rsidRPr="00393ECC">
        <w:rPr>
          <w:rFonts w:ascii="Arial" w:hAnsi="Arial" w:cs="Arial"/>
          <w:sz w:val="24"/>
          <w:szCs w:val="24"/>
        </w:rPr>
        <w:t>Участники должны получить Документацию по запросу предложений в порядке, указанном в Извещении о проведении запроса предложений.</w:t>
      </w:r>
      <w:bookmarkEnd w:id="69"/>
    </w:p>
    <w:p w:rsidR="006D6B00" w:rsidRPr="00393ECC" w:rsidRDefault="006D6B00" w:rsidP="00890F6A">
      <w:pPr>
        <w:pStyle w:val="a5"/>
        <w:tabs>
          <w:tab w:val="clear" w:pos="2411"/>
          <w:tab w:val="num" w:pos="993"/>
        </w:tabs>
        <w:spacing w:line="300" w:lineRule="auto"/>
        <w:ind w:left="993" w:hanging="425"/>
        <w:jc w:val="both"/>
        <w:rPr>
          <w:rFonts w:ascii="Arial" w:hAnsi="Arial" w:cs="Arial"/>
          <w:sz w:val="24"/>
          <w:szCs w:val="24"/>
        </w:rPr>
      </w:pPr>
      <w:r w:rsidRPr="00393ECC">
        <w:rPr>
          <w:rFonts w:ascii="Arial" w:hAnsi="Arial" w:cs="Arial"/>
          <w:sz w:val="24"/>
          <w:szCs w:val="24"/>
        </w:rPr>
        <w:t>Изменения, вносимые в документацию о закупке, разъяснения положений документации размещаются Заказчиком на ЭТП, на официальном сайте и сайте Заказчика не позднее чем в течение 3 дней со дня принятия решения о внесении указанных изменений, предоставления указанных разъяснений.</w:t>
      </w:r>
    </w:p>
    <w:p w:rsidR="006D6B00" w:rsidRPr="00393ECC" w:rsidRDefault="006D6B00" w:rsidP="00890F6A">
      <w:pPr>
        <w:pStyle w:val="2"/>
        <w:jc w:val="both"/>
        <w:rPr>
          <w:rFonts w:ascii="Arial" w:hAnsi="Arial" w:cs="Arial"/>
          <w:sz w:val="24"/>
          <w:szCs w:val="24"/>
        </w:rPr>
      </w:pPr>
      <w:bookmarkStart w:id="70" w:name="_Ref55280436"/>
      <w:bookmarkStart w:id="71" w:name="_Toc55285345"/>
      <w:bookmarkStart w:id="72" w:name="_Toc55305382"/>
      <w:bookmarkStart w:id="73" w:name="_Toc57314644"/>
      <w:bookmarkStart w:id="74" w:name="_Toc69728967"/>
      <w:bookmarkStart w:id="75" w:name="_Toc168738523"/>
      <w:r w:rsidRPr="00393ECC">
        <w:rPr>
          <w:rFonts w:ascii="Arial" w:hAnsi="Arial" w:cs="Arial"/>
          <w:sz w:val="24"/>
          <w:szCs w:val="24"/>
        </w:rPr>
        <w:lastRenderedPageBreak/>
        <w:t xml:space="preserve">Подготовка </w:t>
      </w:r>
      <w:bookmarkEnd w:id="70"/>
      <w:bookmarkEnd w:id="71"/>
      <w:bookmarkEnd w:id="72"/>
      <w:bookmarkEnd w:id="73"/>
      <w:bookmarkEnd w:id="74"/>
      <w:r w:rsidRPr="00393ECC">
        <w:rPr>
          <w:rFonts w:ascii="Arial" w:hAnsi="Arial" w:cs="Arial"/>
          <w:sz w:val="24"/>
          <w:szCs w:val="24"/>
        </w:rPr>
        <w:t>Предложений</w:t>
      </w:r>
      <w:bookmarkEnd w:id="75"/>
    </w:p>
    <w:p w:rsidR="006D6B00" w:rsidRPr="00393ECC" w:rsidRDefault="00A970D2" w:rsidP="00890F6A">
      <w:pPr>
        <w:pStyle w:val="2"/>
        <w:numPr>
          <w:ilvl w:val="0"/>
          <w:numId w:val="0"/>
        </w:numPr>
        <w:ind w:left="567"/>
        <w:jc w:val="both"/>
        <w:rPr>
          <w:rFonts w:ascii="Arial" w:hAnsi="Arial" w:cs="Arial"/>
          <w:sz w:val="24"/>
          <w:szCs w:val="24"/>
        </w:rPr>
      </w:pPr>
      <w:r w:rsidRPr="002D06AF">
        <w:rPr>
          <w:rFonts w:ascii="Arial" w:hAnsi="Arial" w:cs="Arial"/>
          <w:sz w:val="24"/>
          <w:szCs w:val="24"/>
        </w:rPr>
        <w:t>4</w:t>
      </w:r>
      <w:r w:rsidR="006D6B00" w:rsidRPr="002D06AF">
        <w:rPr>
          <w:rFonts w:ascii="Arial" w:hAnsi="Arial" w:cs="Arial"/>
          <w:sz w:val="24"/>
          <w:szCs w:val="24"/>
        </w:rPr>
        <w:t>.4.1.</w:t>
      </w:r>
      <w:r w:rsidR="006D6B00" w:rsidRPr="00393ECC">
        <w:rPr>
          <w:rFonts w:ascii="Arial" w:hAnsi="Arial" w:cs="Arial"/>
          <w:sz w:val="24"/>
          <w:szCs w:val="24"/>
        </w:rPr>
        <w:t xml:space="preserve"> Общие требования к предложению</w:t>
      </w:r>
    </w:p>
    <w:p w:rsidR="006D6B00" w:rsidRPr="00393ECC" w:rsidRDefault="00A970D2" w:rsidP="00890F6A">
      <w:pPr>
        <w:pStyle w:val="a0"/>
        <w:numPr>
          <w:ilvl w:val="0"/>
          <w:numId w:val="0"/>
        </w:numPr>
        <w:spacing w:line="300" w:lineRule="auto"/>
        <w:ind w:left="1134" w:hanging="567"/>
        <w:jc w:val="both"/>
        <w:rPr>
          <w:rFonts w:ascii="Arial" w:hAnsi="Arial" w:cs="Arial"/>
          <w:sz w:val="24"/>
          <w:szCs w:val="24"/>
        </w:rPr>
      </w:pPr>
      <w:bookmarkStart w:id="76" w:name="_Ref56235235"/>
      <w:r>
        <w:rPr>
          <w:rFonts w:ascii="Arial" w:hAnsi="Arial" w:cs="Arial"/>
          <w:sz w:val="24"/>
          <w:szCs w:val="24"/>
        </w:rPr>
        <w:t>4</w:t>
      </w:r>
      <w:r w:rsidR="006D6B00">
        <w:rPr>
          <w:rFonts w:ascii="Arial" w:hAnsi="Arial" w:cs="Arial"/>
          <w:sz w:val="24"/>
          <w:szCs w:val="24"/>
        </w:rPr>
        <w:t>.4.1.1.</w:t>
      </w:r>
      <w:r w:rsidR="006D6B00">
        <w:rPr>
          <w:rFonts w:ascii="Arial" w:hAnsi="Arial" w:cs="Arial"/>
          <w:sz w:val="24"/>
          <w:szCs w:val="24"/>
        </w:rPr>
        <w:tab/>
      </w:r>
      <w:r w:rsidR="006D6B00" w:rsidRPr="00393ECC">
        <w:rPr>
          <w:rFonts w:ascii="Arial" w:hAnsi="Arial" w:cs="Arial"/>
          <w:sz w:val="24"/>
          <w:szCs w:val="24"/>
        </w:rPr>
        <w:t>Состав заявки на участие в закупке:</w:t>
      </w:r>
    </w:p>
    <w:p w:rsidR="006D6B00" w:rsidRPr="00393ECC" w:rsidRDefault="006D6B00" w:rsidP="00890F6A">
      <w:pPr>
        <w:pStyle w:val="a1"/>
        <w:numPr>
          <w:ilvl w:val="4"/>
          <w:numId w:val="6"/>
        </w:numPr>
        <w:tabs>
          <w:tab w:val="clear" w:pos="3600"/>
        </w:tabs>
        <w:spacing w:line="300" w:lineRule="auto"/>
        <w:ind w:left="1134"/>
        <w:jc w:val="both"/>
        <w:rPr>
          <w:rFonts w:ascii="Arial" w:hAnsi="Arial" w:cs="Arial"/>
          <w:sz w:val="24"/>
          <w:szCs w:val="24"/>
        </w:rPr>
      </w:pPr>
      <w:r w:rsidRPr="00393ECC">
        <w:rPr>
          <w:rFonts w:ascii="Arial" w:hAnsi="Arial" w:cs="Arial"/>
          <w:sz w:val="24"/>
          <w:szCs w:val="24"/>
        </w:rPr>
        <w:t xml:space="preserve">Письмо о подаче оферты по форме и в соответствии с инструкциями, </w:t>
      </w:r>
      <w:r w:rsidR="000D07F2" w:rsidRPr="00393ECC">
        <w:rPr>
          <w:rFonts w:ascii="Arial" w:hAnsi="Arial" w:cs="Arial"/>
          <w:sz w:val="24"/>
          <w:szCs w:val="24"/>
        </w:rPr>
        <w:t>приведёнными</w:t>
      </w:r>
      <w:r w:rsidRPr="00393ECC">
        <w:rPr>
          <w:rFonts w:ascii="Arial" w:hAnsi="Arial" w:cs="Arial"/>
          <w:sz w:val="24"/>
          <w:szCs w:val="24"/>
        </w:rPr>
        <w:t xml:space="preserve"> в настоящей Документации по запросу предложений;</w:t>
      </w:r>
    </w:p>
    <w:p w:rsidR="006D6B00" w:rsidRPr="00393ECC" w:rsidRDefault="006D6B00" w:rsidP="00890F6A">
      <w:pPr>
        <w:pStyle w:val="a1"/>
        <w:numPr>
          <w:ilvl w:val="4"/>
          <w:numId w:val="6"/>
        </w:numPr>
        <w:tabs>
          <w:tab w:val="clear" w:pos="3600"/>
        </w:tabs>
        <w:spacing w:line="300" w:lineRule="auto"/>
        <w:ind w:left="1134"/>
        <w:jc w:val="both"/>
        <w:rPr>
          <w:rFonts w:ascii="Arial" w:hAnsi="Arial" w:cs="Arial"/>
          <w:sz w:val="24"/>
          <w:szCs w:val="24"/>
        </w:rPr>
      </w:pPr>
      <w:r w:rsidRPr="00393ECC">
        <w:rPr>
          <w:rFonts w:ascii="Arial" w:hAnsi="Arial" w:cs="Arial"/>
          <w:sz w:val="24"/>
          <w:szCs w:val="24"/>
        </w:rPr>
        <w:t>Коммерческое предложение</w:t>
      </w:r>
      <w:r w:rsidRPr="00393ECC">
        <w:rPr>
          <w:rFonts w:ascii="Arial" w:hAnsi="Arial" w:cs="Arial"/>
          <w:color w:val="0000FF"/>
          <w:sz w:val="24"/>
          <w:szCs w:val="24"/>
        </w:rPr>
        <w:t xml:space="preserve"> </w:t>
      </w:r>
      <w:r w:rsidRPr="00393ECC">
        <w:rPr>
          <w:rFonts w:ascii="Arial" w:hAnsi="Arial" w:cs="Arial"/>
          <w:sz w:val="24"/>
          <w:szCs w:val="24"/>
        </w:rPr>
        <w:t xml:space="preserve">на оказание услуг по форме и в соответствии с инструкциями, </w:t>
      </w:r>
      <w:r w:rsidR="000D07F2" w:rsidRPr="00393ECC">
        <w:rPr>
          <w:rFonts w:ascii="Arial" w:hAnsi="Arial" w:cs="Arial"/>
          <w:sz w:val="24"/>
          <w:szCs w:val="24"/>
        </w:rPr>
        <w:t>приведёнными</w:t>
      </w:r>
      <w:r w:rsidRPr="00393ECC">
        <w:rPr>
          <w:rFonts w:ascii="Arial" w:hAnsi="Arial" w:cs="Arial"/>
          <w:sz w:val="24"/>
          <w:szCs w:val="24"/>
        </w:rPr>
        <w:t xml:space="preserve"> в настоящей Документации по запросу предложений;</w:t>
      </w:r>
    </w:p>
    <w:p w:rsidR="006D6B00" w:rsidRPr="00393ECC" w:rsidRDefault="006D6B00" w:rsidP="00890F6A">
      <w:pPr>
        <w:pStyle w:val="a1"/>
        <w:numPr>
          <w:ilvl w:val="4"/>
          <w:numId w:val="6"/>
        </w:numPr>
        <w:tabs>
          <w:tab w:val="clear" w:pos="3600"/>
        </w:tabs>
        <w:spacing w:line="300" w:lineRule="auto"/>
        <w:ind w:left="1134"/>
        <w:jc w:val="both"/>
        <w:rPr>
          <w:rFonts w:ascii="Arial" w:hAnsi="Arial" w:cs="Arial"/>
          <w:sz w:val="24"/>
          <w:szCs w:val="24"/>
        </w:rPr>
      </w:pPr>
      <w:r w:rsidRPr="00393ECC">
        <w:rPr>
          <w:rFonts w:ascii="Arial" w:hAnsi="Arial" w:cs="Arial"/>
          <w:sz w:val="24"/>
          <w:szCs w:val="24"/>
        </w:rPr>
        <w:t xml:space="preserve">Протокол разногласий к проекту Договора по форме и в соответствии с инструкциями, </w:t>
      </w:r>
      <w:r w:rsidR="000D07F2" w:rsidRPr="00393ECC">
        <w:rPr>
          <w:rFonts w:ascii="Arial" w:hAnsi="Arial" w:cs="Arial"/>
          <w:sz w:val="24"/>
          <w:szCs w:val="24"/>
        </w:rPr>
        <w:t>приведёнными</w:t>
      </w:r>
      <w:r w:rsidRPr="00393ECC">
        <w:rPr>
          <w:rFonts w:ascii="Arial" w:hAnsi="Arial" w:cs="Arial"/>
          <w:sz w:val="24"/>
          <w:szCs w:val="24"/>
        </w:rPr>
        <w:t xml:space="preserve"> в настоящей Документации по запросу предложений;</w:t>
      </w:r>
    </w:p>
    <w:p w:rsidR="006D6B00" w:rsidRPr="00393ECC" w:rsidRDefault="006D6B00" w:rsidP="00890F6A">
      <w:pPr>
        <w:pStyle w:val="a1"/>
        <w:numPr>
          <w:ilvl w:val="4"/>
          <w:numId w:val="6"/>
        </w:numPr>
        <w:tabs>
          <w:tab w:val="clear" w:pos="3600"/>
        </w:tabs>
        <w:spacing w:line="300" w:lineRule="auto"/>
        <w:ind w:left="1134"/>
        <w:jc w:val="both"/>
        <w:rPr>
          <w:rFonts w:ascii="Arial" w:hAnsi="Arial" w:cs="Arial"/>
          <w:sz w:val="24"/>
          <w:szCs w:val="24"/>
        </w:rPr>
      </w:pPr>
      <w:r w:rsidRPr="00393ECC">
        <w:rPr>
          <w:rFonts w:ascii="Arial" w:hAnsi="Arial" w:cs="Arial"/>
          <w:sz w:val="24"/>
          <w:szCs w:val="24"/>
        </w:rPr>
        <w:t xml:space="preserve">Анкета Участника; по форме и в соответствии с инструкциями, </w:t>
      </w:r>
      <w:r w:rsidR="000D07F2" w:rsidRPr="00393ECC">
        <w:rPr>
          <w:rFonts w:ascii="Arial" w:hAnsi="Arial" w:cs="Arial"/>
          <w:sz w:val="24"/>
          <w:szCs w:val="24"/>
        </w:rPr>
        <w:t>приведёнными</w:t>
      </w:r>
      <w:r w:rsidRPr="00393ECC">
        <w:rPr>
          <w:rFonts w:ascii="Arial" w:hAnsi="Arial" w:cs="Arial"/>
          <w:sz w:val="24"/>
          <w:szCs w:val="24"/>
        </w:rPr>
        <w:t xml:space="preserve"> в настоящей Документации по запросу предложений; </w:t>
      </w:r>
    </w:p>
    <w:p w:rsidR="006D6B00" w:rsidRPr="00393ECC" w:rsidRDefault="006D6B00" w:rsidP="00890F6A">
      <w:pPr>
        <w:pStyle w:val="a1"/>
        <w:numPr>
          <w:ilvl w:val="4"/>
          <w:numId w:val="6"/>
        </w:numPr>
        <w:tabs>
          <w:tab w:val="clear" w:pos="3600"/>
        </w:tabs>
        <w:spacing w:line="300" w:lineRule="auto"/>
        <w:ind w:left="1134"/>
        <w:jc w:val="both"/>
        <w:rPr>
          <w:rFonts w:ascii="Arial" w:hAnsi="Arial" w:cs="Arial"/>
          <w:sz w:val="24"/>
          <w:szCs w:val="24"/>
        </w:rPr>
      </w:pPr>
      <w:r w:rsidRPr="00393ECC">
        <w:rPr>
          <w:rFonts w:ascii="Arial" w:hAnsi="Arial" w:cs="Arial"/>
          <w:sz w:val="24"/>
          <w:szCs w:val="24"/>
        </w:rPr>
        <w:t xml:space="preserve">Справка о перечне и годовых </w:t>
      </w:r>
      <w:r w:rsidR="000D07F2" w:rsidRPr="00393ECC">
        <w:rPr>
          <w:rFonts w:ascii="Arial" w:hAnsi="Arial" w:cs="Arial"/>
          <w:sz w:val="24"/>
          <w:szCs w:val="24"/>
        </w:rPr>
        <w:t>объёмах</w:t>
      </w:r>
      <w:r w:rsidRPr="00393ECC">
        <w:rPr>
          <w:rFonts w:ascii="Arial" w:hAnsi="Arial" w:cs="Arial"/>
          <w:sz w:val="24"/>
          <w:szCs w:val="24"/>
        </w:rPr>
        <w:t xml:space="preserve"> выполнения аналогичных договоров по форме и в соответствии с инструкциями, </w:t>
      </w:r>
      <w:r w:rsidR="000D07F2" w:rsidRPr="00393ECC">
        <w:rPr>
          <w:rFonts w:ascii="Arial" w:hAnsi="Arial" w:cs="Arial"/>
          <w:sz w:val="24"/>
          <w:szCs w:val="24"/>
        </w:rPr>
        <w:t>приведёнными</w:t>
      </w:r>
      <w:r w:rsidRPr="00393ECC">
        <w:rPr>
          <w:rFonts w:ascii="Arial" w:hAnsi="Arial" w:cs="Arial"/>
          <w:sz w:val="24"/>
          <w:szCs w:val="24"/>
        </w:rPr>
        <w:t xml:space="preserve"> в настоящей Документации по запросу предложений;</w:t>
      </w:r>
      <w:r>
        <w:rPr>
          <w:rFonts w:ascii="Arial" w:hAnsi="Arial" w:cs="Arial"/>
          <w:sz w:val="24"/>
          <w:szCs w:val="24"/>
        </w:rPr>
        <w:t xml:space="preserve"> </w:t>
      </w:r>
    </w:p>
    <w:p w:rsidR="006D6B00" w:rsidRPr="00393ECC" w:rsidRDefault="006D6B00" w:rsidP="00890F6A">
      <w:pPr>
        <w:pStyle w:val="a1"/>
        <w:numPr>
          <w:ilvl w:val="4"/>
          <w:numId w:val="6"/>
        </w:numPr>
        <w:tabs>
          <w:tab w:val="clear" w:pos="3600"/>
        </w:tabs>
        <w:spacing w:line="300" w:lineRule="auto"/>
        <w:ind w:left="1134"/>
        <w:jc w:val="both"/>
        <w:rPr>
          <w:rFonts w:ascii="Arial" w:hAnsi="Arial" w:cs="Arial"/>
          <w:sz w:val="24"/>
          <w:szCs w:val="24"/>
        </w:rPr>
      </w:pPr>
      <w:r w:rsidRPr="00393ECC">
        <w:rPr>
          <w:rFonts w:ascii="Arial" w:hAnsi="Arial" w:cs="Arial"/>
          <w:sz w:val="24"/>
          <w:szCs w:val="24"/>
        </w:rPr>
        <w:t xml:space="preserve">Документы, подтверждающие соответствие Участника требованиям настоящей Документации по запросу </w:t>
      </w:r>
      <w:bookmarkEnd w:id="76"/>
      <w:r w:rsidRPr="00393ECC">
        <w:rPr>
          <w:rFonts w:ascii="Arial" w:hAnsi="Arial" w:cs="Arial"/>
          <w:sz w:val="24"/>
          <w:szCs w:val="24"/>
        </w:rPr>
        <w:t>предложений.</w:t>
      </w:r>
    </w:p>
    <w:p w:rsidR="006D6B00" w:rsidRPr="00393ECC" w:rsidRDefault="006D6B00" w:rsidP="00890F6A">
      <w:pPr>
        <w:pStyle w:val="a1"/>
        <w:numPr>
          <w:ilvl w:val="0"/>
          <w:numId w:val="0"/>
        </w:numPr>
        <w:tabs>
          <w:tab w:val="clear" w:pos="3600"/>
        </w:tabs>
        <w:spacing w:line="300" w:lineRule="auto"/>
        <w:ind w:left="1134" w:hanging="567"/>
        <w:jc w:val="both"/>
        <w:rPr>
          <w:rFonts w:ascii="Arial" w:hAnsi="Arial" w:cs="Arial"/>
          <w:sz w:val="24"/>
          <w:szCs w:val="24"/>
        </w:rPr>
      </w:pPr>
    </w:p>
    <w:p w:rsidR="006D6B00" w:rsidRPr="00393ECC" w:rsidRDefault="00A970D2" w:rsidP="00890F6A">
      <w:pPr>
        <w:pStyle w:val="a0"/>
        <w:numPr>
          <w:ilvl w:val="0"/>
          <w:numId w:val="0"/>
        </w:numPr>
        <w:spacing w:line="300" w:lineRule="auto"/>
        <w:ind w:left="1134" w:hanging="567"/>
        <w:jc w:val="both"/>
        <w:rPr>
          <w:rFonts w:ascii="Arial" w:hAnsi="Arial" w:cs="Arial"/>
          <w:sz w:val="24"/>
          <w:szCs w:val="24"/>
        </w:rPr>
      </w:pPr>
      <w:bookmarkStart w:id="77" w:name="_Ref56240821"/>
      <w:r>
        <w:rPr>
          <w:rFonts w:ascii="Arial" w:hAnsi="Arial" w:cs="Arial"/>
          <w:sz w:val="24"/>
          <w:szCs w:val="24"/>
        </w:rPr>
        <w:t>4</w:t>
      </w:r>
      <w:r w:rsidR="006D6B00">
        <w:rPr>
          <w:rFonts w:ascii="Arial" w:hAnsi="Arial" w:cs="Arial"/>
          <w:sz w:val="24"/>
          <w:szCs w:val="24"/>
        </w:rPr>
        <w:t>.4.1.2.</w:t>
      </w:r>
      <w:r w:rsidR="006D6B00">
        <w:rPr>
          <w:rFonts w:ascii="Arial" w:hAnsi="Arial" w:cs="Arial"/>
          <w:sz w:val="24"/>
          <w:szCs w:val="24"/>
        </w:rPr>
        <w:tab/>
      </w:r>
      <w:r w:rsidR="006D6B00" w:rsidRPr="00393ECC">
        <w:rPr>
          <w:rFonts w:ascii="Arial" w:hAnsi="Arial" w:cs="Arial"/>
          <w:sz w:val="24"/>
          <w:szCs w:val="24"/>
        </w:rPr>
        <w:t xml:space="preserve">На последующих этапах данной процедуры Запроса предложений в случае их проведения состав документов, включаемых в Предложение, а также их формы и требования к ним, могут измениться. </w:t>
      </w:r>
    </w:p>
    <w:p w:rsidR="006D6B00" w:rsidRPr="00393ECC" w:rsidRDefault="00A970D2" w:rsidP="00890F6A">
      <w:pPr>
        <w:pStyle w:val="2"/>
        <w:numPr>
          <w:ilvl w:val="0"/>
          <w:numId w:val="0"/>
        </w:numPr>
        <w:spacing w:line="300" w:lineRule="auto"/>
        <w:ind w:left="1134" w:hanging="567"/>
        <w:jc w:val="both"/>
        <w:rPr>
          <w:rFonts w:ascii="Arial" w:hAnsi="Arial" w:cs="Arial"/>
          <w:sz w:val="24"/>
          <w:szCs w:val="24"/>
        </w:rPr>
      </w:pPr>
      <w:r>
        <w:rPr>
          <w:rFonts w:ascii="Arial" w:hAnsi="Arial" w:cs="Arial"/>
          <w:b w:val="0"/>
          <w:sz w:val="24"/>
          <w:szCs w:val="24"/>
        </w:rPr>
        <w:t>4</w:t>
      </w:r>
      <w:r w:rsidR="006D6B00" w:rsidRPr="00393ECC">
        <w:rPr>
          <w:rFonts w:ascii="Arial" w:hAnsi="Arial" w:cs="Arial"/>
          <w:b w:val="0"/>
          <w:sz w:val="24"/>
          <w:szCs w:val="24"/>
        </w:rPr>
        <w:t>.4.1.3.</w:t>
      </w:r>
      <w:r w:rsidR="006D6B00">
        <w:rPr>
          <w:rFonts w:ascii="Arial" w:hAnsi="Arial" w:cs="Arial"/>
          <w:b w:val="0"/>
          <w:sz w:val="24"/>
          <w:szCs w:val="24"/>
        </w:rPr>
        <w:tab/>
      </w:r>
      <w:r w:rsidR="006D6B00" w:rsidRPr="00393ECC">
        <w:rPr>
          <w:rFonts w:ascii="Arial" w:hAnsi="Arial" w:cs="Arial"/>
          <w:b w:val="0"/>
          <w:sz w:val="24"/>
          <w:szCs w:val="24"/>
        </w:rPr>
        <w:t>Заявки на участие в запросе предложений должны быть поданы на</w:t>
      </w:r>
      <w:r w:rsidR="006D6B00" w:rsidRPr="00393ECC">
        <w:rPr>
          <w:rFonts w:ascii="Arial" w:hAnsi="Arial" w:cs="Arial"/>
          <w:b w:val="0"/>
          <w:sz w:val="24"/>
          <w:szCs w:val="24"/>
          <w:lang w:val="en-US"/>
        </w:rPr>
        <w:t> </w:t>
      </w:r>
      <w:r w:rsidR="006D6B00" w:rsidRPr="00393ECC">
        <w:rPr>
          <w:rFonts w:ascii="Arial" w:hAnsi="Arial" w:cs="Arial"/>
          <w:b w:val="0"/>
          <w:sz w:val="24"/>
          <w:szCs w:val="24"/>
        </w:rPr>
        <w:t>ЭТП до истечения срока, установленного в извещении о проведении запроса предложений и в пункте 4.8.1. настоящей Документации.</w:t>
      </w:r>
      <w:r w:rsidR="006D6B00">
        <w:rPr>
          <w:rFonts w:ascii="Arial" w:hAnsi="Arial" w:cs="Arial"/>
          <w:b w:val="0"/>
          <w:sz w:val="24"/>
          <w:szCs w:val="24"/>
        </w:rPr>
        <w:t xml:space="preserve"> </w:t>
      </w:r>
      <w:r w:rsidR="006D6B00" w:rsidRPr="00393ECC">
        <w:rPr>
          <w:rFonts w:ascii="Arial" w:hAnsi="Arial" w:cs="Arial"/>
          <w:b w:val="0"/>
          <w:sz w:val="24"/>
          <w:szCs w:val="24"/>
        </w:rPr>
        <w:t>У участника запроса предложений отсутствует возможность подать заявку на участие в запросе предложений</w:t>
      </w:r>
      <w:r w:rsidR="006D6B00" w:rsidRPr="00393ECC">
        <w:rPr>
          <w:rFonts w:ascii="Arial" w:hAnsi="Arial" w:cs="Arial"/>
          <w:b w:val="0"/>
          <w:bCs/>
          <w:i/>
          <w:iCs/>
          <w:sz w:val="24"/>
          <w:szCs w:val="24"/>
        </w:rPr>
        <w:t xml:space="preserve"> </w:t>
      </w:r>
      <w:r w:rsidR="006D6B00" w:rsidRPr="00393ECC">
        <w:rPr>
          <w:rFonts w:ascii="Arial" w:hAnsi="Arial" w:cs="Arial"/>
          <w:b w:val="0"/>
          <w:sz w:val="24"/>
          <w:szCs w:val="24"/>
        </w:rPr>
        <w:t>на ЭТП после окончания срока подачи заявок на участие в запросе предложений</w:t>
      </w:r>
      <w:r w:rsidR="006D6B00" w:rsidRPr="00393ECC">
        <w:rPr>
          <w:rFonts w:ascii="Arial" w:hAnsi="Arial" w:cs="Arial"/>
          <w:bCs/>
          <w:iCs/>
          <w:sz w:val="24"/>
          <w:szCs w:val="24"/>
        </w:rPr>
        <w:t>.</w:t>
      </w:r>
    </w:p>
    <w:p w:rsidR="006D6B00" w:rsidRPr="00393ECC" w:rsidRDefault="00A970D2" w:rsidP="00890F6A">
      <w:pPr>
        <w:spacing w:line="300" w:lineRule="auto"/>
        <w:ind w:left="1134" w:hanging="567"/>
        <w:jc w:val="both"/>
        <w:rPr>
          <w:rFonts w:ascii="Arial" w:hAnsi="Arial" w:cs="Arial"/>
          <w:sz w:val="24"/>
          <w:szCs w:val="24"/>
        </w:rPr>
      </w:pPr>
      <w:r>
        <w:rPr>
          <w:rFonts w:ascii="Arial" w:hAnsi="Arial" w:cs="Arial"/>
          <w:sz w:val="24"/>
          <w:szCs w:val="24"/>
        </w:rPr>
        <w:t>4</w:t>
      </w:r>
      <w:r w:rsidR="006D6B00" w:rsidRPr="00393ECC">
        <w:rPr>
          <w:rFonts w:ascii="Arial" w:hAnsi="Arial" w:cs="Arial"/>
          <w:sz w:val="24"/>
          <w:szCs w:val="24"/>
        </w:rPr>
        <w:t>.4.1.4.</w:t>
      </w:r>
      <w:r w:rsidR="006D6B00">
        <w:rPr>
          <w:rFonts w:ascii="Arial" w:hAnsi="Arial" w:cs="Arial"/>
          <w:sz w:val="24"/>
          <w:szCs w:val="24"/>
        </w:rPr>
        <w:tab/>
      </w:r>
      <w:proofErr w:type="gramStart"/>
      <w:r w:rsidR="006D6B00" w:rsidRPr="00393ECC">
        <w:rPr>
          <w:rFonts w:ascii="Arial" w:hAnsi="Arial" w:cs="Arial"/>
          <w:sz w:val="24"/>
          <w:szCs w:val="24"/>
        </w:rPr>
        <w:t>Все документы (формы, заполненные в соответствии с</w:t>
      </w:r>
      <w:r w:rsidR="006D6B00" w:rsidRPr="00393ECC">
        <w:rPr>
          <w:rFonts w:ascii="Arial" w:hAnsi="Arial" w:cs="Arial"/>
          <w:sz w:val="24"/>
          <w:szCs w:val="24"/>
          <w:lang w:val="en-US"/>
        </w:rPr>
        <w:t> </w:t>
      </w:r>
      <w:r w:rsidR="006D6B00" w:rsidRPr="00393ECC">
        <w:rPr>
          <w:rFonts w:ascii="Arial" w:hAnsi="Arial" w:cs="Arial"/>
          <w:sz w:val="24"/>
          <w:szCs w:val="24"/>
        </w:rPr>
        <w:t>требованиями настоящей документации по запросу предложений, а также иные данные и сведения, предусмотренные документацией по запросу предложений, оформленные в соответствии с настоящим подразделом), входящие в состав заявки на участие в запросе предложений должны быть предоставлены участником запроса предложений через ЭТП в отсканированном виде в доступном для прочтения формате (предпочтительнее формат *.</w:t>
      </w:r>
      <w:proofErr w:type="spellStart"/>
      <w:r w:rsidR="006D6B00" w:rsidRPr="00393ECC">
        <w:rPr>
          <w:rFonts w:ascii="Arial" w:hAnsi="Arial" w:cs="Arial"/>
          <w:sz w:val="24"/>
          <w:szCs w:val="24"/>
        </w:rPr>
        <w:t>pdf</w:t>
      </w:r>
      <w:proofErr w:type="spellEnd"/>
      <w:r w:rsidR="006D6B00" w:rsidRPr="00393ECC">
        <w:rPr>
          <w:rFonts w:ascii="Arial" w:hAnsi="Arial" w:cs="Arial"/>
          <w:sz w:val="24"/>
          <w:szCs w:val="24"/>
        </w:rPr>
        <w:t>, формат: один</w:t>
      </w:r>
      <w:proofErr w:type="gramEnd"/>
      <w:r w:rsidR="006D6B00" w:rsidRPr="00393ECC">
        <w:rPr>
          <w:rFonts w:ascii="Arial" w:hAnsi="Arial" w:cs="Arial"/>
          <w:sz w:val="24"/>
          <w:szCs w:val="24"/>
        </w:rPr>
        <w:t xml:space="preserve"> файл – один документ). Все файлы заявки на участие в запросе предложений, </w:t>
      </w:r>
      <w:r w:rsidR="000D07F2" w:rsidRPr="00393ECC">
        <w:rPr>
          <w:rFonts w:ascii="Arial" w:hAnsi="Arial" w:cs="Arial"/>
          <w:sz w:val="24"/>
          <w:szCs w:val="24"/>
        </w:rPr>
        <w:t>размещённые</w:t>
      </w:r>
      <w:r w:rsidR="006D6B00" w:rsidRPr="00393ECC">
        <w:rPr>
          <w:rFonts w:ascii="Arial" w:hAnsi="Arial" w:cs="Arial"/>
          <w:sz w:val="24"/>
          <w:szCs w:val="24"/>
        </w:rPr>
        <w:t xml:space="preserve"> участником запроса предложений на ЭТП, должны иметь наименование либо комментарий, позволяющие идентифицировать содержание данного файла заявки на участие в запросе предложений, с указанием наименования документа, представленного </w:t>
      </w:r>
      <w:r w:rsidR="006D6B00" w:rsidRPr="00393ECC">
        <w:rPr>
          <w:rFonts w:ascii="Arial" w:hAnsi="Arial" w:cs="Arial"/>
          <w:sz w:val="24"/>
          <w:szCs w:val="24"/>
        </w:rPr>
        <w:lastRenderedPageBreak/>
        <w:t xml:space="preserve">данным файлом. Допускается размещение на ЭТП документов, </w:t>
      </w:r>
      <w:r w:rsidR="000D07F2" w:rsidRPr="00393ECC">
        <w:rPr>
          <w:rFonts w:ascii="Arial" w:hAnsi="Arial" w:cs="Arial"/>
          <w:sz w:val="24"/>
          <w:szCs w:val="24"/>
        </w:rPr>
        <w:t>сохранённых</w:t>
      </w:r>
      <w:r w:rsidR="006D6B00" w:rsidRPr="00393ECC">
        <w:rPr>
          <w:rFonts w:ascii="Arial" w:hAnsi="Arial" w:cs="Arial"/>
          <w:sz w:val="24"/>
          <w:szCs w:val="24"/>
        </w:rPr>
        <w:t xml:space="preserve"> в архивах, при этом размещение на</w:t>
      </w:r>
      <w:r w:rsidR="006D6B00" w:rsidRPr="00393ECC">
        <w:rPr>
          <w:rFonts w:ascii="Arial" w:hAnsi="Arial" w:cs="Arial"/>
          <w:sz w:val="24"/>
          <w:szCs w:val="24"/>
          <w:lang w:val="en-US"/>
        </w:rPr>
        <w:t> </w:t>
      </w:r>
      <w:r w:rsidR="006D6B00" w:rsidRPr="00393ECC">
        <w:rPr>
          <w:rFonts w:ascii="Arial" w:hAnsi="Arial" w:cs="Arial"/>
          <w:sz w:val="24"/>
          <w:szCs w:val="24"/>
        </w:rPr>
        <w:t xml:space="preserve">ЭТП архивов, </w:t>
      </w:r>
      <w:r w:rsidR="000D07F2" w:rsidRPr="00393ECC">
        <w:rPr>
          <w:rFonts w:ascii="Arial" w:hAnsi="Arial" w:cs="Arial"/>
          <w:sz w:val="24"/>
          <w:szCs w:val="24"/>
        </w:rPr>
        <w:t>разделённых</w:t>
      </w:r>
      <w:r w:rsidR="006D6B00" w:rsidRPr="00393ECC">
        <w:rPr>
          <w:rFonts w:ascii="Arial" w:hAnsi="Arial" w:cs="Arial"/>
          <w:sz w:val="24"/>
          <w:szCs w:val="24"/>
        </w:rPr>
        <w:t xml:space="preserve"> на несколько частей, открытие каждой из которых по отдельности невозможно, не допускается.</w:t>
      </w:r>
    </w:p>
    <w:p w:rsidR="006D6B00" w:rsidRPr="00393ECC" w:rsidRDefault="00A970D2" w:rsidP="00890F6A">
      <w:pPr>
        <w:spacing w:line="300" w:lineRule="auto"/>
        <w:ind w:left="1134" w:hanging="567"/>
        <w:jc w:val="both"/>
        <w:rPr>
          <w:rFonts w:ascii="Arial" w:hAnsi="Arial" w:cs="Arial"/>
          <w:sz w:val="24"/>
          <w:szCs w:val="24"/>
        </w:rPr>
      </w:pPr>
      <w:r>
        <w:rPr>
          <w:rFonts w:ascii="Arial" w:hAnsi="Arial" w:cs="Arial"/>
          <w:sz w:val="24"/>
          <w:szCs w:val="24"/>
        </w:rPr>
        <w:t>4</w:t>
      </w:r>
      <w:r w:rsidR="006D6B00">
        <w:rPr>
          <w:rFonts w:ascii="Arial" w:hAnsi="Arial" w:cs="Arial"/>
          <w:sz w:val="24"/>
          <w:szCs w:val="24"/>
        </w:rPr>
        <w:t>.4.1.5.</w:t>
      </w:r>
      <w:r w:rsidR="006D6B00">
        <w:rPr>
          <w:rFonts w:ascii="Arial" w:hAnsi="Arial" w:cs="Arial"/>
          <w:sz w:val="24"/>
          <w:szCs w:val="24"/>
        </w:rPr>
        <w:tab/>
      </w:r>
      <w:r w:rsidR="006D6B00" w:rsidRPr="00393ECC">
        <w:rPr>
          <w:rFonts w:ascii="Arial" w:hAnsi="Arial" w:cs="Arial"/>
          <w:sz w:val="24"/>
          <w:szCs w:val="24"/>
          <w:u w:val="single"/>
        </w:rPr>
        <w:t>Участник имеет право подать только одно Предложение.</w:t>
      </w:r>
      <w:r w:rsidR="006D6B00" w:rsidRPr="00393ECC">
        <w:rPr>
          <w:rFonts w:ascii="Arial" w:hAnsi="Arial" w:cs="Arial"/>
          <w:sz w:val="24"/>
          <w:szCs w:val="24"/>
        </w:rPr>
        <w:t xml:space="preserve"> В случае нарушения этого требования все Предложения такого Участника отклоняются без рассмотрения по существу.</w:t>
      </w:r>
      <w:bookmarkStart w:id="78" w:name="_Ref55279015"/>
      <w:bookmarkStart w:id="79" w:name="_Ref55279017"/>
      <w:bookmarkEnd w:id="77"/>
    </w:p>
    <w:p w:rsidR="006D6B00" w:rsidRPr="00393ECC" w:rsidRDefault="00A970D2" w:rsidP="00890F6A">
      <w:pPr>
        <w:spacing w:line="300" w:lineRule="auto"/>
        <w:ind w:left="1134" w:hanging="567"/>
        <w:jc w:val="both"/>
        <w:rPr>
          <w:rFonts w:ascii="Arial" w:hAnsi="Arial" w:cs="Arial"/>
          <w:sz w:val="24"/>
          <w:szCs w:val="24"/>
        </w:rPr>
      </w:pPr>
      <w:r>
        <w:rPr>
          <w:rFonts w:ascii="Arial" w:hAnsi="Arial" w:cs="Arial"/>
          <w:sz w:val="24"/>
          <w:szCs w:val="24"/>
        </w:rPr>
        <w:t>4</w:t>
      </w:r>
      <w:r w:rsidR="006D6B00">
        <w:rPr>
          <w:rFonts w:ascii="Arial" w:hAnsi="Arial" w:cs="Arial"/>
          <w:sz w:val="24"/>
          <w:szCs w:val="24"/>
        </w:rPr>
        <w:t>.4.1.6.</w:t>
      </w:r>
      <w:r w:rsidR="006D6B00">
        <w:rPr>
          <w:rFonts w:ascii="Arial" w:hAnsi="Arial" w:cs="Arial"/>
          <w:sz w:val="24"/>
          <w:szCs w:val="24"/>
        </w:rPr>
        <w:tab/>
      </w:r>
      <w:r w:rsidR="006D6B00" w:rsidRPr="00393ECC">
        <w:rPr>
          <w:rFonts w:ascii="Arial" w:hAnsi="Arial" w:cs="Arial"/>
          <w:sz w:val="24"/>
          <w:szCs w:val="24"/>
        </w:rPr>
        <w:t xml:space="preserve">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sidR="006D6B00" w:rsidRPr="00393ECC">
        <w:rPr>
          <w:rFonts w:ascii="Arial" w:hAnsi="Arial" w:cs="Arial"/>
          <w:sz w:val="24"/>
          <w:szCs w:val="24"/>
        </w:rPr>
        <w:t>образом</w:t>
      </w:r>
      <w:proofErr w:type="gramEnd"/>
      <w:r w:rsidR="006D6B00" w:rsidRPr="00393ECC">
        <w:rPr>
          <w:rFonts w:ascii="Arial" w:hAnsi="Arial" w:cs="Arial"/>
          <w:sz w:val="24"/>
          <w:szCs w:val="24"/>
        </w:rPr>
        <w:t xml:space="preserve"> уполномоченным им лицом на основании доверенности (далее — уполномоченного лица). В последнем случае оригинал доверенности прикладывается к Предложению.</w:t>
      </w:r>
      <w:bookmarkEnd w:id="78"/>
    </w:p>
    <w:p w:rsidR="006D6B00" w:rsidRPr="008E3F1F" w:rsidRDefault="00A970D2" w:rsidP="00890F6A">
      <w:pPr>
        <w:pStyle w:val="a0"/>
        <w:numPr>
          <w:ilvl w:val="0"/>
          <w:numId w:val="0"/>
        </w:numPr>
        <w:spacing w:line="300" w:lineRule="auto"/>
        <w:ind w:left="1134" w:hanging="567"/>
        <w:jc w:val="both"/>
        <w:rPr>
          <w:rFonts w:ascii="Arial" w:hAnsi="Arial" w:cs="Arial"/>
          <w:sz w:val="24"/>
          <w:szCs w:val="24"/>
          <w:u w:val="single"/>
        </w:rPr>
      </w:pPr>
      <w:r>
        <w:rPr>
          <w:rFonts w:ascii="Arial" w:hAnsi="Arial" w:cs="Arial"/>
          <w:sz w:val="24"/>
          <w:szCs w:val="24"/>
        </w:rPr>
        <w:t>4</w:t>
      </w:r>
      <w:r w:rsidR="006D6B00">
        <w:rPr>
          <w:rFonts w:ascii="Arial" w:hAnsi="Arial" w:cs="Arial"/>
          <w:sz w:val="24"/>
          <w:szCs w:val="24"/>
        </w:rPr>
        <w:t>.4.1.7.</w:t>
      </w:r>
      <w:r w:rsidR="006D6B00">
        <w:rPr>
          <w:rFonts w:ascii="Arial" w:hAnsi="Arial" w:cs="Arial"/>
          <w:sz w:val="24"/>
          <w:szCs w:val="24"/>
        </w:rPr>
        <w:tab/>
      </w:r>
      <w:r w:rsidR="006D6B00" w:rsidRPr="00393ECC">
        <w:rPr>
          <w:rFonts w:ascii="Arial" w:hAnsi="Arial" w:cs="Arial"/>
          <w:sz w:val="24"/>
          <w:szCs w:val="24"/>
        </w:rPr>
        <w:t xml:space="preserve">Каждый </w:t>
      </w:r>
      <w:r w:rsidR="006D6B00" w:rsidRPr="008E3F1F">
        <w:rPr>
          <w:rFonts w:ascii="Arial" w:hAnsi="Arial" w:cs="Arial"/>
          <w:sz w:val="24"/>
          <w:szCs w:val="24"/>
        </w:rPr>
        <w:t xml:space="preserve">документ, входящий в Предложение, должен быть </w:t>
      </w:r>
      <w:r w:rsidR="000D07F2" w:rsidRPr="008E3F1F">
        <w:rPr>
          <w:rFonts w:ascii="Arial" w:hAnsi="Arial" w:cs="Arial"/>
          <w:sz w:val="24"/>
          <w:szCs w:val="24"/>
        </w:rPr>
        <w:t>скреплён</w:t>
      </w:r>
      <w:r w:rsidR="006D6B00" w:rsidRPr="008E3F1F">
        <w:rPr>
          <w:rFonts w:ascii="Arial" w:hAnsi="Arial" w:cs="Arial"/>
          <w:sz w:val="24"/>
          <w:szCs w:val="24"/>
        </w:rPr>
        <w:t xml:space="preserve"> печатью Участника</w:t>
      </w:r>
      <w:r w:rsidR="006D6B00" w:rsidRPr="008E3F1F">
        <w:rPr>
          <w:rFonts w:ascii="Arial" w:hAnsi="Arial" w:cs="Arial"/>
          <w:sz w:val="24"/>
          <w:szCs w:val="24"/>
          <w:u w:val="single"/>
        </w:rPr>
        <w:t>.</w:t>
      </w:r>
      <w:bookmarkStart w:id="80" w:name="_Ref56233643"/>
      <w:bookmarkStart w:id="81" w:name="_Ref56235653"/>
      <w:bookmarkStart w:id="82" w:name="_Toc57314646"/>
      <w:bookmarkEnd w:id="79"/>
    </w:p>
    <w:p w:rsidR="006D6B00" w:rsidRPr="00393ECC" w:rsidRDefault="00A970D2" w:rsidP="00890F6A">
      <w:pPr>
        <w:spacing w:line="300" w:lineRule="auto"/>
        <w:ind w:left="1134" w:hanging="567"/>
        <w:jc w:val="both"/>
        <w:rPr>
          <w:rFonts w:ascii="Arial" w:hAnsi="Arial" w:cs="Arial"/>
          <w:sz w:val="24"/>
          <w:szCs w:val="24"/>
        </w:rPr>
      </w:pPr>
      <w:r>
        <w:rPr>
          <w:rFonts w:ascii="Arial" w:hAnsi="Arial" w:cs="Arial"/>
          <w:sz w:val="24"/>
          <w:szCs w:val="24"/>
        </w:rPr>
        <w:t>4</w:t>
      </w:r>
      <w:r w:rsidR="006D6B00">
        <w:rPr>
          <w:rFonts w:ascii="Arial" w:hAnsi="Arial" w:cs="Arial"/>
          <w:sz w:val="24"/>
          <w:szCs w:val="24"/>
        </w:rPr>
        <w:t>.4.1.8.</w:t>
      </w:r>
      <w:r w:rsidR="006D6B00">
        <w:rPr>
          <w:rFonts w:ascii="Arial" w:hAnsi="Arial" w:cs="Arial"/>
          <w:sz w:val="24"/>
          <w:szCs w:val="24"/>
        </w:rPr>
        <w:tab/>
      </w:r>
      <w:r w:rsidR="006D6B00" w:rsidRPr="00393ECC">
        <w:rPr>
          <w:rFonts w:ascii="Arial" w:hAnsi="Arial" w:cs="Arial"/>
          <w:sz w:val="24"/>
          <w:szCs w:val="24"/>
        </w:rPr>
        <w:t>Никакие исправления в тексте Предложения не имеют силу, за исключением тех случаев, когда эти исправления заверены рукописной надписью «</w:t>
      </w:r>
      <w:proofErr w:type="gramStart"/>
      <w:r w:rsidR="006D6B00" w:rsidRPr="00393ECC">
        <w:rPr>
          <w:rFonts w:ascii="Arial" w:hAnsi="Arial" w:cs="Arial"/>
          <w:sz w:val="24"/>
          <w:szCs w:val="24"/>
        </w:rPr>
        <w:t>исправленному</w:t>
      </w:r>
      <w:proofErr w:type="gramEnd"/>
      <w:r w:rsidR="006D6B00" w:rsidRPr="00393ECC">
        <w:rPr>
          <w:rFonts w:ascii="Arial" w:hAnsi="Arial" w:cs="Arial"/>
          <w:sz w:val="24"/>
          <w:szCs w:val="24"/>
        </w:rPr>
        <w:t xml:space="preserve"> верить» и собственноручной подписью уполномоченного лица, расположенной рядом с каждым исправлением.</w:t>
      </w:r>
    </w:p>
    <w:p w:rsidR="006D6B00" w:rsidRPr="00393ECC" w:rsidRDefault="006D6B00" w:rsidP="00890F6A">
      <w:pPr>
        <w:pStyle w:val="22"/>
        <w:tabs>
          <w:tab w:val="clear" w:pos="2411"/>
          <w:tab w:val="num" w:pos="1418"/>
        </w:tabs>
        <w:ind w:left="1418" w:hanging="851"/>
        <w:jc w:val="both"/>
        <w:rPr>
          <w:rFonts w:ascii="Arial" w:hAnsi="Arial" w:cs="Arial"/>
          <w:sz w:val="24"/>
          <w:szCs w:val="24"/>
        </w:rPr>
      </w:pPr>
      <w:bookmarkStart w:id="83" w:name="_Toc168738525"/>
      <w:r w:rsidRPr="00393ECC">
        <w:rPr>
          <w:rFonts w:ascii="Arial" w:hAnsi="Arial" w:cs="Arial"/>
          <w:sz w:val="24"/>
          <w:szCs w:val="24"/>
        </w:rPr>
        <w:t xml:space="preserve">Требования к сроку действия </w:t>
      </w:r>
      <w:bookmarkEnd w:id="80"/>
      <w:bookmarkEnd w:id="81"/>
      <w:bookmarkEnd w:id="82"/>
      <w:r w:rsidRPr="00393ECC">
        <w:rPr>
          <w:rFonts w:ascii="Arial" w:hAnsi="Arial" w:cs="Arial"/>
          <w:sz w:val="24"/>
          <w:szCs w:val="24"/>
        </w:rPr>
        <w:t>Предложения</w:t>
      </w:r>
      <w:bookmarkEnd w:id="83"/>
    </w:p>
    <w:p w:rsidR="006D6B00" w:rsidRPr="00393ECC" w:rsidRDefault="006D6B00" w:rsidP="00890F6A">
      <w:pPr>
        <w:pStyle w:val="a0"/>
        <w:numPr>
          <w:ilvl w:val="3"/>
          <w:numId w:val="6"/>
        </w:numPr>
        <w:spacing w:line="300" w:lineRule="auto"/>
        <w:ind w:hanging="567"/>
        <w:jc w:val="both"/>
        <w:rPr>
          <w:rFonts w:ascii="Arial" w:hAnsi="Arial" w:cs="Arial"/>
          <w:sz w:val="24"/>
          <w:szCs w:val="24"/>
        </w:rPr>
      </w:pPr>
      <w:bookmarkStart w:id="84" w:name="_Ref56220570"/>
      <w:r w:rsidRPr="00393ECC">
        <w:rPr>
          <w:rFonts w:ascii="Arial" w:hAnsi="Arial" w:cs="Arial"/>
          <w:sz w:val="24"/>
          <w:szCs w:val="24"/>
        </w:rPr>
        <w:t>Предложение действительно в течение срока, указанного Участником в письме о подаче оферты. В любом случае этот срок не должен быть менее</w:t>
      </w:r>
      <w:proofErr w:type="gramStart"/>
      <w:r w:rsidRPr="00393ECC">
        <w:rPr>
          <w:rFonts w:ascii="Arial" w:hAnsi="Arial" w:cs="Arial"/>
          <w:sz w:val="24"/>
          <w:szCs w:val="24"/>
        </w:rPr>
        <w:t>,</w:t>
      </w:r>
      <w:proofErr w:type="gramEnd"/>
      <w:r w:rsidRPr="00393ECC">
        <w:rPr>
          <w:rFonts w:ascii="Arial" w:hAnsi="Arial" w:cs="Arial"/>
          <w:sz w:val="24"/>
          <w:szCs w:val="24"/>
        </w:rPr>
        <w:t xml:space="preserve"> </w:t>
      </w:r>
      <w:r w:rsidRPr="00C11F39">
        <w:rPr>
          <w:rFonts w:ascii="Arial" w:hAnsi="Arial" w:cs="Arial"/>
          <w:sz w:val="24"/>
          <w:szCs w:val="24"/>
        </w:rPr>
        <w:t>чем 60 (шестьдесят)</w:t>
      </w:r>
      <w:r>
        <w:rPr>
          <w:rFonts w:ascii="Arial" w:hAnsi="Arial" w:cs="Arial"/>
          <w:sz w:val="24"/>
          <w:szCs w:val="24"/>
        </w:rPr>
        <w:t xml:space="preserve"> </w:t>
      </w:r>
      <w:r w:rsidRPr="00393ECC">
        <w:rPr>
          <w:rFonts w:ascii="Arial" w:hAnsi="Arial" w:cs="Arial"/>
          <w:sz w:val="24"/>
          <w:szCs w:val="24"/>
        </w:rPr>
        <w:t xml:space="preserve">календарных дней со дня, следующего за </w:t>
      </w:r>
      <w:r w:rsidR="000D07F2" w:rsidRPr="00393ECC">
        <w:rPr>
          <w:rFonts w:ascii="Arial" w:hAnsi="Arial" w:cs="Arial"/>
          <w:sz w:val="24"/>
          <w:szCs w:val="24"/>
        </w:rPr>
        <w:t>днём</w:t>
      </w:r>
      <w:r w:rsidRPr="00393ECC">
        <w:rPr>
          <w:rFonts w:ascii="Arial" w:hAnsi="Arial" w:cs="Arial"/>
          <w:sz w:val="24"/>
          <w:szCs w:val="24"/>
        </w:rPr>
        <w:t xml:space="preserve"> окончания </w:t>
      </w:r>
      <w:r w:rsidR="000D07F2" w:rsidRPr="00393ECC">
        <w:rPr>
          <w:rFonts w:ascii="Arial" w:hAnsi="Arial" w:cs="Arial"/>
          <w:sz w:val="24"/>
          <w:szCs w:val="24"/>
        </w:rPr>
        <w:t>приёма</w:t>
      </w:r>
      <w:r w:rsidRPr="00393ECC">
        <w:rPr>
          <w:rFonts w:ascii="Arial" w:hAnsi="Arial" w:cs="Arial"/>
          <w:sz w:val="24"/>
          <w:szCs w:val="24"/>
        </w:rPr>
        <w:t xml:space="preserve"> Предложений.</w:t>
      </w:r>
    </w:p>
    <w:p w:rsidR="006D6B00" w:rsidRPr="00393ECC" w:rsidRDefault="006D6B00" w:rsidP="00890F6A">
      <w:pPr>
        <w:pStyle w:val="22"/>
        <w:tabs>
          <w:tab w:val="clear" w:pos="2411"/>
        </w:tabs>
        <w:ind w:left="567" w:firstLine="0"/>
        <w:jc w:val="both"/>
        <w:rPr>
          <w:rFonts w:ascii="Arial" w:hAnsi="Arial" w:cs="Arial"/>
          <w:sz w:val="24"/>
          <w:szCs w:val="24"/>
        </w:rPr>
      </w:pPr>
      <w:bookmarkStart w:id="85" w:name="_Toc57314647"/>
      <w:bookmarkStart w:id="86" w:name="_Toc168738526"/>
      <w:bookmarkEnd w:id="84"/>
      <w:r w:rsidRPr="00393ECC">
        <w:rPr>
          <w:rFonts w:ascii="Arial" w:hAnsi="Arial" w:cs="Arial"/>
          <w:sz w:val="24"/>
          <w:szCs w:val="24"/>
        </w:rPr>
        <w:t xml:space="preserve">Требования к языку </w:t>
      </w:r>
      <w:bookmarkEnd w:id="85"/>
      <w:r w:rsidRPr="00393ECC">
        <w:rPr>
          <w:rFonts w:ascii="Arial" w:hAnsi="Arial" w:cs="Arial"/>
          <w:sz w:val="24"/>
          <w:szCs w:val="24"/>
        </w:rPr>
        <w:t>Предложения</w:t>
      </w:r>
      <w:bookmarkEnd w:id="86"/>
    </w:p>
    <w:p w:rsidR="006D6B00" w:rsidRPr="00393ECC" w:rsidRDefault="006D6B00" w:rsidP="00890F6A">
      <w:pPr>
        <w:numPr>
          <w:ilvl w:val="3"/>
          <w:numId w:val="6"/>
        </w:numPr>
        <w:tabs>
          <w:tab w:val="left" w:pos="1134"/>
        </w:tabs>
        <w:spacing w:line="300" w:lineRule="auto"/>
        <w:ind w:hanging="567"/>
        <w:jc w:val="both"/>
        <w:rPr>
          <w:rFonts w:ascii="Arial" w:hAnsi="Arial" w:cs="Arial"/>
          <w:sz w:val="24"/>
          <w:szCs w:val="24"/>
        </w:rPr>
      </w:pPr>
      <w:bookmarkStart w:id="87" w:name="_Toc57314648"/>
      <w:r w:rsidRPr="00393ECC">
        <w:rPr>
          <w:rFonts w:ascii="Arial" w:hAnsi="Arial" w:cs="Arial"/>
          <w:sz w:val="24"/>
          <w:szCs w:val="24"/>
        </w:rPr>
        <w:t>Все документы, входящие в Предложение, должны быть подготовлены на русском языке за исключением нижеследующего.</w:t>
      </w:r>
    </w:p>
    <w:p w:rsidR="006D6B00" w:rsidRPr="00393ECC" w:rsidRDefault="006D6B00" w:rsidP="00890F6A">
      <w:pPr>
        <w:numPr>
          <w:ilvl w:val="3"/>
          <w:numId w:val="6"/>
        </w:numPr>
        <w:tabs>
          <w:tab w:val="left" w:pos="1134"/>
        </w:tabs>
        <w:spacing w:line="300" w:lineRule="auto"/>
        <w:ind w:hanging="567"/>
        <w:jc w:val="both"/>
        <w:rPr>
          <w:rFonts w:ascii="Arial" w:hAnsi="Arial" w:cs="Arial"/>
          <w:sz w:val="24"/>
          <w:szCs w:val="24"/>
        </w:rPr>
      </w:pPr>
      <w:r w:rsidRPr="00393ECC">
        <w:rPr>
          <w:rFonts w:ascii="Arial" w:hAnsi="Arial" w:cs="Arial"/>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w:t>
      </w:r>
      <w:r w:rsidR="000D07F2" w:rsidRPr="00393ECC">
        <w:rPr>
          <w:rFonts w:ascii="Arial" w:hAnsi="Arial" w:cs="Arial"/>
          <w:sz w:val="24"/>
          <w:szCs w:val="24"/>
        </w:rPr>
        <w:t>оговорённых</w:t>
      </w:r>
      <w:r w:rsidRPr="00393ECC">
        <w:rPr>
          <w:rFonts w:ascii="Arial" w:hAnsi="Arial" w:cs="Arial"/>
          <w:sz w:val="24"/>
          <w:szCs w:val="24"/>
        </w:rPr>
        <w:t xml:space="preserve"> случаях — </w:t>
      </w:r>
      <w:proofErr w:type="spellStart"/>
      <w:r w:rsidRPr="00393ECC">
        <w:rPr>
          <w:rFonts w:ascii="Arial" w:hAnsi="Arial" w:cs="Arial"/>
          <w:sz w:val="24"/>
          <w:szCs w:val="24"/>
        </w:rPr>
        <w:t>апостилированный</w:t>
      </w:r>
      <w:proofErr w:type="spellEnd"/>
      <w:r w:rsidRPr="00393ECC">
        <w:rPr>
          <w:rFonts w:ascii="Arial" w:hAnsi="Arial" w:cs="Arial"/>
          <w:sz w:val="24"/>
          <w:szCs w:val="24"/>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6D6B00" w:rsidRPr="00393ECC" w:rsidRDefault="006D6B00" w:rsidP="00890F6A">
      <w:pPr>
        <w:numPr>
          <w:ilvl w:val="3"/>
          <w:numId w:val="6"/>
        </w:numPr>
        <w:tabs>
          <w:tab w:val="left" w:pos="1134"/>
        </w:tabs>
        <w:spacing w:line="300" w:lineRule="auto"/>
        <w:ind w:hanging="567"/>
        <w:jc w:val="both"/>
        <w:rPr>
          <w:rFonts w:ascii="Arial" w:hAnsi="Arial" w:cs="Arial"/>
          <w:sz w:val="24"/>
          <w:szCs w:val="24"/>
        </w:rPr>
      </w:pPr>
      <w:r w:rsidRPr="00393ECC">
        <w:rPr>
          <w:rFonts w:ascii="Arial" w:hAnsi="Arial" w:cs="Arial"/>
          <w:sz w:val="24"/>
          <w:szCs w:val="24"/>
        </w:rPr>
        <w:t xml:space="preserve">Заказчик вправе не рассматривать документы, не </w:t>
      </w:r>
      <w:r w:rsidR="000D07F2" w:rsidRPr="00393ECC">
        <w:rPr>
          <w:rFonts w:ascii="Arial" w:hAnsi="Arial" w:cs="Arial"/>
          <w:sz w:val="24"/>
          <w:szCs w:val="24"/>
        </w:rPr>
        <w:t>переведённые</w:t>
      </w:r>
      <w:r w:rsidRPr="00393ECC">
        <w:rPr>
          <w:rFonts w:ascii="Arial" w:hAnsi="Arial" w:cs="Arial"/>
          <w:sz w:val="24"/>
          <w:szCs w:val="24"/>
        </w:rPr>
        <w:t xml:space="preserve"> на русский язык.</w:t>
      </w:r>
      <w:bookmarkStart w:id="88" w:name="_Hlt40850038"/>
      <w:bookmarkEnd w:id="88"/>
    </w:p>
    <w:p w:rsidR="006D6B00" w:rsidRPr="00393ECC" w:rsidRDefault="006D6B00" w:rsidP="00890F6A">
      <w:pPr>
        <w:pStyle w:val="22"/>
        <w:tabs>
          <w:tab w:val="clear" w:pos="2411"/>
        </w:tabs>
        <w:ind w:left="567" w:firstLine="0"/>
        <w:jc w:val="both"/>
        <w:rPr>
          <w:rFonts w:ascii="Arial" w:hAnsi="Arial" w:cs="Arial"/>
          <w:sz w:val="24"/>
          <w:szCs w:val="24"/>
        </w:rPr>
      </w:pPr>
      <w:bookmarkStart w:id="89" w:name="_Toc168738527"/>
      <w:r>
        <w:rPr>
          <w:rFonts w:ascii="Arial" w:hAnsi="Arial" w:cs="Arial"/>
          <w:sz w:val="24"/>
          <w:szCs w:val="24"/>
        </w:rPr>
        <w:t xml:space="preserve"> </w:t>
      </w:r>
      <w:r w:rsidRPr="00393ECC">
        <w:rPr>
          <w:rFonts w:ascii="Arial" w:hAnsi="Arial" w:cs="Arial"/>
          <w:sz w:val="24"/>
          <w:szCs w:val="24"/>
        </w:rPr>
        <w:t xml:space="preserve">Требования к валюте </w:t>
      </w:r>
      <w:bookmarkEnd w:id="87"/>
      <w:r w:rsidRPr="00393ECC">
        <w:rPr>
          <w:rFonts w:ascii="Arial" w:hAnsi="Arial" w:cs="Arial"/>
          <w:sz w:val="24"/>
          <w:szCs w:val="24"/>
        </w:rPr>
        <w:t>Предложения</w:t>
      </w:r>
      <w:bookmarkEnd w:id="89"/>
    </w:p>
    <w:p w:rsidR="006D6B00" w:rsidRPr="00393ECC" w:rsidRDefault="006D6B00" w:rsidP="00890F6A">
      <w:pPr>
        <w:pStyle w:val="a0"/>
        <w:numPr>
          <w:ilvl w:val="3"/>
          <w:numId w:val="6"/>
        </w:numPr>
        <w:spacing w:line="300" w:lineRule="auto"/>
        <w:ind w:hanging="567"/>
        <w:jc w:val="both"/>
        <w:rPr>
          <w:rFonts w:ascii="Arial" w:hAnsi="Arial" w:cs="Arial"/>
          <w:sz w:val="24"/>
          <w:szCs w:val="24"/>
        </w:rPr>
      </w:pPr>
      <w:bookmarkStart w:id="90" w:name="_Ref56220708"/>
      <w:r w:rsidRPr="00393ECC">
        <w:rPr>
          <w:rFonts w:ascii="Arial" w:hAnsi="Arial" w:cs="Arial"/>
          <w:sz w:val="24"/>
          <w:szCs w:val="24"/>
        </w:rPr>
        <w:t>Все суммы денежных сре</w:t>
      </w:r>
      <w:proofErr w:type="gramStart"/>
      <w:r w:rsidRPr="00393ECC">
        <w:rPr>
          <w:rFonts w:ascii="Arial" w:hAnsi="Arial" w:cs="Arial"/>
          <w:sz w:val="24"/>
          <w:szCs w:val="24"/>
        </w:rPr>
        <w:t>дств в д</w:t>
      </w:r>
      <w:proofErr w:type="gramEnd"/>
      <w:r w:rsidRPr="00393ECC">
        <w:rPr>
          <w:rFonts w:ascii="Arial" w:hAnsi="Arial" w:cs="Arial"/>
          <w:sz w:val="24"/>
          <w:szCs w:val="24"/>
        </w:rPr>
        <w:t>окументах, входящих в Предложение, должны быть выражены в российских рублях за исключением нижеследующего.</w:t>
      </w:r>
      <w:bookmarkEnd w:id="90"/>
    </w:p>
    <w:p w:rsidR="006D6B00" w:rsidRPr="00393ECC" w:rsidRDefault="006D6B00" w:rsidP="00890F6A">
      <w:pPr>
        <w:pStyle w:val="a0"/>
        <w:numPr>
          <w:ilvl w:val="3"/>
          <w:numId w:val="6"/>
        </w:numPr>
        <w:spacing w:line="300" w:lineRule="auto"/>
        <w:ind w:hanging="567"/>
        <w:jc w:val="both"/>
        <w:rPr>
          <w:rFonts w:ascii="Arial" w:hAnsi="Arial" w:cs="Arial"/>
          <w:sz w:val="24"/>
          <w:szCs w:val="24"/>
        </w:rPr>
      </w:pPr>
      <w:proofErr w:type="gramStart"/>
      <w:r w:rsidRPr="00393ECC">
        <w:rPr>
          <w:rFonts w:ascii="Arial" w:hAnsi="Arial" w:cs="Arial"/>
          <w:sz w:val="24"/>
          <w:szCs w:val="24"/>
        </w:rPr>
        <w:lastRenderedPageBreak/>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6D6B00" w:rsidRPr="00393ECC" w:rsidRDefault="006D6B00" w:rsidP="00890F6A">
      <w:pPr>
        <w:pStyle w:val="22"/>
        <w:tabs>
          <w:tab w:val="clear" w:pos="2411"/>
        </w:tabs>
        <w:ind w:left="1418" w:hanging="851"/>
        <w:jc w:val="both"/>
        <w:rPr>
          <w:rFonts w:ascii="Arial" w:hAnsi="Arial" w:cs="Arial"/>
          <w:sz w:val="24"/>
          <w:szCs w:val="24"/>
        </w:rPr>
      </w:pPr>
      <w:bookmarkStart w:id="91" w:name="_Toc57314653"/>
      <w:bookmarkStart w:id="92" w:name="_Toc168738528"/>
      <w:r w:rsidRPr="00393ECC">
        <w:rPr>
          <w:rFonts w:ascii="Arial" w:hAnsi="Arial" w:cs="Arial"/>
          <w:sz w:val="24"/>
          <w:szCs w:val="24"/>
        </w:rPr>
        <w:t xml:space="preserve">Разъяснение </w:t>
      </w:r>
      <w:bookmarkEnd w:id="91"/>
      <w:r w:rsidRPr="00393ECC">
        <w:rPr>
          <w:rFonts w:ascii="Arial" w:hAnsi="Arial" w:cs="Arial"/>
          <w:sz w:val="24"/>
          <w:szCs w:val="24"/>
        </w:rPr>
        <w:t xml:space="preserve">Документации по запросу </w:t>
      </w:r>
      <w:bookmarkEnd w:id="92"/>
      <w:r w:rsidRPr="00393ECC">
        <w:rPr>
          <w:rFonts w:ascii="Arial" w:hAnsi="Arial" w:cs="Arial"/>
          <w:sz w:val="24"/>
          <w:szCs w:val="24"/>
        </w:rPr>
        <w:t>предложений</w:t>
      </w:r>
    </w:p>
    <w:p w:rsidR="006D6B00" w:rsidRPr="00393ECC" w:rsidRDefault="006D6B00" w:rsidP="00890F6A">
      <w:pPr>
        <w:pStyle w:val="a0"/>
        <w:numPr>
          <w:ilvl w:val="0"/>
          <w:numId w:val="0"/>
        </w:numPr>
        <w:spacing w:line="300" w:lineRule="auto"/>
        <w:ind w:left="1134" w:firstLine="567"/>
        <w:jc w:val="both"/>
        <w:rPr>
          <w:rFonts w:ascii="Arial" w:hAnsi="Arial" w:cs="Arial"/>
          <w:sz w:val="24"/>
          <w:szCs w:val="24"/>
        </w:rPr>
      </w:pPr>
      <w:proofErr w:type="gramStart"/>
      <w:r w:rsidRPr="00393ECC">
        <w:rPr>
          <w:rFonts w:ascii="Arial" w:hAnsi="Arial" w:cs="Arial"/>
          <w:sz w:val="24"/>
          <w:szCs w:val="24"/>
        </w:rPr>
        <w:t>Не позднее, чем за 2 (два) календарных дня до дня окончания подачи заявок на участие в запросе предложений любой участник запроса предложений</w:t>
      </w:r>
      <w:r>
        <w:rPr>
          <w:rFonts w:ascii="Arial" w:hAnsi="Arial" w:cs="Arial"/>
          <w:sz w:val="24"/>
          <w:szCs w:val="24"/>
        </w:rPr>
        <w:t xml:space="preserve"> </w:t>
      </w:r>
      <w:r w:rsidRPr="00393ECC">
        <w:rPr>
          <w:rFonts w:ascii="Arial" w:hAnsi="Arial" w:cs="Arial"/>
          <w:sz w:val="24"/>
          <w:szCs w:val="24"/>
        </w:rPr>
        <w:t>вправе обратиться к Заказчику за разъяснениями настоящей Документации по запросу предложений через ЭТП в порядке, предусмотренном регламентом работы данной ЭТП, или в письменном виде (на бланке участника или с печатью участника) за подписью руководителя участника запроса предложений или</w:t>
      </w:r>
      <w:proofErr w:type="gramEnd"/>
      <w:r w:rsidRPr="00393ECC">
        <w:rPr>
          <w:rFonts w:ascii="Arial" w:hAnsi="Arial" w:cs="Arial"/>
          <w:sz w:val="24"/>
          <w:szCs w:val="24"/>
        </w:rPr>
        <w:t xml:space="preserve"> уполномоченного лица участника запроса предложений по контактным реквизитам Заказчика: E-</w:t>
      </w:r>
      <w:proofErr w:type="spellStart"/>
      <w:r w:rsidRPr="00393ECC">
        <w:rPr>
          <w:rFonts w:ascii="Arial" w:hAnsi="Arial" w:cs="Arial"/>
          <w:sz w:val="24"/>
          <w:szCs w:val="24"/>
        </w:rPr>
        <w:t>mail</w:t>
      </w:r>
      <w:proofErr w:type="spellEnd"/>
      <w:r w:rsidRPr="00393ECC">
        <w:rPr>
          <w:rFonts w:ascii="Arial" w:hAnsi="Arial" w:cs="Arial"/>
          <w:sz w:val="24"/>
          <w:szCs w:val="24"/>
        </w:rPr>
        <w:t xml:space="preserve">: </w:t>
      </w:r>
      <w:hyperlink r:id="rId17" w:history="1">
        <w:r w:rsidR="00ED1717" w:rsidRPr="008F19BB">
          <w:rPr>
            <w:rStyle w:val="ae"/>
            <w:rFonts w:ascii="Arial" w:hAnsi="Arial" w:cs="Arial"/>
            <w:b/>
            <w:sz w:val="24"/>
            <w:szCs w:val="24"/>
            <w:lang w:val="en-US"/>
          </w:rPr>
          <w:t>pavlovalv</w:t>
        </w:r>
        <w:r w:rsidR="00ED1717" w:rsidRPr="008F19BB">
          <w:rPr>
            <w:rStyle w:val="ae"/>
            <w:rFonts w:ascii="Arial" w:hAnsi="Arial" w:cs="Arial"/>
            <w:b/>
            <w:sz w:val="24"/>
            <w:szCs w:val="24"/>
          </w:rPr>
          <w:t>@</w:t>
        </w:r>
        <w:r w:rsidR="00ED1717" w:rsidRPr="008F19BB">
          <w:rPr>
            <w:rStyle w:val="ae"/>
            <w:rFonts w:ascii="Arial" w:hAnsi="Arial" w:cs="Arial"/>
            <w:b/>
            <w:sz w:val="24"/>
            <w:szCs w:val="24"/>
            <w:lang w:val="en-US"/>
          </w:rPr>
          <w:t>karelia</w:t>
        </w:r>
        <w:r w:rsidR="00ED1717" w:rsidRPr="008F19BB">
          <w:rPr>
            <w:rStyle w:val="ae"/>
            <w:rFonts w:ascii="Arial" w:hAnsi="Arial" w:cs="Arial"/>
            <w:b/>
            <w:sz w:val="24"/>
            <w:szCs w:val="24"/>
          </w:rPr>
          <w:t>.</w:t>
        </w:r>
        <w:r w:rsidR="00ED1717" w:rsidRPr="008F19BB">
          <w:rPr>
            <w:rStyle w:val="ae"/>
            <w:rFonts w:ascii="Arial" w:hAnsi="Arial" w:cs="Arial"/>
            <w:b/>
            <w:sz w:val="24"/>
            <w:szCs w:val="24"/>
            <w:lang w:val="en-US"/>
          </w:rPr>
          <w:t>tns</w:t>
        </w:r>
        <w:r w:rsidR="00ED1717" w:rsidRPr="008F19BB">
          <w:rPr>
            <w:rStyle w:val="ae"/>
            <w:rFonts w:ascii="Arial" w:hAnsi="Arial" w:cs="Arial"/>
            <w:b/>
            <w:sz w:val="24"/>
            <w:szCs w:val="24"/>
          </w:rPr>
          <w:t>-</w:t>
        </w:r>
        <w:r w:rsidR="00ED1717" w:rsidRPr="008F19BB">
          <w:rPr>
            <w:rStyle w:val="ae"/>
            <w:rFonts w:ascii="Arial" w:hAnsi="Arial" w:cs="Arial"/>
            <w:b/>
            <w:sz w:val="24"/>
            <w:szCs w:val="24"/>
            <w:lang w:val="en-US"/>
          </w:rPr>
          <w:t>e</w:t>
        </w:r>
        <w:r w:rsidR="00ED1717" w:rsidRPr="008F19BB">
          <w:rPr>
            <w:rStyle w:val="ae"/>
            <w:rFonts w:ascii="Arial" w:hAnsi="Arial" w:cs="Arial"/>
            <w:b/>
            <w:sz w:val="24"/>
            <w:szCs w:val="24"/>
          </w:rPr>
          <w:t>.</w:t>
        </w:r>
        <w:proofErr w:type="spellStart"/>
        <w:r w:rsidR="00ED1717" w:rsidRPr="008F19BB">
          <w:rPr>
            <w:rStyle w:val="ae"/>
            <w:rFonts w:ascii="Arial" w:hAnsi="Arial" w:cs="Arial"/>
            <w:b/>
            <w:sz w:val="24"/>
            <w:szCs w:val="24"/>
            <w:lang w:val="en-US"/>
          </w:rPr>
          <w:t>ru</w:t>
        </w:r>
        <w:proofErr w:type="spellEnd"/>
      </w:hyperlink>
      <w:r w:rsidR="00ED1717" w:rsidRPr="00ED1717">
        <w:rPr>
          <w:rFonts w:ascii="Arial" w:hAnsi="Arial" w:cs="Arial"/>
          <w:sz w:val="24"/>
          <w:szCs w:val="24"/>
        </w:rPr>
        <w:t xml:space="preserve"> </w:t>
      </w:r>
      <w:r w:rsidRPr="00393ECC">
        <w:rPr>
          <w:rFonts w:ascii="Arial" w:hAnsi="Arial" w:cs="Arial"/>
          <w:sz w:val="24"/>
          <w:szCs w:val="24"/>
        </w:rPr>
        <w:t xml:space="preserve"> Контактное лицо: Секретарь Ц</w:t>
      </w:r>
      <w:r>
        <w:rPr>
          <w:rFonts w:ascii="Arial" w:hAnsi="Arial" w:cs="Arial"/>
          <w:sz w:val="24"/>
          <w:szCs w:val="24"/>
        </w:rPr>
        <w:t xml:space="preserve">ентральной закупочной комиссии </w:t>
      </w:r>
      <w:r w:rsidRPr="00393ECC">
        <w:rPr>
          <w:rFonts w:ascii="Arial" w:hAnsi="Arial" w:cs="Arial"/>
          <w:sz w:val="24"/>
          <w:szCs w:val="24"/>
        </w:rPr>
        <w:t>Павлова Людмила Викторовна тел. (8142) 79-25-66, факс (8142) 70-33-49</w:t>
      </w:r>
      <w:r>
        <w:rPr>
          <w:rFonts w:ascii="Arial" w:hAnsi="Arial" w:cs="Arial"/>
          <w:sz w:val="24"/>
          <w:szCs w:val="24"/>
        </w:rPr>
        <w:t xml:space="preserve"> </w:t>
      </w:r>
      <w:r w:rsidRPr="00393ECC">
        <w:rPr>
          <w:rFonts w:ascii="Arial" w:hAnsi="Arial" w:cs="Arial"/>
          <w:sz w:val="24"/>
          <w:szCs w:val="24"/>
        </w:rPr>
        <w:t>.</w:t>
      </w:r>
    </w:p>
    <w:p w:rsidR="006D6B00" w:rsidRPr="00393ECC" w:rsidRDefault="006D6B00" w:rsidP="00890F6A">
      <w:pPr>
        <w:pStyle w:val="a0"/>
        <w:numPr>
          <w:ilvl w:val="3"/>
          <w:numId w:val="6"/>
        </w:numPr>
        <w:spacing w:line="300" w:lineRule="auto"/>
        <w:ind w:hanging="567"/>
        <w:jc w:val="both"/>
        <w:rPr>
          <w:rFonts w:ascii="Arial" w:hAnsi="Arial" w:cs="Arial"/>
          <w:sz w:val="24"/>
          <w:szCs w:val="24"/>
        </w:rPr>
      </w:pPr>
      <w:r w:rsidRPr="00393ECC">
        <w:rPr>
          <w:rFonts w:ascii="Arial" w:hAnsi="Arial" w:cs="Arial"/>
          <w:sz w:val="24"/>
          <w:szCs w:val="24"/>
        </w:rPr>
        <w:t xml:space="preserve">Заказчик в течение 1 (одного) дня после получения запроса, сделанного в порядке, </w:t>
      </w:r>
      <w:r w:rsidR="000D07F2" w:rsidRPr="00393ECC">
        <w:rPr>
          <w:rFonts w:ascii="Arial" w:hAnsi="Arial" w:cs="Arial"/>
          <w:sz w:val="24"/>
          <w:szCs w:val="24"/>
        </w:rPr>
        <w:t>определённом</w:t>
      </w:r>
      <w:r w:rsidRPr="00393ECC">
        <w:rPr>
          <w:rFonts w:ascii="Arial" w:hAnsi="Arial" w:cs="Arial"/>
          <w:sz w:val="24"/>
          <w:szCs w:val="24"/>
        </w:rPr>
        <w:t xml:space="preserve"> пунктом 4.4.5.1, предоставляет указанные разъяснения участнику.</w:t>
      </w:r>
    </w:p>
    <w:p w:rsidR="006D6B00" w:rsidRPr="00393ECC" w:rsidRDefault="00790D85" w:rsidP="00890F6A">
      <w:pPr>
        <w:pStyle w:val="22"/>
        <w:tabs>
          <w:tab w:val="clear" w:pos="2411"/>
          <w:tab w:val="num" w:pos="1134"/>
        </w:tabs>
        <w:ind w:left="1134" w:hanging="567"/>
        <w:jc w:val="both"/>
        <w:rPr>
          <w:rFonts w:ascii="Arial" w:hAnsi="Arial" w:cs="Arial"/>
          <w:sz w:val="24"/>
          <w:szCs w:val="24"/>
        </w:rPr>
      </w:pPr>
      <w:bookmarkStart w:id="93" w:name="_Ref86823116"/>
      <w:bookmarkStart w:id="94" w:name="_Toc90385058"/>
      <w:bookmarkStart w:id="95" w:name="_Toc168738529"/>
      <w:r w:rsidRPr="00790D85">
        <w:rPr>
          <w:rFonts w:ascii="Arial" w:hAnsi="Arial" w:cs="Arial"/>
          <w:sz w:val="24"/>
          <w:szCs w:val="24"/>
        </w:rPr>
        <w:t xml:space="preserve"> </w:t>
      </w:r>
      <w:r w:rsidRPr="00790D85">
        <w:rPr>
          <w:rFonts w:ascii="Arial" w:hAnsi="Arial" w:cs="Arial"/>
          <w:sz w:val="24"/>
          <w:szCs w:val="24"/>
        </w:rPr>
        <w:tab/>
      </w:r>
      <w:r w:rsidR="006D6B00" w:rsidRPr="00393ECC">
        <w:rPr>
          <w:rFonts w:ascii="Arial" w:hAnsi="Arial" w:cs="Arial"/>
          <w:sz w:val="24"/>
          <w:szCs w:val="24"/>
        </w:rPr>
        <w:t xml:space="preserve">Продление срока окончания </w:t>
      </w:r>
      <w:r w:rsidR="000D07F2" w:rsidRPr="00393ECC">
        <w:rPr>
          <w:rFonts w:ascii="Arial" w:hAnsi="Arial" w:cs="Arial"/>
          <w:sz w:val="24"/>
          <w:szCs w:val="24"/>
        </w:rPr>
        <w:t>приёма</w:t>
      </w:r>
      <w:r w:rsidR="006D6B00" w:rsidRPr="00393ECC">
        <w:rPr>
          <w:rFonts w:ascii="Arial" w:hAnsi="Arial" w:cs="Arial"/>
          <w:sz w:val="24"/>
          <w:szCs w:val="24"/>
        </w:rPr>
        <w:t xml:space="preserve"> </w:t>
      </w:r>
      <w:bookmarkEnd w:id="93"/>
      <w:bookmarkEnd w:id="94"/>
      <w:r w:rsidR="006D6B00" w:rsidRPr="00393ECC">
        <w:rPr>
          <w:rFonts w:ascii="Arial" w:hAnsi="Arial" w:cs="Arial"/>
          <w:sz w:val="24"/>
          <w:szCs w:val="24"/>
        </w:rPr>
        <w:t>Предложений</w:t>
      </w:r>
      <w:bookmarkEnd w:id="95"/>
    </w:p>
    <w:p w:rsidR="006D6B00" w:rsidRPr="00393ECC" w:rsidRDefault="00756BEA" w:rsidP="00890F6A">
      <w:pPr>
        <w:spacing w:line="300" w:lineRule="auto"/>
        <w:ind w:left="1134" w:hanging="567"/>
        <w:jc w:val="both"/>
        <w:rPr>
          <w:rFonts w:ascii="Arial" w:hAnsi="Arial" w:cs="Arial"/>
          <w:sz w:val="24"/>
          <w:szCs w:val="24"/>
        </w:rPr>
      </w:pPr>
      <w:r>
        <w:rPr>
          <w:rFonts w:ascii="Arial" w:hAnsi="Arial" w:cs="Arial"/>
          <w:sz w:val="24"/>
          <w:szCs w:val="24"/>
        </w:rPr>
        <w:t>4</w:t>
      </w:r>
      <w:r w:rsidR="006D6B00" w:rsidRPr="00393ECC">
        <w:rPr>
          <w:rFonts w:ascii="Arial" w:hAnsi="Arial" w:cs="Arial"/>
          <w:sz w:val="24"/>
          <w:szCs w:val="24"/>
        </w:rPr>
        <w:t>.4.6.1.</w:t>
      </w:r>
      <w:r w:rsidR="006D6B00">
        <w:rPr>
          <w:rFonts w:ascii="Arial" w:hAnsi="Arial" w:cs="Arial"/>
          <w:sz w:val="24"/>
          <w:szCs w:val="24"/>
        </w:rPr>
        <w:tab/>
      </w:r>
      <w:r w:rsidR="006D6B00" w:rsidRPr="00393ECC">
        <w:rPr>
          <w:rFonts w:ascii="Arial" w:hAnsi="Arial" w:cs="Arial"/>
          <w:sz w:val="24"/>
          <w:szCs w:val="24"/>
        </w:rPr>
        <w:t xml:space="preserve"> </w:t>
      </w:r>
      <w:proofErr w:type="gramStart"/>
      <w:r w:rsidR="006D6B00" w:rsidRPr="00393ECC">
        <w:rPr>
          <w:rFonts w:ascii="Arial" w:hAnsi="Arial" w:cs="Arial"/>
          <w:sz w:val="24"/>
          <w:szCs w:val="24"/>
        </w:rPr>
        <w:t xml:space="preserve">Заказчик вправе за 2 дня до окончания срока подачи заявок на участие в запросе предложений продлить сроки </w:t>
      </w:r>
      <w:r w:rsidR="000D07F2" w:rsidRPr="00393ECC">
        <w:rPr>
          <w:rFonts w:ascii="Arial" w:hAnsi="Arial" w:cs="Arial"/>
          <w:sz w:val="24"/>
          <w:szCs w:val="24"/>
        </w:rPr>
        <w:t>приёма</w:t>
      </w:r>
      <w:r w:rsidR="006D6B00" w:rsidRPr="00393ECC">
        <w:rPr>
          <w:rFonts w:ascii="Arial" w:hAnsi="Arial" w:cs="Arial"/>
          <w:sz w:val="24"/>
          <w:szCs w:val="24"/>
        </w:rPr>
        <w:t xml:space="preserve"> заявок на участие в запросе предложений на срок не более срока указанного в первоначальном извещении запроса предложений и, при необходимости, сроки проведения последующих этапов процедуры запроса предложений, о чем организатор запроса предложений размещает информацию на официальном сайте и ЭТП.</w:t>
      </w:r>
      <w:proofErr w:type="gramEnd"/>
    </w:p>
    <w:p w:rsidR="006D6B00" w:rsidRPr="00393ECC" w:rsidRDefault="00790D85" w:rsidP="00890F6A">
      <w:pPr>
        <w:pStyle w:val="22"/>
        <w:tabs>
          <w:tab w:val="clear" w:pos="2411"/>
          <w:tab w:val="num" w:pos="1134"/>
        </w:tabs>
        <w:ind w:left="1134" w:hanging="567"/>
        <w:jc w:val="both"/>
        <w:rPr>
          <w:rFonts w:ascii="Arial" w:hAnsi="Arial" w:cs="Arial"/>
          <w:sz w:val="24"/>
          <w:szCs w:val="24"/>
        </w:rPr>
      </w:pPr>
      <w:bookmarkStart w:id="96" w:name="_Ref57667242"/>
      <w:bookmarkStart w:id="97" w:name="_Toc98253889"/>
      <w:r w:rsidRPr="00790D85">
        <w:rPr>
          <w:rFonts w:ascii="Arial" w:hAnsi="Arial" w:cs="Arial"/>
          <w:sz w:val="24"/>
          <w:szCs w:val="24"/>
        </w:rPr>
        <w:t xml:space="preserve"> </w:t>
      </w:r>
      <w:r w:rsidRPr="00790D85">
        <w:rPr>
          <w:rFonts w:ascii="Arial" w:hAnsi="Arial" w:cs="Arial"/>
          <w:sz w:val="24"/>
          <w:szCs w:val="24"/>
        </w:rPr>
        <w:tab/>
      </w:r>
      <w:r w:rsidR="006D6B00" w:rsidRPr="00393ECC">
        <w:rPr>
          <w:rFonts w:ascii="Arial" w:hAnsi="Arial" w:cs="Arial"/>
          <w:sz w:val="24"/>
          <w:szCs w:val="24"/>
        </w:rPr>
        <w:t>Начальная (максимальная) цена</w:t>
      </w:r>
      <w:bookmarkEnd w:id="96"/>
      <w:bookmarkEnd w:id="97"/>
    </w:p>
    <w:p w:rsidR="006D6B00" w:rsidRPr="00393ECC" w:rsidRDefault="006D6B00" w:rsidP="00890F6A">
      <w:pPr>
        <w:pStyle w:val="a0"/>
        <w:numPr>
          <w:ilvl w:val="3"/>
          <w:numId w:val="6"/>
        </w:numPr>
        <w:spacing w:line="300" w:lineRule="auto"/>
        <w:ind w:hanging="567"/>
        <w:jc w:val="both"/>
        <w:rPr>
          <w:rFonts w:ascii="Arial" w:hAnsi="Arial" w:cs="Arial"/>
          <w:sz w:val="24"/>
          <w:szCs w:val="24"/>
        </w:rPr>
      </w:pPr>
      <w:bookmarkStart w:id="98" w:name="_Ref93089413"/>
      <w:r w:rsidRPr="00393ECC">
        <w:rPr>
          <w:rFonts w:ascii="Arial" w:hAnsi="Arial" w:cs="Arial"/>
          <w:sz w:val="24"/>
          <w:szCs w:val="24"/>
        </w:rPr>
        <w:t xml:space="preserve">Заказчик вправе отклонить предложение участника только на том основании, что предложенная Участником цена превышает установленную максимальную цену лота, </w:t>
      </w:r>
      <w:bookmarkEnd w:id="98"/>
      <w:r w:rsidRPr="00393ECC">
        <w:rPr>
          <w:rFonts w:ascii="Arial" w:hAnsi="Arial" w:cs="Arial"/>
          <w:sz w:val="24"/>
          <w:szCs w:val="24"/>
        </w:rPr>
        <w:t>указанную в разделе 2 “Техническое задание” настоящей Документации.</w:t>
      </w:r>
    </w:p>
    <w:p w:rsidR="006D6B00" w:rsidRPr="00393ECC" w:rsidRDefault="006D6B00" w:rsidP="00890F6A">
      <w:pPr>
        <w:spacing w:line="240" w:lineRule="auto"/>
        <w:ind w:left="1134" w:hanging="1134"/>
        <w:jc w:val="both"/>
        <w:rPr>
          <w:rFonts w:ascii="Arial" w:hAnsi="Arial" w:cs="Arial"/>
          <w:sz w:val="24"/>
          <w:szCs w:val="24"/>
        </w:rPr>
      </w:pPr>
    </w:p>
    <w:p w:rsidR="006D6B00" w:rsidRPr="00393ECC" w:rsidRDefault="007216EB" w:rsidP="00890F6A">
      <w:pPr>
        <w:pStyle w:val="2"/>
        <w:numPr>
          <w:ilvl w:val="0"/>
          <w:numId w:val="0"/>
        </w:numPr>
        <w:ind w:left="993" w:hanging="567"/>
        <w:jc w:val="both"/>
        <w:rPr>
          <w:rFonts w:ascii="Arial" w:hAnsi="Arial" w:cs="Arial"/>
          <w:sz w:val="24"/>
          <w:szCs w:val="24"/>
        </w:rPr>
      </w:pPr>
      <w:bookmarkStart w:id="99" w:name="_Ref93088240"/>
      <w:bookmarkStart w:id="100" w:name="_Toc168738530"/>
      <w:r>
        <w:rPr>
          <w:rFonts w:ascii="Arial" w:hAnsi="Arial" w:cs="Arial"/>
          <w:sz w:val="24"/>
          <w:szCs w:val="24"/>
        </w:rPr>
        <w:t>4</w:t>
      </w:r>
      <w:r w:rsidR="006D6B00">
        <w:rPr>
          <w:rFonts w:ascii="Arial" w:hAnsi="Arial" w:cs="Arial"/>
          <w:sz w:val="24"/>
          <w:szCs w:val="24"/>
        </w:rPr>
        <w:t>.5</w:t>
      </w:r>
      <w:r w:rsidR="006D6B00">
        <w:rPr>
          <w:rFonts w:ascii="Arial" w:hAnsi="Arial" w:cs="Arial"/>
          <w:sz w:val="24"/>
          <w:szCs w:val="24"/>
        </w:rPr>
        <w:tab/>
      </w:r>
      <w:r w:rsidR="006D6B00" w:rsidRPr="00393ECC">
        <w:rPr>
          <w:rFonts w:ascii="Arial" w:hAnsi="Arial" w:cs="Arial"/>
          <w:sz w:val="24"/>
          <w:szCs w:val="24"/>
        </w:rPr>
        <w:t>Требования к Участникам. Подтверждение соответствия предъявляемым</w:t>
      </w:r>
      <w:r w:rsidR="006D6B00">
        <w:rPr>
          <w:rFonts w:ascii="Arial" w:hAnsi="Arial" w:cs="Arial"/>
          <w:sz w:val="24"/>
          <w:szCs w:val="24"/>
        </w:rPr>
        <w:t xml:space="preserve"> </w:t>
      </w:r>
      <w:r w:rsidR="006D6B00" w:rsidRPr="00393ECC">
        <w:rPr>
          <w:rFonts w:ascii="Arial" w:hAnsi="Arial" w:cs="Arial"/>
          <w:sz w:val="24"/>
          <w:szCs w:val="24"/>
        </w:rPr>
        <w:t>требованиям</w:t>
      </w:r>
      <w:bookmarkEnd w:id="99"/>
      <w:bookmarkEnd w:id="100"/>
    </w:p>
    <w:p w:rsidR="006D6B00" w:rsidRPr="00393ECC" w:rsidRDefault="00756BEA" w:rsidP="00890F6A">
      <w:pPr>
        <w:ind w:left="567"/>
        <w:jc w:val="both"/>
        <w:rPr>
          <w:rFonts w:ascii="Arial" w:hAnsi="Arial" w:cs="Arial"/>
          <w:b/>
          <w:sz w:val="24"/>
          <w:szCs w:val="24"/>
        </w:rPr>
      </w:pPr>
      <w:r w:rsidRPr="00790D85">
        <w:rPr>
          <w:rFonts w:ascii="Arial" w:hAnsi="Arial" w:cs="Arial"/>
          <w:b/>
          <w:sz w:val="24"/>
          <w:szCs w:val="24"/>
        </w:rPr>
        <w:t>4</w:t>
      </w:r>
      <w:r w:rsidR="006D6B00" w:rsidRPr="00790D85">
        <w:rPr>
          <w:rFonts w:ascii="Arial" w:hAnsi="Arial" w:cs="Arial"/>
          <w:b/>
          <w:sz w:val="24"/>
          <w:szCs w:val="24"/>
        </w:rPr>
        <w:t>.5.1.</w:t>
      </w:r>
      <w:r w:rsidR="006D6B00">
        <w:rPr>
          <w:rFonts w:ascii="Arial" w:hAnsi="Arial" w:cs="Arial"/>
          <w:sz w:val="24"/>
          <w:szCs w:val="24"/>
        </w:rPr>
        <w:tab/>
      </w:r>
      <w:r w:rsidR="006D6B00" w:rsidRPr="00393ECC">
        <w:rPr>
          <w:rFonts w:ascii="Arial" w:hAnsi="Arial" w:cs="Arial"/>
          <w:b/>
          <w:sz w:val="24"/>
          <w:szCs w:val="24"/>
        </w:rPr>
        <w:t>Требования к участникам</w:t>
      </w:r>
    </w:p>
    <w:p w:rsidR="006D6B00" w:rsidRPr="00393ECC" w:rsidRDefault="00756BEA" w:rsidP="00890F6A">
      <w:pPr>
        <w:tabs>
          <w:tab w:val="left" w:pos="0"/>
        </w:tabs>
        <w:spacing w:line="300" w:lineRule="auto"/>
        <w:ind w:left="993" w:hanging="426"/>
        <w:jc w:val="both"/>
        <w:rPr>
          <w:rFonts w:ascii="Arial" w:hAnsi="Arial" w:cs="Arial"/>
          <w:sz w:val="24"/>
          <w:szCs w:val="24"/>
        </w:rPr>
      </w:pPr>
      <w:r>
        <w:rPr>
          <w:rFonts w:ascii="Arial" w:hAnsi="Arial" w:cs="Arial"/>
          <w:sz w:val="24"/>
          <w:szCs w:val="24"/>
        </w:rPr>
        <w:lastRenderedPageBreak/>
        <w:t>4</w:t>
      </w:r>
      <w:r w:rsidR="006D6B00" w:rsidRPr="00393ECC">
        <w:rPr>
          <w:rFonts w:ascii="Arial" w:hAnsi="Arial" w:cs="Arial"/>
          <w:sz w:val="24"/>
          <w:szCs w:val="24"/>
        </w:rPr>
        <w:t>.5.1.1.</w:t>
      </w:r>
      <w:r w:rsidR="006D6B00">
        <w:rPr>
          <w:rFonts w:ascii="Arial" w:hAnsi="Arial" w:cs="Arial"/>
          <w:sz w:val="24"/>
          <w:szCs w:val="24"/>
        </w:rPr>
        <w:t xml:space="preserve"> </w:t>
      </w:r>
      <w:proofErr w:type="gramStart"/>
      <w:r w:rsidR="006D6B00" w:rsidRPr="00393ECC">
        <w:rPr>
          <w:rFonts w:ascii="Arial" w:hAnsi="Arial" w:cs="Arial"/>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006D6B00" w:rsidRPr="00393ECC">
        <w:rPr>
          <w:rFonts w:ascii="Arial" w:hAnsi="Arial" w:cs="Arial"/>
          <w:sz w:val="24"/>
          <w:szCs w:val="24"/>
        </w:rPr>
        <w:t xml:space="preserve"> требованиям, установленным заказчиком в соответствии с положением о закупке.</w:t>
      </w:r>
    </w:p>
    <w:p w:rsidR="006D6B00" w:rsidRPr="00393ECC" w:rsidRDefault="00756BEA" w:rsidP="00890F6A">
      <w:pPr>
        <w:pStyle w:val="2"/>
        <w:numPr>
          <w:ilvl w:val="0"/>
          <w:numId w:val="0"/>
        </w:numPr>
        <w:spacing w:line="300" w:lineRule="auto"/>
        <w:ind w:left="993" w:hanging="426"/>
        <w:jc w:val="both"/>
        <w:rPr>
          <w:rFonts w:ascii="Arial" w:hAnsi="Arial" w:cs="Arial"/>
          <w:b w:val="0"/>
          <w:sz w:val="24"/>
          <w:szCs w:val="24"/>
        </w:rPr>
      </w:pPr>
      <w:r>
        <w:rPr>
          <w:rFonts w:ascii="Arial" w:hAnsi="Arial" w:cs="Arial"/>
          <w:b w:val="0"/>
          <w:sz w:val="24"/>
          <w:szCs w:val="24"/>
        </w:rPr>
        <w:t>4</w:t>
      </w:r>
      <w:r w:rsidR="006D6B00">
        <w:rPr>
          <w:rFonts w:ascii="Arial" w:hAnsi="Arial" w:cs="Arial"/>
          <w:b w:val="0"/>
          <w:sz w:val="24"/>
          <w:szCs w:val="24"/>
        </w:rPr>
        <w:t>.5.1.2.</w:t>
      </w:r>
      <w:r w:rsidR="006D6B00">
        <w:rPr>
          <w:rFonts w:ascii="Arial" w:hAnsi="Arial" w:cs="Arial"/>
          <w:b w:val="0"/>
          <w:sz w:val="24"/>
          <w:szCs w:val="24"/>
        </w:rPr>
        <w:tab/>
      </w:r>
      <w:r w:rsidR="006D6B00" w:rsidRPr="00393ECC">
        <w:rPr>
          <w:rFonts w:ascii="Arial" w:hAnsi="Arial" w:cs="Arial"/>
          <w:b w:val="0"/>
          <w:sz w:val="24"/>
          <w:szCs w:val="24"/>
        </w:rPr>
        <w:t>Участник закупки должен</w:t>
      </w:r>
    </w:p>
    <w:p w:rsidR="006D6B00" w:rsidRPr="00393ECC" w:rsidRDefault="006D6B00" w:rsidP="00890F6A">
      <w:pPr>
        <w:spacing w:line="300" w:lineRule="auto"/>
        <w:ind w:left="993"/>
        <w:jc w:val="both"/>
        <w:rPr>
          <w:rFonts w:ascii="Arial" w:hAnsi="Arial" w:cs="Arial"/>
          <w:sz w:val="24"/>
          <w:szCs w:val="24"/>
        </w:rPr>
      </w:pPr>
      <w:r w:rsidRPr="00393ECC">
        <w:rPr>
          <w:rFonts w:ascii="Arial" w:hAnsi="Arial" w:cs="Arial"/>
          <w:sz w:val="24"/>
          <w:szCs w:val="24"/>
        </w:rPr>
        <w:t xml:space="preserve">- обладать гражданской правоспособностью в полном </w:t>
      </w:r>
      <w:r w:rsidR="000D07F2" w:rsidRPr="00393ECC">
        <w:rPr>
          <w:rFonts w:ascii="Arial" w:hAnsi="Arial" w:cs="Arial"/>
          <w:sz w:val="24"/>
          <w:szCs w:val="24"/>
        </w:rPr>
        <w:t>объёме</w:t>
      </w:r>
      <w:r w:rsidRPr="00393ECC">
        <w:rPr>
          <w:rFonts w:ascii="Arial" w:hAnsi="Arial" w:cs="Arial"/>
          <w:sz w:val="24"/>
          <w:szCs w:val="24"/>
        </w:rPr>
        <w:t xml:space="preserve"> для заключения и исполнения договора по результатам процедуры закупки;</w:t>
      </w:r>
    </w:p>
    <w:p w:rsidR="006D6B00" w:rsidRPr="00393ECC" w:rsidRDefault="006D6B00" w:rsidP="00890F6A">
      <w:pPr>
        <w:spacing w:line="300" w:lineRule="auto"/>
        <w:ind w:left="993"/>
        <w:jc w:val="both"/>
        <w:rPr>
          <w:rFonts w:ascii="Arial" w:hAnsi="Arial" w:cs="Arial"/>
          <w:sz w:val="24"/>
          <w:szCs w:val="24"/>
        </w:rPr>
      </w:pPr>
      <w:r w:rsidRPr="00393ECC">
        <w:rPr>
          <w:rFonts w:ascii="Arial" w:hAnsi="Arial" w:cs="Arial"/>
          <w:sz w:val="24"/>
          <w:szCs w:val="24"/>
        </w:rPr>
        <w:t>- быть зарегистрированным в качестве юридического лица или индивидуального предпринимателя в установленном в Российской Федерации порядке;</w:t>
      </w:r>
    </w:p>
    <w:p w:rsidR="006D6B00" w:rsidRPr="00393ECC" w:rsidRDefault="006D6B00" w:rsidP="00890F6A">
      <w:pPr>
        <w:spacing w:line="300" w:lineRule="auto"/>
        <w:ind w:left="993"/>
        <w:jc w:val="both"/>
        <w:rPr>
          <w:rFonts w:ascii="Arial" w:hAnsi="Arial" w:cs="Arial"/>
          <w:b/>
          <w:sz w:val="24"/>
          <w:szCs w:val="24"/>
        </w:rPr>
      </w:pPr>
      <w:r w:rsidRPr="00393ECC">
        <w:rPr>
          <w:rFonts w:ascii="Arial" w:hAnsi="Arial" w:cs="Arial"/>
          <w:sz w:val="24"/>
          <w:szCs w:val="24"/>
        </w:rPr>
        <w:t>-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 (для иностранных участников)</w:t>
      </w:r>
      <w:r w:rsidRPr="00393ECC">
        <w:rPr>
          <w:rFonts w:ascii="Arial" w:hAnsi="Arial" w:cs="Arial"/>
          <w:b/>
          <w:sz w:val="24"/>
          <w:szCs w:val="24"/>
        </w:rPr>
        <w:t>;</w:t>
      </w:r>
    </w:p>
    <w:p w:rsidR="006D6B00" w:rsidRPr="00393ECC" w:rsidRDefault="006D6B00" w:rsidP="00890F6A">
      <w:pPr>
        <w:spacing w:line="300" w:lineRule="auto"/>
        <w:ind w:left="993"/>
        <w:jc w:val="both"/>
        <w:rPr>
          <w:rFonts w:ascii="Arial" w:hAnsi="Arial" w:cs="Arial"/>
          <w:sz w:val="24"/>
          <w:szCs w:val="24"/>
        </w:rPr>
      </w:pPr>
      <w:r w:rsidRPr="00393ECC">
        <w:rPr>
          <w:rFonts w:ascii="Arial" w:hAnsi="Arial" w:cs="Arial"/>
          <w:sz w:val="24"/>
          <w:szCs w:val="24"/>
        </w:rPr>
        <w:t>- обладать необходимыми разрешительными документами (лицензиями, свидетельствами о допуске на поставку товаров, выполнение работ или оказание услуг),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rsidR="006D6B00" w:rsidRPr="00393ECC" w:rsidRDefault="006D6B00" w:rsidP="00890F6A">
      <w:pPr>
        <w:spacing w:line="300" w:lineRule="auto"/>
        <w:ind w:left="993"/>
        <w:jc w:val="both"/>
        <w:rPr>
          <w:rFonts w:ascii="Arial" w:hAnsi="Arial" w:cs="Arial"/>
          <w:b/>
          <w:sz w:val="24"/>
          <w:szCs w:val="24"/>
        </w:rPr>
      </w:pPr>
      <w:r w:rsidRPr="00393ECC">
        <w:rPr>
          <w:rFonts w:ascii="Arial" w:hAnsi="Arial" w:cs="Arial"/>
          <w:b/>
          <w:sz w:val="24"/>
          <w:szCs w:val="24"/>
        </w:rPr>
        <w:tab/>
        <w:t>Кроме того:</w:t>
      </w:r>
    </w:p>
    <w:p w:rsidR="006D6B00" w:rsidRPr="00393ECC" w:rsidRDefault="006D6B00" w:rsidP="00890F6A">
      <w:pPr>
        <w:spacing w:line="300" w:lineRule="auto"/>
        <w:ind w:left="993"/>
        <w:jc w:val="both"/>
        <w:rPr>
          <w:rFonts w:ascii="Arial" w:hAnsi="Arial" w:cs="Arial"/>
          <w:sz w:val="24"/>
          <w:szCs w:val="24"/>
        </w:rPr>
      </w:pPr>
      <w:r w:rsidRPr="00393ECC">
        <w:rPr>
          <w:rFonts w:ascii="Arial" w:hAnsi="Arial" w:cs="Arial"/>
          <w:sz w:val="24"/>
          <w:szCs w:val="24"/>
        </w:rPr>
        <w:t>- участник закупки не должен находиться в процессе ликвидации (для юридического лица);</w:t>
      </w:r>
    </w:p>
    <w:p w:rsidR="006D6B00" w:rsidRPr="00393ECC" w:rsidRDefault="006D6B00" w:rsidP="00890F6A">
      <w:pPr>
        <w:spacing w:line="300" w:lineRule="auto"/>
        <w:ind w:left="993"/>
        <w:jc w:val="both"/>
        <w:rPr>
          <w:rFonts w:ascii="Arial" w:hAnsi="Arial" w:cs="Arial"/>
          <w:sz w:val="24"/>
          <w:szCs w:val="24"/>
        </w:rPr>
      </w:pPr>
      <w:r w:rsidRPr="00393ECC">
        <w:rPr>
          <w:rFonts w:ascii="Arial" w:hAnsi="Arial" w:cs="Arial"/>
          <w:sz w:val="24"/>
          <w:szCs w:val="24"/>
        </w:rPr>
        <w:t>- в отношении участника закупки не должна быть введена ни одна из процедур несостоятельности (банкротства);</w:t>
      </w:r>
    </w:p>
    <w:p w:rsidR="006D6B00" w:rsidRPr="00393ECC" w:rsidRDefault="006D6B00" w:rsidP="00890F6A">
      <w:pPr>
        <w:spacing w:line="300" w:lineRule="auto"/>
        <w:ind w:left="993"/>
        <w:jc w:val="both"/>
        <w:rPr>
          <w:rFonts w:ascii="Arial" w:hAnsi="Arial" w:cs="Arial"/>
          <w:sz w:val="24"/>
          <w:szCs w:val="24"/>
        </w:rPr>
      </w:pPr>
      <w:r w:rsidRPr="00393ECC">
        <w:rPr>
          <w:rFonts w:ascii="Arial" w:hAnsi="Arial" w:cs="Arial"/>
          <w:sz w:val="24"/>
          <w:szCs w:val="24"/>
        </w:rPr>
        <w:t>- участник закупки не должен быть признан по решению арбитражного суда несостоятельным (банкротом);</w:t>
      </w:r>
    </w:p>
    <w:p w:rsidR="006D6B00" w:rsidRPr="00393ECC" w:rsidRDefault="006D6B00" w:rsidP="00890F6A">
      <w:pPr>
        <w:spacing w:line="300" w:lineRule="auto"/>
        <w:ind w:left="993"/>
        <w:jc w:val="both"/>
        <w:rPr>
          <w:rFonts w:ascii="Arial" w:hAnsi="Arial" w:cs="Arial"/>
          <w:sz w:val="24"/>
          <w:szCs w:val="24"/>
        </w:rPr>
      </w:pPr>
      <w:r w:rsidRPr="00393ECC">
        <w:rPr>
          <w:rFonts w:ascii="Arial" w:hAnsi="Arial" w:cs="Arial"/>
          <w:sz w:val="24"/>
          <w:szCs w:val="24"/>
        </w:rPr>
        <w:t>- участник закупки не должен являться организацией, на имущество которой наложен арест по решению суда, административного органа;</w:t>
      </w:r>
    </w:p>
    <w:p w:rsidR="006D6B00" w:rsidRPr="00393ECC" w:rsidRDefault="006D6B00" w:rsidP="00890F6A">
      <w:pPr>
        <w:spacing w:line="300" w:lineRule="auto"/>
        <w:ind w:left="993"/>
        <w:jc w:val="both"/>
        <w:rPr>
          <w:rFonts w:ascii="Arial" w:hAnsi="Arial" w:cs="Arial"/>
          <w:sz w:val="24"/>
          <w:szCs w:val="24"/>
        </w:rPr>
      </w:pPr>
      <w:r w:rsidRPr="00393ECC">
        <w:rPr>
          <w:rFonts w:ascii="Arial" w:hAnsi="Arial" w:cs="Arial"/>
          <w:sz w:val="24"/>
          <w:szCs w:val="24"/>
        </w:rPr>
        <w:t>-</w:t>
      </w:r>
      <w:r>
        <w:rPr>
          <w:rFonts w:ascii="Arial" w:hAnsi="Arial" w:cs="Arial"/>
          <w:sz w:val="24"/>
          <w:szCs w:val="24"/>
        </w:rPr>
        <w:t xml:space="preserve"> </w:t>
      </w:r>
      <w:r w:rsidRPr="00393ECC">
        <w:rPr>
          <w:rFonts w:ascii="Arial" w:hAnsi="Arial" w:cs="Arial"/>
          <w:sz w:val="24"/>
          <w:szCs w:val="24"/>
        </w:rPr>
        <w:t>деятельность участника закупки не должна быть приостановлена, в том числе в порядке, предусмотренном КоАП РФ;</w:t>
      </w:r>
    </w:p>
    <w:p w:rsidR="006D6B00" w:rsidRPr="00393ECC" w:rsidRDefault="006D6B00" w:rsidP="00890F6A">
      <w:pPr>
        <w:spacing w:line="300" w:lineRule="auto"/>
        <w:ind w:left="993"/>
        <w:jc w:val="both"/>
        <w:rPr>
          <w:rFonts w:ascii="Arial" w:hAnsi="Arial" w:cs="Arial"/>
          <w:sz w:val="24"/>
          <w:szCs w:val="24"/>
        </w:rPr>
      </w:pPr>
      <w:r w:rsidRPr="00393ECC">
        <w:rPr>
          <w:rFonts w:ascii="Arial" w:hAnsi="Arial" w:cs="Arial"/>
          <w:sz w:val="24"/>
          <w:szCs w:val="24"/>
        </w:rPr>
        <w:t>-участник не должен иметь неисполненных исполнительных листов;</w:t>
      </w:r>
    </w:p>
    <w:p w:rsidR="006D6B00" w:rsidRPr="00393ECC" w:rsidRDefault="006D6B00" w:rsidP="00890F6A">
      <w:pPr>
        <w:spacing w:line="300" w:lineRule="auto"/>
        <w:ind w:left="993"/>
        <w:jc w:val="both"/>
        <w:rPr>
          <w:rFonts w:ascii="Arial" w:hAnsi="Arial" w:cs="Arial"/>
          <w:sz w:val="24"/>
          <w:szCs w:val="24"/>
        </w:rPr>
      </w:pPr>
      <w:r w:rsidRPr="00393ECC">
        <w:rPr>
          <w:rFonts w:ascii="Arial" w:hAnsi="Arial" w:cs="Arial"/>
          <w:sz w:val="24"/>
          <w:szCs w:val="24"/>
        </w:rPr>
        <w:t xml:space="preserve">- 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 такой участник закупки не должен являться </w:t>
      </w:r>
      <w:r w:rsidR="000D07F2" w:rsidRPr="00393ECC">
        <w:rPr>
          <w:rFonts w:ascii="Arial" w:hAnsi="Arial" w:cs="Arial"/>
          <w:sz w:val="24"/>
          <w:szCs w:val="24"/>
        </w:rPr>
        <w:t>неплатёжеспособным</w:t>
      </w:r>
      <w:r w:rsidRPr="00393ECC">
        <w:rPr>
          <w:rFonts w:ascii="Arial" w:hAnsi="Arial" w:cs="Arial"/>
          <w:sz w:val="24"/>
          <w:szCs w:val="24"/>
        </w:rPr>
        <w:t xml:space="preserve">, </w:t>
      </w:r>
      <w:r w:rsidRPr="00393ECC">
        <w:rPr>
          <w:rFonts w:ascii="Arial" w:hAnsi="Arial" w:cs="Arial"/>
          <w:sz w:val="24"/>
          <w:szCs w:val="24"/>
        </w:rPr>
        <w:lastRenderedPageBreak/>
        <w:t>в отношении него не должна проводиться процедура банкротства или ликвидации;</w:t>
      </w:r>
    </w:p>
    <w:p w:rsidR="006D6B00" w:rsidRPr="00393ECC" w:rsidRDefault="006D6B00" w:rsidP="00890F6A">
      <w:pPr>
        <w:autoSpaceDE w:val="0"/>
        <w:autoSpaceDN w:val="0"/>
        <w:adjustRightInd w:val="0"/>
        <w:spacing w:line="300" w:lineRule="auto"/>
        <w:ind w:left="1134" w:hanging="141"/>
        <w:jc w:val="both"/>
        <w:outlineLvl w:val="0"/>
        <w:rPr>
          <w:rFonts w:ascii="Arial" w:hAnsi="Arial" w:cs="Arial"/>
          <w:sz w:val="24"/>
          <w:szCs w:val="24"/>
        </w:rPr>
      </w:pPr>
      <w:r w:rsidRPr="00393ECC">
        <w:rPr>
          <w:rFonts w:ascii="Arial" w:hAnsi="Arial" w:cs="Arial"/>
          <w:sz w:val="24"/>
          <w:szCs w:val="24"/>
        </w:rPr>
        <w:t>-отсутствие в реестре недобросовестных поставщиков.</w:t>
      </w:r>
    </w:p>
    <w:p w:rsidR="006D6B00" w:rsidRPr="00393ECC" w:rsidRDefault="00756BEA" w:rsidP="00890F6A">
      <w:pPr>
        <w:autoSpaceDE w:val="0"/>
        <w:autoSpaceDN w:val="0"/>
        <w:adjustRightInd w:val="0"/>
        <w:spacing w:line="300" w:lineRule="auto"/>
        <w:ind w:left="993" w:hanging="426"/>
        <w:jc w:val="both"/>
        <w:outlineLvl w:val="0"/>
        <w:rPr>
          <w:rFonts w:ascii="Arial" w:hAnsi="Arial" w:cs="Arial"/>
          <w:sz w:val="24"/>
          <w:szCs w:val="24"/>
        </w:rPr>
      </w:pPr>
      <w:r>
        <w:rPr>
          <w:rFonts w:ascii="Arial" w:hAnsi="Arial" w:cs="Arial"/>
          <w:sz w:val="24"/>
          <w:szCs w:val="24"/>
        </w:rPr>
        <w:t>4</w:t>
      </w:r>
      <w:r w:rsidR="006D6B00">
        <w:rPr>
          <w:rFonts w:ascii="Arial" w:hAnsi="Arial" w:cs="Arial"/>
          <w:sz w:val="24"/>
          <w:szCs w:val="24"/>
        </w:rPr>
        <w:t>.5.1.3.</w:t>
      </w:r>
      <w:r w:rsidR="006D6B00">
        <w:rPr>
          <w:rFonts w:ascii="Arial" w:hAnsi="Arial" w:cs="Arial"/>
          <w:sz w:val="24"/>
          <w:szCs w:val="24"/>
        </w:rPr>
        <w:tab/>
      </w:r>
      <w:r w:rsidR="006D6B00" w:rsidRPr="00393ECC">
        <w:rPr>
          <w:rFonts w:ascii="Arial" w:hAnsi="Arial" w:cs="Arial"/>
          <w:sz w:val="24"/>
          <w:szCs w:val="24"/>
        </w:rPr>
        <w:t>На последующих этапах Запроса предложений в случае их проведения, требования к Участникам и к документам, подтверждающих их соответствие указанным требованиям, могут быть изменены.</w:t>
      </w:r>
    </w:p>
    <w:p w:rsidR="006D6B00" w:rsidRPr="00393ECC" w:rsidRDefault="00756BEA" w:rsidP="00890F6A">
      <w:pPr>
        <w:pStyle w:val="22"/>
        <w:numPr>
          <w:ilvl w:val="0"/>
          <w:numId w:val="0"/>
        </w:numPr>
        <w:spacing w:before="360"/>
        <w:ind w:left="1276" w:hanging="709"/>
        <w:jc w:val="both"/>
        <w:rPr>
          <w:rFonts w:ascii="Arial" w:hAnsi="Arial" w:cs="Arial"/>
          <w:color w:val="000000"/>
          <w:sz w:val="24"/>
          <w:szCs w:val="24"/>
        </w:rPr>
      </w:pPr>
      <w:bookmarkStart w:id="101" w:name="_Ref86827631"/>
      <w:bookmarkStart w:id="102" w:name="_Toc90385072"/>
      <w:bookmarkStart w:id="103" w:name="_Toc168738532"/>
      <w:r>
        <w:rPr>
          <w:rFonts w:ascii="Arial" w:hAnsi="Arial" w:cs="Arial"/>
          <w:color w:val="000000"/>
          <w:sz w:val="24"/>
          <w:szCs w:val="24"/>
        </w:rPr>
        <w:t>4</w:t>
      </w:r>
      <w:r w:rsidR="006D6B00">
        <w:rPr>
          <w:rFonts w:ascii="Arial" w:hAnsi="Arial" w:cs="Arial"/>
          <w:color w:val="000000"/>
          <w:sz w:val="24"/>
          <w:szCs w:val="24"/>
        </w:rPr>
        <w:t>.5.2</w:t>
      </w:r>
      <w:r w:rsidR="006D6B00">
        <w:rPr>
          <w:rFonts w:ascii="Arial" w:hAnsi="Arial" w:cs="Arial"/>
          <w:color w:val="000000"/>
          <w:sz w:val="24"/>
          <w:szCs w:val="24"/>
        </w:rPr>
        <w:tab/>
      </w:r>
      <w:r w:rsidR="006D6B00" w:rsidRPr="00393ECC">
        <w:rPr>
          <w:rFonts w:ascii="Arial" w:hAnsi="Arial" w:cs="Arial"/>
          <w:color w:val="000000"/>
          <w:sz w:val="24"/>
          <w:szCs w:val="24"/>
        </w:rPr>
        <w:t>Требования к документам, подтверждающим соответствие Участника установленным требованиям</w:t>
      </w:r>
      <w:bookmarkEnd w:id="101"/>
      <w:bookmarkEnd w:id="102"/>
      <w:bookmarkEnd w:id="103"/>
    </w:p>
    <w:p w:rsidR="006D6B00" w:rsidRPr="00393ECC" w:rsidRDefault="00756BEA" w:rsidP="00890F6A">
      <w:pPr>
        <w:pStyle w:val="22"/>
        <w:numPr>
          <w:ilvl w:val="0"/>
          <w:numId w:val="0"/>
        </w:numPr>
        <w:spacing w:before="360" w:line="300" w:lineRule="auto"/>
        <w:ind w:left="992" w:hanging="425"/>
        <w:jc w:val="both"/>
        <w:rPr>
          <w:rFonts w:ascii="Arial" w:hAnsi="Arial" w:cs="Arial"/>
          <w:b w:val="0"/>
          <w:sz w:val="24"/>
          <w:szCs w:val="24"/>
        </w:rPr>
      </w:pPr>
      <w:r>
        <w:rPr>
          <w:rFonts w:ascii="Arial" w:hAnsi="Arial" w:cs="Arial"/>
          <w:b w:val="0"/>
          <w:color w:val="000000"/>
          <w:sz w:val="24"/>
          <w:szCs w:val="24"/>
        </w:rPr>
        <w:t>4</w:t>
      </w:r>
      <w:r w:rsidR="006D6B00" w:rsidRPr="00393ECC">
        <w:rPr>
          <w:rFonts w:ascii="Arial" w:hAnsi="Arial" w:cs="Arial"/>
          <w:b w:val="0"/>
          <w:color w:val="000000"/>
          <w:sz w:val="24"/>
          <w:szCs w:val="24"/>
        </w:rPr>
        <w:t>.5.2.1</w:t>
      </w:r>
      <w:r w:rsidR="006D6B00">
        <w:rPr>
          <w:rFonts w:ascii="Arial" w:hAnsi="Arial" w:cs="Arial"/>
          <w:color w:val="000000"/>
          <w:sz w:val="24"/>
          <w:szCs w:val="24"/>
        </w:rPr>
        <w:t>.</w:t>
      </w:r>
      <w:r w:rsidR="006D6B00">
        <w:rPr>
          <w:rFonts w:ascii="Arial" w:hAnsi="Arial" w:cs="Arial"/>
          <w:color w:val="000000"/>
          <w:sz w:val="24"/>
          <w:szCs w:val="24"/>
        </w:rPr>
        <w:tab/>
      </w:r>
      <w:r w:rsidR="006D6B00" w:rsidRPr="00393ECC">
        <w:rPr>
          <w:rFonts w:ascii="Arial" w:hAnsi="Arial" w:cs="Arial"/>
          <w:b w:val="0"/>
          <w:sz w:val="24"/>
          <w:szCs w:val="24"/>
        </w:rPr>
        <w:t xml:space="preserve">Участник должен включить в состав заявки следующие </w:t>
      </w:r>
      <w:proofErr w:type="gramStart"/>
      <w:r w:rsidR="006D6B00" w:rsidRPr="00393ECC">
        <w:rPr>
          <w:rFonts w:ascii="Arial" w:hAnsi="Arial" w:cs="Arial"/>
          <w:b w:val="0"/>
          <w:sz w:val="24"/>
          <w:szCs w:val="24"/>
        </w:rPr>
        <w:t>документы</w:t>
      </w:r>
      <w:proofErr w:type="gramEnd"/>
      <w:r w:rsidR="006D6B00" w:rsidRPr="00393ECC">
        <w:rPr>
          <w:rFonts w:ascii="Arial" w:hAnsi="Arial" w:cs="Arial"/>
          <w:b w:val="0"/>
          <w:sz w:val="24"/>
          <w:szCs w:val="24"/>
        </w:rPr>
        <w:t xml:space="preserve"> оформленные в соответствии с п.4.4.1.4. Документации, подтверждающие его соответствие вышеуказанным требованиям:</w:t>
      </w:r>
    </w:p>
    <w:p w:rsidR="006D6B00" w:rsidRPr="00393ECC" w:rsidRDefault="006D6B00" w:rsidP="00890F6A">
      <w:pPr>
        <w:tabs>
          <w:tab w:val="left" w:pos="3122"/>
          <w:tab w:val="left" w:pos="3358"/>
          <w:tab w:val="left" w:pos="4068"/>
          <w:tab w:val="left" w:pos="5204"/>
          <w:tab w:val="left" w:pos="6127"/>
          <w:tab w:val="left" w:pos="6856"/>
          <w:tab w:val="left" w:pos="8053"/>
          <w:tab w:val="left" w:pos="9420"/>
        </w:tabs>
        <w:spacing w:line="300" w:lineRule="auto"/>
        <w:ind w:left="993" w:hanging="1"/>
        <w:jc w:val="both"/>
        <w:rPr>
          <w:rFonts w:ascii="Arial" w:hAnsi="Arial" w:cs="Arial"/>
          <w:b/>
          <w:sz w:val="24"/>
          <w:szCs w:val="24"/>
        </w:rPr>
      </w:pPr>
      <w:r w:rsidRPr="00393ECC">
        <w:rPr>
          <w:rFonts w:ascii="Arial" w:hAnsi="Arial" w:cs="Arial"/>
          <w:sz w:val="24"/>
          <w:szCs w:val="24"/>
        </w:rPr>
        <w:t xml:space="preserve">- документы удостоверения качества товара (сертификаты, декларации соответствия и пр.) </w:t>
      </w:r>
    </w:p>
    <w:p w:rsidR="006D6B00" w:rsidRPr="00393ECC" w:rsidRDefault="006D6B00" w:rsidP="00890F6A">
      <w:pPr>
        <w:spacing w:line="300" w:lineRule="auto"/>
        <w:ind w:left="993" w:hanging="1"/>
        <w:jc w:val="both"/>
        <w:rPr>
          <w:rFonts w:ascii="Arial" w:hAnsi="Arial" w:cs="Arial"/>
          <w:sz w:val="24"/>
          <w:szCs w:val="24"/>
        </w:rPr>
      </w:pPr>
      <w:r w:rsidRPr="00393ECC">
        <w:rPr>
          <w:rFonts w:ascii="Arial" w:hAnsi="Arial" w:cs="Arial"/>
          <w:sz w:val="24"/>
          <w:szCs w:val="24"/>
        </w:rPr>
        <w:t>-заверенную участником копию свидетельства о внесении записи об Участнике открытого запроса предложений в Единый государственный реестр юридических лиц.</w:t>
      </w:r>
    </w:p>
    <w:p w:rsidR="006D6B00" w:rsidRPr="00393ECC" w:rsidRDefault="006D6B00" w:rsidP="00890F6A">
      <w:pPr>
        <w:spacing w:line="300" w:lineRule="auto"/>
        <w:ind w:left="993" w:hanging="1"/>
        <w:jc w:val="both"/>
        <w:rPr>
          <w:rFonts w:ascii="Arial" w:hAnsi="Arial" w:cs="Arial"/>
          <w:sz w:val="24"/>
          <w:szCs w:val="24"/>
        </w:rPr>
      </w:pPr>
      <w:r w:rsidRPr="00393ECC">
        <w:rPr>
          <w:rFonts w:ascii="Arial" w:hAnsi="Arial" w:cs="Arial"/>
          <w:sz w:val="24"/>
          <w:szCs w:val="24"/>
        </w:rPr>
        <w:t xml:space="preserve">-заверенную участником копию свидетельства о постановке на </w:t>
      </w:r>
      <w:r w:rsidR="000D07F2" w:rsidRPr="00393ECC">
        <w:rPr>
          <w:rFonts w:ascii="Arial" w:hAnsi="Arial" w:cs="Arial"/>
          <w:sz w:val="24"/>
          <w:szCs w:val="24"/>
        </w:rPr>
        <w:t>учёт</w:t>
      </w:r>
      <w:r w:rsidRPr="00393ECC">
        <w:rPr>
          <w:rFonts w:ascii="Arial" w:hAnsi="Arial" w:cs="Arial"/>
          <w:sz w:val="24"/>
          <w:szCs w:val="24"/>
        </w:rPr>
        <w:t xml:space="preserve"> в налоговые органы.</w:t>
      </w:r>
    </w:p>
    <w:p w:rsidR="006D6B00" w:rsidRPr="00393ECC" w:rsidRDefault="006D6B00" w:rsidP="00890F6A">
      <w:pPr>
        <w:spacing w:line="300" w:lineRule="auto"/>
        <w:ind w:left="993" w:hanging="1"/>
        <w:jc w:val="both"/>
        <w:rPr>
          <w:rFonts w:ascii="Arial" w:hAnsi="Arial" w:cs="Arial"/>
          <w:sz w:val="24"/>
          <w:szCs w:val="24"/>
        </w:rPr>
      </w:pPr>
      <w:r w:rsidRPr="00393ECC">
        <w:rPr>
          <w:rFonts w:ascii="Arial" w:hAnsi="Arial" w:cs="Arial"/>
          <w:sz w:val="24"/>
          <w:szCs w:val="24"/>
        </w:rPr>
        <w:t>-заверенную участником копию Выписки из Единого государственного</w:t>
      </w:r>
      <w:r>
        <w:rPr>
          <w:rFonts w:ascii="Arial" w:hAnsi="Arial" w:cs="Arial"/>
          <w:sz w:val="24"/>
          <w:szCs w:val="24"/>
        </w:rPr>
        <w:t xml:space="preserve"> </w:t>
      </w:r>
      <w:r w:rsidRPr="00393ECC">
        <w:rPr>
          <w:rFonts w:ascii="Arial" w:hAnsi="Arial" w:cs="Arial"/>
          <w:sz w:val="24"/>
          <w:szCs w:val="24"/>
        </w:rPr>
        <w:t xml:space="preserve">реестра юридических лиц дата </w:t>
      </w:r>
      <w:proofErr w:type="gramStart"/>
      <w:r w:rsidRPr="00393ECC">
        <w:rPr>
          <w:rFonts w:ascii="Arial" w:hAnsi="Arial" w:cs="Arial"/>
          <w:sz w:val="24"/>
          <w:szCs w:val="24"/>
        </w:rPr>
        <w:t>выдачи</w:t>
      </w:r>
      <w:proofErr w:type="gramEnd"/>
      <w:r w:rsidRPr="00393ECC">
        <w:rPr>
          <w:rFonts w:ascii="Arial" w:hAnsi="Arial" w:cs="Arial"/>
          <w:sz w:val="24"/>
          <w:szCs w:val="24"/>
        </w:rPr>
        <w:t xml:space="preserve"> которой не позднее одного месяца до дня подачи предложения;</w:t>
      </w:r>
    </w:p>
    <w:p w:rsidR="006D6B00" w:rsidRPr="00393ECC" w:rsidRDefault="006D6B00" w:rsidP="00890F6A">
      <w:pPr>
        <w:spacing w:line="300" w:lineRule="auto"/>
        <w:ind w:left="993" w:hanging="1"/>
        <w:jc w:val="both"/>
        <w:rPr>
          <w:rFonts w:ascii="Arial" w:hAnsi="Arial" w:cs="Arial"/>
          <w:sz w:val="24"/>
          <w:szCs w:val="24"/>
        </w:rPr>
      </w:pPr>
      <w:r w:rsidRPr="00393ECC">
        <w:rPr>
          <w:rFonts w:ascii="Arial" w:hAnsi="Arial" w:cs="Arial"/>
          <w:sz w:val="24"/>
          <w:szCs w:val="24"/>
        </w:rPr>
        <w:t xml:space="preserve">-уведомление о возможности применения участником запроса предложений </w:t>
      </w:r>
      <w:r w:rsidR="000D07F2" w:rsidRPr="00393ECC">
        <w:rPr>
          <w:rFonts w:ascii="Arial" w:hAnsi="Arial" w:cs="Arial"/>
          <w:sz w:val="24"/>
          <w:szCs w:val="24"/>
        </w:rPr>
        <w:t>упрощённой</w:t>
      </w:r>
      <w:r w:rsidRPr="00393ECC">
        <w:rPr>
          <w:rFonts w:ascii="Arial" w:hAnsi="Arial" w:cs="Arial"/>
          <w:sz w:val="24"/>
          <w:szCs w:val="24"/>
        </w:rPr>
        <w:t xml:space="preserve"> системы налогообложения (для участников запроса предложений, применяющих е</w:t>
      </w:r>
      <w:r w:rsidR="000D07F2">
        <w:rPr>
          <w:rFonts w:ascii="Arial" w:hAnsi="Arial" w:cs="Arial"/>
          <w:sz w:val="24"/>
          <w:szCs w:val="24"/>
        </w:rPr>
        <w:t>ё</w:t>
      </w:r>
      <w:r w:rsidRPr="00393ECC">
        <w:rPr>
          <w:rFonts w:ascii="Arial" w:hAnsi="Arial" w:cs="Arial"/>
          <w:sz w:val="24"/>
          <w:szCs w:val="24"/>
        </w:rPr>
        <w:t>).</w:t>
      </w:r>
    </w:p>
    <w:p w:rsidR="006D6B00" w:rsidRPr="00393ECC" w:rsidRDefault="006D6B00" w:rsidP="00890F6A">
      <w:pPr>
        <w:spacing w:line="300" w:lineRule="auto"/>
        <w:ind w:left="993" w:hanging="1"/>
        <w:jc w:val="both"/>
        <w:rPr>
          <w:rFonts w:ascii="Arial" w:hAnsi="Arial" w:cs="Arial"/>
          <w:sz w:val="24"/>
          <w:szCs w:val="24"/>
        </w:rPr>
      </w:pPr>
      <w:r w:rsidRPr="00393ECC">
        <w:rPr>
          <w:rFonts w:ascii="Arial" w:hAnsi="Arial" w:cs="Arial"/>
          <w:sz w:val="24"/>
          <w:szCs w:val="24"/>
        </w:rPr>
        <w:t>-заверенные участником копии Уставных документов в действующей редакции,</w:t>
      </w:r>
    </w:p>
    <w:p w:rsidR="006D6B00" w:rsidRPr="00393ECC" w:rsidRDefault="006D6B00" w:rsidP="00890F6A">
      <w:pPr>
        <w:spacing w:line="300" w:lineRule="auto"/>
        <w:ind w:left="993" w:hanging="1"/>
        <w:jc w:val="both"/>
        <w:rPr>
          <w:rFonts w:ascii="Arial" w:hAnsi="Arial" w:cs="Arial"/>
          <w:sz w:val="24"/>
          <w:szCs w:val="24"/>
        </w:rPr>
      </w:pPr>
      <w:r w:rsidRPr="00393ECC">
        <w:rPr>
          <w:rFonts w:ascii="Arial" w:hAnsi="Arial" w:cs="Arial"/>
          <w:sz w:val="24"/>
          <w:szCs w:val="24"/>
        </w:rPr>
        <w:t>-заверенные Участником копии документов (приказов, протоколов собрания учредителей о назначении руководителя и т.д.), подтверждающие полномочия лица, подписавшего Предложение, а также его право на заключение соответствующего Договора по результатам запроса предложений.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p>
    <w:p w:rsidR="006D6B00" w:rsidRPr="00393ECC" w:rsidRDefault="006D6B00" w:rsidP="00890F6A">
      <w:pPr>
        <w:spacing w:line="300" w:lineRule="auto"/>
        <w:ind w:left="993" w:hanging="1"/>
        <w:jc w:val="both"/>
        <w:rPr>
          <w:rFonts w:ascii="Arial" w:hAnsi="Arial" w:cs="Arial"/>
          <w:sz w:val="24"/>
          <w:szCs w:val="24"/>
        </w:rPr>
      </w:pPr>
      <w:r w:rsidRPr="00393ECC">
        <w:rPr>
          <w:rFonts w:ascii="Arial" w:hAnsi="Arial" w:cs="Arial"/>
          <w:sz w:val="24"/>
          <w:szCs w:val="24"/>
        </w:rPr>
        <w:t xml:space="preserve">-копии балансов вместе с </w:t>
      </w:r>
      <w:r w:rsidR="000D07F2" w:rsidRPr="00393ECC">
        <w:rPr>
          <w:rFonts w:ascii="Arial" w:hAnsi="Arial" w:cs="Arial"/>
          <w:sz w:val="24"/>
          <w:szCs w:val="24"/>
        </w:rPr>
        <w:t>отчётами</w:t>
      </w:r>
      <w:r w:rsidRPr="00393ECC">
        <w:rPr>
          <w:rFonts w:ascii="Arial" w:hAnsi="Arial" w:cs="Arial"/>
          <w:sz w:val="24"/>
          <w:szCs w:val="24"/>
        </w:rPr>
        <w:t xml:space="preserve"> о прибылях и убытках на последнюю </w:t>
      </w:r>
      <w:r w:rsidR="000D07F2" w:rsidRPr="00393ECC">
        <w:rPr>
          <w:rFonts w:ascii="Arial" w:hAnsi="Arial" w:cs="Arial"/>
          <w:sz w:val="24"/>
          <w:szCs w:val="24"/>
        </w:rPr>
        <w:t>отчётную</w:t>
      </w:r>
      <w:r w:rsidRPr="00393ECC">
        <w:rPr>
          <w:rFonts w:ascii="Arial" w:hAnsi="Arial" w:cs="Arial"/>
          <w:sz w:val="24"/>
          <w:szCs w:val="24"/>
        </w:rPr>
        <w:t xml:space="preserve"> дату.</w:t>
      </w:r>
    </w:p>
    <w:p w:rsidR="006D6B00" w:rsidRPr="00393ECC" w:rsidRDefault="006D6B00" w:rsidP="00890F6A">
      <w:pPr>
        <w:spacing w:line="300" w:lineRule="auto"/>
        <w:ind w:left="993" w:hanging="1"/>
        <w:jc w:val="both"/>
        <w:rPr>
          <w:rFonts w:ascii="Arial" w:hAnsi="Arial" w:cs="Arial"/>
          <w:sz w:val="24"/>
          <w:szCs w:val="24"/>
        </w:rPr>
      </w:pPr>
      <w:r w:rsidRPr="00393ECC">
        <w:rPr>
          <w:rFonts w:ascii="Arial" w:hAnsi="Arial" w:cs="Arial"/>
          <w:sz w:val="24"/>
          <w:szCs w:val="24"/>
        </w:rPr>
        <w:t>- анкету по установленной в настоящей Документации по запросу предложений форме;</w:t>
      </w:r>
    </w:p>
    <w:p w:rsidR="006D6B00" w:rsidRPr="002104CD" w:rsidRDefault="006D6B00" w:rsidP="00890F6A">
      <w:pPr>
        <w:spacing w:line="300" w:lineRule="auto"/>
        <w:ind w:left="993" w:hanging="1"/>
        <w:jc w:val="both"/>
        <w:rPr>
          <w:rFonts w:ascii="Arial" w:hAnsi="Arial" w:cs="Arial"/>
          <w:sz w:val="24"/>
          <w:szCs w:val="24"/>
        </w:rPr>
      </w:pPr>
      <w:r w:rsidRPr="00393ECC">
        <w:rPr>
          <w:rFonts w:ascii="Arial" w:hAnsi="Arial" w:cs="Arial"/>
          <w:sz w:val="24"/>
          <w:szCs w:val="24"/>
        </w:rPr>
        <w:t xml:space="preserve">-оригинал справки о выполнении аналогичных (сопоставимых) по характеру и </w:t>
      </w:r>
      <w:r w:rsidR="000D07F2" w:rsidRPr="00393ECC">
        <w:rPr>
          <w:rFonts w:ascii="Arial" w:hAnsi="Arial" w:cs="Arial"/>
          <w:sz w:val="24"/>
          <w:szCs w:val="24"/>
        </w:rPr>
        <w:t>объёму</w:t>
      </w:r>
      <w:r w:rsidRPr="00393ECC">
        <w:rPr>
          <w:rFonts w:ascii="Arial" w:hAnsi="Arial" w:cs="Arial"/>
          <w:sz w:val="24"/>
          <w:szCs w:val="24"/>
        </w:rPr>
        <w:t xml:space="preserve"> оказываемых договоров по установленной в настоящей Документации по запросу предложений форме</w:t>
      </w:r>
      <w:r w:rsidR="002104CD" w:rsidRPr="002104CD">
        <w:rPr>
          <w:rFonts w:ascii="Arial" w:hAnsi="Arial" w:cs="Arial"/>
          <w:sz w:val="24"/>
          <w:szCs w:val="24"/>
        </w:rPr>
        <w:t>;</w:t>
      </w:r>
    </w:p>
    <w:p w:rsidR="002104CD" w:rsidRPr="002104CD" w:rsidRDefault="002104CD" w:rsidP="00890F6A">
      <w:pPr>
        <w:spacing w:line="300" w:lineRule="auto"/>
        <w:ind w:left="993" w:hanging="1"/>
        <w:jc w:val="both"/>
        <w:rPr>
          <w:rFonts w:ascii="Arial" w:hAnsi="Arial" w:cs="Arial"/>
          <w:sz w:val="24"/>
          <w:szCs w:val="24"/>
        </w:rPr>
      </w:pPr>
      <w:r>
        <w:rPr>
          <w:rFonts w:ascii="Arial" w:hAnsi="Arial" w:cs="Arial"/>
          <w:sz w:val="24"/>
          <w:szCs w:val="24"/>
        </w:rPr>
        <w:lastRenderedPageBreak/>
        <w:t>- Декларацию о принадлежности организации к субъектам малого и среднего предпринимательства</w:t>
      </w:r>
      <w:r w:rsidRPr="002104CD">
        <w:rPr>
          <w:rFonts w:ascii="Arial" w:hAnsi="Arial" w:cs="Arial"/>
          <w:sz w:val="24"/>
          <w:szCs w:val="24"/>
        </w:rPr>
        <w:t>;</w:t>
      </w:r>
    </w:p>
    <w:p w:rsidR="006D6B00" w:rsidRPr="00393ECC" w:rsidRDefault="006D6B00" w:rsidP="00890F6A">
      <w:pPr>
        <w:spacing w:line="300" w:lineRule="auto"/>
        <w:ind w:left="993" w:hanging="1"/>
        <w:jc w:val="both"/>
        <w:rPr>
          <w:rFonts w:ascii="Arial" w:hAnsi="Arial" w:cs="Arial"/>
          <w:sz w:val="24"/>
          <w:szCs w:val="24"/>
        </w:rPr>
      </w:pPr>
      <w:r w:rsidRPr="00393ECC">
        <w:rPr>
          <w:rFonts w:ascii="Arial" w:hAnsi="Arial" w:cs="Arial"/>
          <w:sz w:val="24"/>
          <w:szCs w:val="24"/>
        </w:rPr>
        <w:t xml:space="preserve">--иные документы, </w:t>
      </w:r>
      <w:proofErr w:type="gramStart"/>
      <w:r w:rsidRPr="00393ECC">
        <w:rPr>
          <w:rFonts w:ascii="Arial" w:hAnsi="Arial" w:cs="Arial"/>
          <w:sz w:val="24"/>
          <w:szCs w:val="24"/>
        </w:rPr>
        <w:t>которые</w:t>
      </w:r>
      <w:proofErr w:type="gramEnd"/>
      <w:r w:rsidRPr="00393ECC">
        <w:rPr>
          <w:rFonts w:ascii="Arial" w:hAnsi="Arial" w:cs="Arial"/>
          <w:sz w:val="24"/>
          <w:szCs w:val="24"/>
        </w:rPr>
        <w:t xml:space="preserve"> по мнению Участника конкурса подтверждают его соответствие установленным требованиям, с соответствующими комментариями, разъясняющими цель предоставления этих документов.</w:t>
      </w:r>
    </w:p>
    <w:p w:rsidR="006D6B00" w:rsidRPr="00393ECC" w:rsidRDefault="00756BEA" w:rsidP="00890F6A">
      <w:pPr>
        <w:pStyle w:val="a0"/>
        <w:numPr>
          <w:ilvl w:val="0"/>
          <w:numId w:val="0"/>
        </w:numPr>
        <w:spacing w:line="300" w:lineRule="auto"/>
        <w:ind w:left="992" w:hanging="425"/>
        <w:jc w:val="both"/>
        <w:rPr>
          <w:rFonts w:ascii="Arial" w:hAnsi="Arial" w:cs="Arial"/>
          <w:sz w:val="24"/>
          <w:szCs w:val="24"/>
        </w:rPr>
      </w:pPr>
      <w:r>
        <w:rPr>
          <w:rFonts w:ascii="Arial" w:hAnsi="Arial" w:cs="Arial"/>
          <w:sz w:val="24"/>
          <w:szCs w:val="24"/>
        </w:rPr>
        <w:t>4</w:t>
      </w:r>
      <w:r w:rsidR="006D6B00">
        <w:rPr>
          <w:rFonts w:ascii="Arial" w:hAnsi="Arial" w:cs="Arial"/>
          <w:sz w:val="24"/>
          <w:szCs w:val="24"/>
        </w:rPr>
        <w:t>.5.2.2.</w:t>
      </w:r>
      <w:r w:rsidR="006D6B00">
        <w:rPr>
          <w:rFonts w:ascii="Arial" w:hAnsi="Arial" w:cs="Arial"/>
          <w:sz w:val="24"/>
          <w:szCs w:val="24"/>
        </w:rPr>
        <w:tab/>
      </w:r>
      <w:r w:rsidR="006D6B00" w:rsidRPr="00393ECC">
        <w:rPr>
          <w:rFonts w:ascii="Arial" w:hAnsi="Arial" w:cs="Arial"/>
          <w:sz w:val="24"/>
          <w:szCs w:val="24"/>
        </w:rPr>
        <w:t>Все указанные документы прилагаются Участником к Предложению.</w:t>
      </w:r>
    </w:p>
    <w:p w:rsidR="006D6B00" w:rsidRPr="00393ECC" w:rsidRDefault="00756BEA" w:rsidP="00890F6A">
      <w:pPr>
        <w:pStyle w:val="a0"/>
        <w:numPr>
          <w:ilvl w:val="0"/>
          <w:numId w:val="0"/>
        </w:numPr>
        <w:spacing w:line="300" w:lineRule="auto"/>
        <w:ind w:left="992" w:hanging="425"/>
        <w:jc w:val="both"/>
        <w:rPr>
          <w:rFonts w:ascii="Arial" w:hAnsi="Arial" w:cs="Arial"/>
          <w:sz w:val="24"/>
          <w:szCs w:val="24"/>
        </w:rPr>
      </w:pPr>
      <w:r>
        <w:rPr>
          <w:rFonts w:ascii="Arial" w:hAnsi="Arial" w:cs="Arial"/>
          <w:sz w:val="24"/>
          <w:szCs w:val="24"/>
        </w:rPr>
        <w:t>4</w:t>
      </w:r>
      <w:r w:rsidR="006D6B00">
        <w:rPr>
          <w:rFonts w:ascii="Arial" w:hAnsi="Arial" w:cs="Arial"/>
          <w:sz w:val="24"/>
          <w:szCs w:val="24"/>
        </w:rPr>
        <w:t>.5.2.3.</w:t>
      </w:r>
      <w:r w:rsidR="006D6B00">
        <w:rPr>
          <w:rFonts w:ascii="Arial" w:hAnsi="Arial" w:cs="Arial"/>
          <w:sz w:val="24"/>
          <w:szCs w:val="24"/>
        </w:rPr>
        <w:tab/>
        <w:t>В</w:t>
      </w:r>
      <w:r w:rsidR="006D6B00" w:rsidRPr="00393ECC">
        <w:rPr>
          <w:rFonts w:ascii="Arial" w:hAnsi="Arial" w:cs="Arial"/>
          <w:sz w:val="24"/>
          <w:szCs w:val="24"/>
        </w:rPr>
        <w:t xml:space="preserve"> случае если по каким-либо причинам Участник не может </w:t>
      </w:r>
      <w:proofErr w:type="gramStart"/>
      <w:r w:rsidR="006D6B00" w:rsidRPr="00393ECC">
        <w:rPr>
          <w:rFonts w:ascii="Arial" w:hAnsi="Arial" w:cs="Arial"/>
          <w:sz w:val="24"/>
          <w:szCs w:val="24"/>
        </w:rPr>
        <w:t>предоставить требуемый документ</w:t>
      </w:r>
      <w:proofErr w:type="gramEnd"/>
      <w:r w:rsidR="006D6B00" w:rsidRPr="00393ECC">
        <w:rPr>
          <w:rFonts w:ascii="Arial" w:hAnsi="Arial" w:cs="Arial"/>
          <w:sz w:val="24"/>
          <w:szCs w:val="24"/>
        </w:rPr>
        <w:t>, он должен приложить составленный в произвольной форме справку, объясняющую причину отсутствия требуемого документа, а также содержащую заверения Заказчику в соответствии Участника данному требованию.</w:t>
      </w:r>
    </w:p>
    <w:p w:rsidR="006D6B00" w:rsidRPr="00393ECC" w:rsidRDefault="00756BEA" w:rsidP="00890F6A">
      <w:pPr>
        <w:pStyle w:val="2"/>
        <w:numPr>
          <w:ilvl w:val="0"/>
          <w:numId w:val="0"/>
        </w:numPr>
        <w:ind w:left="1134" w:hanging="708"/>
        <w:jc w:val="both"/>
        <w:rPr>
          <w:rFonts w:ascii="Arial" w:hAnsi="Arial" w:cs="Arial"/>
          <w:sz w:val="24"/>
          <w:szCs w:val="24"/>
          <w:highlight w:val="yellow"/>
        </w:rPr>
      </w:pPr>
      <w:bookmarkStart w:id="104" w:name="_Ref56221287"/>
      <w:r>
        <w:rPr>
          <w:rFonts w:ascii="Arial" w:hAnsi="Arial" w:cs="Arial"/>
          <w:sz w:val="24"/>
          <w:szCs w:val="24"/>
        </w:rPr>
        <w:t>4</w:t>
      </w:r>
      <w:r w:rsidR="006D6B00">
        <w:rPr>
          <w:rFonts w:ascii="Arial" w:hAnsi="Arial" w:cs="Arial"/>
          <w:sz w:val="24"/>
          <w:szCs w:val="24"/>
        </w:rPr>
        <w:t>.6.</w:t>
      </w:r>
      <w:r w:rsidR="006D6B00">
        <w:rPr>
          <w:rFonts w:ascii="Arial" w:hAnsi="Arial" w:cs="Arial"/>
          <w:sz w:val="24"/>
          <w:szCs w:val="24"/>
        </w:rPr>
        <w:tab/>
      </w:r>
      <w:r w:rsidR="006D6B00" w:rsidRPr="00393ECC">
        <w:rPr>
          <w:rFonts w:ascii="Arial" w:hAnsi="Arial" w:cs="Arial"/>
          <w:sz w:val="24"/>
          <w:szCs w:val="24"/>
        </w:rPr>
        <w:t xml:space="preserve">Порядок, место, дата начала и дата окончания срока подачи заявок на участие в закупке </w:t>
      </w:r>
    </w:p>
    <w:p w:rsidR="006D6B00" w:rsidRPr="00393ECC" w:rsidRDefault="00756BEA" w:rsidP="00890F6A">
      <w:pPr>
        <w:pStyle w:val="2"/>
        <w:numPr>
          <w:ilvl w:val="0"/>
          <w:numId w:val="0"/>
        </w:numPr>
        <w:ind w:left="1276" w:hanging="709"/>
        <w:jc w:val="both"/>
        <w:rPr>
          <w:rFonts w:ascii="Arial" w:hAnsi="Arial" w:cs="Arial"/>
          <w:sz w:val="24"/>
          <w:szCs w:val="24"/>
        </w:rPr>
      </w:pPr>
      <w:r>
        <w:rPr>
          <w:rFonts w:ascii="Arial" w:hAnsi="Arial" w:cs="Arial"/>
          <w:sz w:val="24"/>
          <w:szCs w:val="24"/>
        </w:rPr>
        <w:t>4</w:t>
      </w:r>
      <w:r w:rsidR="006D6B00">
        <w:rPr>
          <w:rFonts w:ascii="Arial" w:hAnsi="Arial" w:cs="Arial"/>
          <w:sz w:val="24"/>
          <w:szCs w:val="24"/>
        </w:rPr>
        <w:t>.6.1.</w:t>
      </w:r>
      <w:r w:rsidR="006D6B00">
        <w:rPr>
          <w:rFonts w:ascii="Arial" w:hAnsi="Arial" w:cs="Arial"/>
          <w:sz w:val="24"/>
          <w:szCs w:val="24"/>
        </w:rPr>
        <w:tab/>
      </w:r>
      <w:r w:rsidR="006D6B00" w:rsidRPr="00393ECC">
        <w:rPr>
          <w:rFonts w:ascii="Arial" w:hAnsi="Arial" w:cs="Arial"/>
          <w:sz w:val="24"/>
          <w:szCs w:val="24"/>
        </w:rPr>
        <w:t>Место и время подачи заявок (предложений) участников закупки.</w:t>
      </w:r>
    </w:p>
    <w:p w:rsidR="005C351A" w:rsidRPr="00C07974" w:rsidRDefault="00756BEA" w:rsidP="00890F6A">
      <w:pPr>
        <w:ind w:left="992" w:hanging="425"/>
        <w:jc w:val="both"/>
        <w:rPr>
          <w:rFonts w:ascii="Arial" w:hAnsi="Arial" w:cs="Arial"/>
          <w:sz w:val="24"/>
          <w:szCs w:val="24"/>
        </w:rPr>
      </w:pPr>
      <w:r w:rsidRPr="00183DFF">
        <w:rPr>
          <w:rFonts w:ascii="Arial" w:hAnsi="Arial" w:cs="Arial"/>
          <w:sz w:val="24"/>
          <w:szCs w:val="24"/>
        </w:rPr>
        <w:t>4</w:t>
      </w:r>
      <w:r w:rsidR="006D6B00" w:rsidRPr="00183DFF">
        <w:rPr>
          <w:rFonts w:ascii="Arial" w:hAnsi="Arial" w:cs="Arial"/>
          <w:sz w:val="24"/>
          <w:szCs w:val="24"/>
        </w:rPr>
        <w:t>.6.1.1.</w:t>
      </w:r>
      <w:r w:rsidR="006D6B00" w:rsidRPr="00183DFF">
        <w:rPr>
          <w:rFonts w:ascii="Arial" w:hAnsi="Arial" w:cs="Arial"/>
          <w:sz w:val="24"/>
          <w:szCs w:val="24"/>
        </w:rPr>
        <w:tab/>
        <w:t xml:space="preserve">Заявки на участие в открытом запросе предложений в электронной форме предоставляются на электронную торговую площадку </w:t>
      </w:r>
      <w:r w:rsidR="00871AE4" w:rsidRPr="00183DFF">
        <w:rPr>
          <w:rFonts w:ascii="Arial" w:hAnsi="Arial" w:cs="Arial"/>
          <w:sz w:val="24"/>
          <w:szCs w:val="24"/>
        </w:rPr>
        <w:t xml:space="preserve">«ТОРГИ 223» </w:t>
      </w:r>
      <w:hyperlink r:id="rId18" w:history="1">
        <w:r w:rsidR="00871AE4" w:rsidRPr="00183DFF">
          <w:rPr>
            <w:rFonts w:ascii="Arial" w:hAnsi="Arial" w:cs="Arial"/>
            <w:sz w:val="24"/>
            <w:szCs w:val="24"/>
          </w:rPr>
          <w:t>http://torgi223.ru</w:t>
        </w:r>
      </w:hyperlink>
      <w:r w:rsidR="00183DFF" w:rsidRPr="00183DFF">
        <w:rPr>
          <w:rFonts w:ascii="Arial" w:hAnsi="Arial" w:cs="Arial"/>
          <w:sz w:val="24"/>
          <w:szCs w:val="24"/>
        </w:rPr>
        <w:t xml:space="preserve"> </w:t>
      </w:r>
      <w:r w:rsidR="006D6B00" w:rsidRPr="00183DFF">
        <w:rPr>
          <w:rFonts w:ascii="Arial" w:hAnsi="Arial" w:cs="Arial"/>
          <w:sz w:val="24"/>
          <w:szCs w:val="24"/>
        </w:rPr>
        <w:t xml:space="preserve">, начиная с даты размещения настоящего извещения и документации по открытому запросу предложений в электронной форме на официальном </w:t>
      </w:r>
      <w:r w:rsidR="006D6B00" w:rsidRPr="00C07974">
        <w:rPr>
          <w:rFonts w:ascii="Arial" w:hAnsi="Arial" w:cs="Arial"/>
          <w:sz w:val="24"/>
          <w:szCs w:val="24"/>
        </w:rPr>
        <w:t xml:space="preserve">сайте и на ЭТП с </w:t>
      </w:r>
      <w:r w:rsidR="00FC20C9">
        <w:rPr>
          <w:rFonts w:ascii="Arial" w:hAnsi="Arial" w:cs="Arial"/>
          <w:b/>
          <w:sz w:val="24"/>
          <w:szCs w:val="24"/>
        </w:rPr>
        <w:t>13</w:t>
      </w:r>
      <w:r w:rsidR="006D6B00" w:rsidRPr="00C07974">
        <w:rPr>
          <w:rFonts w:ascii="Arial" w:hAnsi="Arial" w:cs="Arial"/>
          <w:b/>
          <w:sz w:val="24"/>
          <w:szCs w:val="24"/>
        </w:rPr>
        <w:t>.</w:t>
      </w:r>
      <w:r w:rsidR="00FC20C9">
        <w:rPr>
          <w:rFonts w:ascii="Arial" w:hAnsi="Arial" w:cs="Arial"/>
          <w:b/>
          <w:sz w:val="24"/>
          <w:szCs w:val="24"/>
        </w:rPr>
        <w:t>10</w:t>
      </w:r>
      <w:r w:rsidR="006D6B00" w:rsidRPr="00C07974">
        <w:rPr>
          <w:rFonts w:ascii="Arial" w:hAnsi="Arial" w:cs="Arial"/>
          <w:b/>
          <w:sz w:val="24"/>
          <w:szCs w:val="24"/>
        </w:rPr>
        <w:t>.201</w:t>
      </w:r>
      <w:r w:rsidR="00D45473" w:rsidRPr="00C07974">
        <w:rPr>
          <w:rFonts w:ascii="Arial" w:hAnsi="Arial" w:cs="Arial"/>
          <w:b/>
          <w:sz w:val="24"/>
          <w:szCs w:val="24"/>
        </w:rPr>
        <w:t>6</w:t>
      </w:r>
      <w:r w:rsidR="00CE2EFA" w:rsidRPr="00C07974">
        <w:rPr>
          <w:rFonts w:ascii="Arial" w:hAnsi="Arial" w:cs="Arial"/>
          <w:b/>
          <w:sz w:val="24"/>
          <w:szCs w:val="24"/>
        </w:rPr>
        <w:t xml:space="preserve"> </w:t>
      </w:r>
      <w:r w:rsidR="006D6B00" w:rsidRPr="00C07974">
        <w:rPr>
          <w:rFonts w:ascii="Arial" w:hAnsi="Arial" w:cs="Arial"/>
          <w:b/>
          <w:sz w:val="24"/>
          <w:szCs w:val="24"/>
        </w:rPr>
        <w:t>г. 1</w:t>
      </w:r>
      <w:r w:rsidR="00072685" w:rsidRPr="00C07974">
        <w:rPr>
          <w:rFonts w:ascii="Arial" w:hAnsi="Arial" w:cs="Arial"/>
          <w:b/>
          <w:sz w:val="24"/>
          <w:szCs w:val="24"/>
        </w:rPr>
        <w:t>0</w:t>
      </w:r>
      <w:r w:rsidR="006D6B00" w:rsidRPr="00C07974">
        <w:rPr>
          <w:rFonts w:ascii="Arial" w:hAnsi="Arial" w:cs="Arial"/>
          <w:b/>
          <w:sz w:val="24"/>
          <w:szCs w:val="24"/>
        </w:rPr>
        <w:t>-00</w:t>
      </w:r>
      <w:r w:rsidR="006D6B00" w:rsidRPr="00C07974">
        <w:rPr>
          <w:rFonts w:ascii="Arial" w:hAnsi="Arial" w:cs="Arial"/>
          <w:sz w:val="24"/>
          <w:szCs w:val="24"/>
        </w:rPr>
        <w:t xml:space="preserve"> час</w:t>
      </w:r>
      <w:proofErr w:type="gramStart"/>
      <w:r w:rsidR="006D6B00" w:rsidRPr="00C07974">
        <w:rPr>
          <w:rFonts w:ascii="Arial" w:hAnsi="Arial" w:cs="Arial"/>
          <w:sz w:val="24"/>
          <w:szCs w:val="24"/>
        </w:rPr>
        <w:t>.</w:t>
      </w:r>
      <w:proofErr w:type="gramEnd"/>
      <w:r w:rsidR="006D6B00" w:rsidRPr="00C07974">
        <w:rPr>
          <w:rFonts w:ascii="Arial" w:hAnsi="Arial" w:cs="Arial"/>
          <w:sz w:val="24"/>
          <w:szCs w:val="24"/>
        </w:rPr>
        <w:t xml:space="preserve"> (</w:t>
      </w:r>
      <w:proofErr w:type="gramStart"/>
      <w:r w:rsidR="006D6B00" w:rsidRPr="00C07974">
        <w:rPr>
          <w:rFonts w:ascii="Arial" w:hAnsi="Arial" w:cs="Arial"/>
          <w:sz w:val="24"/>
          <w:szCs w:val="24"/>
        </w:rPr>
        <w:t>в</w:t>
      </w:r>
      <w:proofErr w:type="gramEnd"/>
      <w:r w:rsidR="006D6B00" w:rsidRPr="00C07974">
        <w:rPr>
          <w:rFonts w:ascii="Arial" w:hAnsi="Arial" w:cs="Arial"/>
          <w:sz w:val="24"/>
          <w:szCs w:val="24"/>
        </w:rPr>
        <w:t xml:space="preserve">ремя московское) по </w:t>
      </w:r>
      <w:r w:rsidR="00FC20C9">
        <w:rPr>
          <w:rFonts w:ascii="Arial" w:hAnsi="Arial" w:cs="Arial"/>
          <w:b/>
          <w:sz w:val="24"/>
          <w:szCs w:val="24"/>
        </w:rPr>
        <w:t>19</w:t>
      </w:r>
      <w:r w:rsidR="006D6B00" w:rsidRPr="00C07974">
        <w:rPr>
          <w:rFonts w:ascii="Arial" w:hAnsi="Arial" w:cs="Arial"/>
          <w:b/>
          <w:sz w:val="24"/>
          <w:szCs w:val="24"/>
        </w:rPr>
        <w:t>.</w:t>
      </w:r>
      <w:r w:rsidR="00FC20C9">
        <w:rPr>
          <w:rFonts w:ascii="Arial" w:hAnsi="Arial" w:cs="Arial"/>
          <w:b/>
          <w:sz w:val="24"/>
          <w:szCs w:val="24"/>
        </w:rPr>
        <w:t>10</w:t>
      </w:r>
      <w:r w:rsidR="006D6B00" w:rsidRPr="00C07974">
        <w:rPr>
          <w:rFonts w:ascii="Arial" w:hAnsi="Arial" w:cs="Arial"/>
          <w:b/>
          <w:sz w:val="24"/>
          <w:szCs w:val="24"/>
        </w:rPr>
        <w:t>.201</w:t>
      </w:r>
      <w:r w:rsidR="00D45473" w:rsidRPr="00C07974">
        <w:rPr>
          <w:rFonts w:ascii="Arial" w:hAnsi="Arial" w:cs="Arial"/>
          <w:b/>
          <w:sz w:val="24"/>
          <w:szCs w:val="24"/>
        </w:rPr>
        <w:t>6</w:t>
      </w:r>
      <w:r w:rsidR="006D6B00" w:rsidRPr="00C07974">
        <w:rPr>
          <w:rFonts w:ascii="Arial" w:hAnsi="Arial" w:cs="Arial"/>
          <w:b/>
          <w:sz w:val="24"/>
          <w:szCs w:val="24"/>
        </w:rPr>
        <w:t xml:space="preserve"> г. 1</w:t>
      </w:r>
      <w:r w:rsidR="00AE7349" w:rsidRPr="00C07974">
        <w:rPr>
          <w:rFonts w:ascii="Arial" w:hAnsi="Arial" w:cs="Arial"/>
          <w:b/>
          <w:sz w:val="24"/>
          <w:szCs w:val="24"/>
        </w:rPr>
        <w:t>0</w:t>
      </w:r>
      <w:r w:rsidR="006D6B00" w:rsidRPr="00C07974">
        <w:rPr>
          <w:rFonts w:ascii="Arial" w:hAnsi="Arial" w:cs="Arial"/>
          <w:b/>
          <w:sz w:val="24"/>
          <w:szCs w:val="24"/>
        </w:rPr>
        <w:t>-</w:t>
      </w:r>
      <w:r w:rsidR="001E10ED" w:rsidRPr="00C07974">
        <w:rPr>
          <w:rFonts w:ascii="Arial" w:hAnsi="Arial" w:cs="Arial"/>
          <w:b/>
          <w:sz w:val="24"/>
          <w:szCs w:val="24"/>
        </w:rPr>
        <w:t>0</w:t>
      </w:r>
      <w:r w:rsidR="006D6B00" w:rsidRPr="00C07974">
        <w:rPr>
          <w:rFonts w:ascii="Arial" w:hAnsi="Arial" w:cs="Arial"/>
          <w:b/>
          <w:sz w:val="24"/>
          <w:szCs w:val="24"/>
        </w:rPr>
        <w:t>0</w:t>
      </w:r>
      <w:r w:rsidR="006D6B00" w:rsidRPr="00C07974">
        <w:rPr>
          <w:rFonts w:ascii="Arial" w:hAnsi="Arial" w:cs="Arial"/>
          <w:sz w:val="24"/>
          <w:szCs w:val="24"/>
        </w:rPr>
        <w:t xml:space="preserve"> час. (время московское), в порядке и в соответствии с регламентом работы ЭТП «</w:t>
      </w:r>
      <w:r w:rsidR="00DC03B3" w:rsidRPr="00C07974">
        <w:rPr>
          <w:rFonts w:ascii="Arial" w:hAnsi="Arial" w:cs="Arial"/>
          <w:sz w:val="24"/>
          <w:szCs w:val="24"/>
        </w:rPr>
        <w:t>ТОРГИ 223</w:t>
      </w:r>
      <w:r w:rsidR="006D6B00" w:rsidRPr="00C07974">
        <w:rPr>
          <w:rFonts w:ascii="Arial" w:hAnsi="Arial" w:cs="Arial"/>
          <w:sz w:val="24"/>
          <w:szCs w:val="24"/>
        </w:rPr>
        <w:t>».</w:t>
      </w:r>
    </w:p>
    <w:p w:rsidR="006D6B00" w:rsidRPr="00C07974" w:rsidRDefault="00756BEA" w:rsidP="00890F6A">
      <w:pPr>
        <w:ind w:left="993" w:hanging="426"/>
        <w:jc w:val="both"/>
        <w:rPr>
          <w:rFonts w:ascii="Arial" w:hAnsi="Arial" w:cs="Arial"/>
          <w:sz w:val="24"/>
          <w:szCs w:val="24"/>
        </w:rPr>
      </w:pPr>
      <w:r w:rsidRPr="00C07974">
        <w:rPr>
          <w:rFonts w:ascii="Arial" w:hAnsi="Arial" w:cs="Arial"/>
          <w:sz w:val="24"/>
          <w:szCs w:val="24"/>
        </w:rPr>
        <w:t>4</w:t>
      </w:r>
      <w:r w:rsidR="006D6B00" w:rsidRPr="00C07974">
        <w:rPr>
          <w:rFonts w:ascii="Arial" w:hAnsi="Arial" w:cs="Arial"/>
          <w:sz w:val="24"/>
          <w:szCs w:val="24"/>
        </w:rPr>
        <w:t>.6.1.2.</w:t>
      </w:r>
      <w:r w:rsidR="006D6B00" w:rsidRPr="00C07974">
        <w:rPr>
          <w:rFonts w:ascii="Arial" w:hAnsi="Arial" w:cs="Arial"/>
          <w:sz w:val="24"/>
          <w:szCs w:val="24"/>
        </w:rPr>
        <w:tab/>
        <w:t>В срок, установленный в извещении о проведении запроса предложений и в п.4.6.1.1. настоящей Документации, автоматически с помощью программно-аппаратных средств ЭТП производится открытие доступа организатору запроса предложений ко всем поданным заявкам на участие в запросе предложений и содержащимся в них документам и сведениям.</w:t>
      </w:r>
    </w:p>
    <w:p w:rsidR="006E6709" w:rsidRPr="00C07974" w:rsidRDefault="006E6709" w:rsidP="00890F6A">
      <w:pPr>
        <w:ind w:left="567"/>
        <w:jc w:val="both"/>
        <w:rPr>
          <w:rFonts w:ascii="Arial" w:hAnsi="Arial" w:cs="Arial"/>
          <w:b/>
          <w:sz w:val="24"/>
          <w:szCs w:val="24"/>
        </w:rPr>
      </w:pPr>
    </w:p>
    <w:p w:rsidR="006D6B00" w:rsidRPr="00C07974" w:rsidRDefault="00756BEA" w:rsidP="00890F6A">
      <w:pPr>
        <w:spacing w:line="300" w:lineRule="auto"/>
        <w:ind w:left="993" w:hanging="426"/>
        <w:jc w:val="both"/>
        <w:rPr>
          <w:rFonts w:ascii="Arial" w:hAnsi="Arial" w:cs="Arial"/>
          <w:sz w:val="24"/>
          <w:szCs w:val="24"/>
        </w:rPr>
      </w:pPr>
      <w:r w:rsidRPr="00C07974">
        <w:rPr>
          <w:rFonts w:ascii="Arial" w:hAnsi="Arial" w:cs="Arial"/>
          <w:b/>
          <w:sz w:val="24"/>
          <w:szCs w:val="24"/>
        </w:rPr>
        <w:t>4</w:t>
      </w:r>
      <w:r w:rsidR="006D6B00" w:rsidRPr="00C07974">
        <w:rPr>
          <w:rFonts w:ascii="Arial" w:hAnsi="Arial" w:cs="Arial"/>
          <w:b/>
          <w:sz w:val="24"/>
          <w:szCs w:val="24"/>
        </w:rPr>
        <w:t>.6.2.</w:t>
      </w:r>
      <w:r w:rsidR="006D6B00" w:rsidRPr="00C07974">
        <w:rPr>
          <w:rFonts w:ascii="Arial" w:hAnsi="Arial" w:cs="Arial"/>
          <w:b/>
          <w:sz w:val="24"/>
          <w:szCs w:val="24"/>
        </w:rPr>
        <w:tab/>
      </w:r>
      <w:r w:rsidR="006D6B00" w:rsidRPr="00C07974">
        <w:rPr>
          <w:rFonts w:ascii="Arial" w:hAnsi="Arial" w:cs="Arial"/>
          <w:sz w:val="24"/>
          <w:szCs w:val="24"/>
        </w:rPr>
        <w:t xml:space="preserve"> </w:t>
      </w:r>
      <w:r w:rsidR="006D6B00" w:rsidRPr="00C07974">
        <w:rPr>
          <w:rFonts w:ascii="Arial" w:hAnsi="Arial" w:cs="Arial"/>
          <w:b/>
          <w:sz w:val="24"/>
          <w:szCs w:val="24"/>
        </w:rPr>
        <w:t>Место и дата рассмотрения предложений участников закупки и подведения итогов закупки</w:t>
      </w:r>
      <w:r w:rsidR="006D6B00" w:rsidRPr="00C07974">
        <w:rPr>
          <w:rFonts w:ascii="Arial" w:hAnsi="Arial" w:cs="Arial"/>
          <w:sz w:val="24"/>
          <w:szCs w:val="24"/>
        </w:rPr>
        <w:t xml:space="preserve">: </w:t>
      </w:r>
      <w:r w:rsidR="00FC20C9" w:rsidRPr="00D74EE8">
        <w:rPr>
          <w:rFonts w:ascii="Arial" w:hAnsi="Arial" w:cs="Arial"/>
          <w:sz w:val="24"/>
          <w:szCs w:val="24"/>
        </w:rPr>
        <w:t xml:space="preserve">г. </w:t>
      </w:r>
      <w:r w:rsidR="00FC20C9" w:rsidRPr="00227EC9">
        <w:rPr>
          <w:rFonts w:ascii="Arial" w:hAnsi="Arial" w:cs="Arial"/>
          <w:sz w:val="24"/>
          <w:szCs w:val="24"/>
        </w:rPr>
        <w:t>Петрозаводск, б</w:t>
      </w:r>
      <w:r w:rsidR="00FC20C9">
        <w:rPr>
          <w:rFonts w:ascii="Arial" w:hAnsi="Arial" w:cs="Arial"/>
          <w:sz w:val="24"/>
          <w:szCs w:val="24"/>
        </w:rPr>
        <w:t>-р.</w:t>
      </w:r>
      <w:r w:rsidR="00FC20C9" w:rsidRPr="00227EC9">
        <w:rPr>
          <w:rFonts w:ascii="Arial" w:hAnsi="Arial" w:cs="Arial"/>
          <w:sz w:val="24"/>
          <w:szCs w:val="24"/>
        </w:rPr>
        <w:t xml:space="preserve"> Интернационалистов</w:t>
      </w:r>
      <w:r w:rsidR="00FC20C9">
        <w:rPr>
          <w:rFonts w:ascii="Arial" w:hAnsi="Arial" w:cs="Arial"/>
          <w:sz w:val="24"/>
          <w:szCs w:val="24"/>
        </w:rPr>
        <w:t>,</w:t>
      </w:r>
      <w:r w:rsidR="00FC20C9" w:rsidRPr="00227EC9">
        <w:rPr>
          <w:rFonts w:ascii="Arial" w:hAnsi="Arial" w:cs="Arial"/>
          <w:sz w:val="24"/>
          <w:szCs w:val="24"/>
        </w:rPr>
        <w:t xml:space="preserve"> 17-А</w:t>
      </w:r>
      <w:r w:rsidR="006D6B00" w:rsidRPr="00C07974">
        <w:rPr>
          <w:rFonts w:ascii="Arial" w:hAnsi="Arial" w:cs="Arial"/>
          <w:sz w:val="24"/>
          <w:szCs w:val="24"/>
        </w:rPr>
        <w:t xml:space="preserve">, </w:t>
      </w:r>
      <w:r w:rsidR="004D08E4" w:rsidRPr="00C07974">
        <w:rPr>
          <w:rFonts w:ascii="Arial" w:hAnsi="Arial" w:cs="Arial"/>
          <w:sz w:val="24"/>
          <w:szCs w:val="24"/>
        </w:rPr>
        <w:t xml:space="preserve">Дата и время окончания рассмотрения заявок на участие </w:t>
      </w:r>
      <w:r w:rsidR="007C1F7D" w:rsidRPr="00C07974">
        <w:rPr>
          <w:rFonts w:ascii="Arial" w:hAnsi="Arial" w:cs="Arial"/>
          <w:b/>
          <w:sz w:val="24"/>
          <w:szCs w:val="24"/>
        </w:rPr>
        <w:t>1</w:t>
      </w:r>
      <w:r w:rsidR="00FC20C9">
        <w:rPr>
          <w:rFonts w:ascii="Arial" w:hAnsi="Arial" w:cs="Arial"/>
          <w:b/>
          <w:sz w:val="24"/>
          <w:szCs w:val="24"/>
        </w:rPr>
        <w:t>9</w:t>
      </w:r>
      <w:r w:rsidR="004D08E4" w:rsidRPr="00C07974">
        <w:rPr>
          <w:rFonts w:ascii="Arial" w:hAnsi="Arial" w:cs="Arial"/>
          <w:b/>
          <w:sz w:val="24"/>
          <w:szCs w:val="24"/>
        </w:rPr>
        <w:t>.</w:t>
      </w:r>
      <w:r w:rsidR="00FC20C9">
        <w:rPr>
          <w:rFonts w:ascii="Arial" w:hAnsi="Arial" w:cs="Arial"/>
          <w:b/>
          <w:sz w:val="24"/>
          <w:szCs w:val="24"/>
        </w:rPr>
        <w:t>10</w:t>
      </w:r>
      <w:r w:rsidR="004D08E4" w:rsidRPr="00C07974">
        <w:rPr>
          <w:rFonts w:ascii="Arial" w:hAnsi="Arial" w:cs="Arial"/>
          <w:b/>
          <w:sz w:val="24"/>
          <w:szCs w:val="24"/>
        </w:rPr>
        <w:t>.2016 г. 11-00 час</w:t>
      </w:r>
      <w:proofErr w:type="gramStart"/>
      <w:r w:rsidR="004D08E4" w:rsidRPr="00C07974">
        <w:rPr>
          <w:rFonts w:ascii="Arial" w:hAnsi="Arial" w:cs="Arial"/>
          <w:b/>
          <w:sz w:val="24"/>
          <w:szCs w:val="24"/>
        </w:rPr>
        <w:t>.</w:t>
      </w:r>
      <w:proofErr w:type="gramEnd"/>
      <w:r w:rsidR="004D08E4" w:rsidRPr="00C07974">
        <w:rPr>
          <w:rFonts w:ascii="Arial" w:hAnsi="Arial" w:cs="Arial"/>
          <w:b/>
          <w:sz w:val="24"/>
          <w:szCs w:val="24"/>
        </w:rPr>
        <w:t xml:space="preserve"> </w:t>
      </w:r>
      <w:r w:rsidR="004D08E4" w:rsidRPr="00C07974">
        <w:rPr>
          <w:rFonts w:ascii="Arial" w:hAnsi="Arial" w:cs="Arial"/>
          <w:sz w:val="24"/>
          <w:szCs w:val="24"/>
        </w:rPr>
        <w:t>(</w:t>
      </w:r>
      <w:proofErr w:type="gramStart"/>
      <w:r w:rsidR="004D08E4" w:rsidRPr="00C07974">
        <w:rPr>
          <w:rFonts w:ascii="Arial" w:hAnsi="Arial" w:cs="Arial"/>
          <w:sz w:val="24"/>
          <w:szCs w:val="24"/>
        </w:rPr>
        <w:t>в</w:t>
      </w:r>
      <w:proofErr w:type="gramEnd"/>
      <w:r w:rsidR="004D08E4" w:rsidRPr="00C07974">
        <w:rPr>
          <w:rFonts w:ascii="Arial" w:hAnsi="Arial" w:cs="Arial"/>
          <w:sz w:val="24"/>
          <w:szCs w:val="24"/>
        </w:rPr>
        <w:t xml:space="preserve">ремя московское). Дата и время подведения итогов закупки </w:t>
      </w:r>
      <w:r w:rsidR="00FC20C9">
        <w:rPr>
          <w:rFonts w:ascii="Arial" w:hAnsi="Arial" w:cs="Arial"/>
          <w:b/>
          <w:sz w:val="24"/>
          <w:szCs w:val="24"/>
        </w:rPr>
        <w:t>20</w:t>
      </w:r>
      <w:r w:rsidR="004D08E4" w:rsidRPr="00C07974">
        <w:rPr>
          <w:rFonts w:ascii="Arial" w:hAnsi="Arial" w:cs="Arial"/>
          <w:b/>
          <w:sz w:val="24"/>
          <w:szCs w:val="24"/>
        </w:rPr>
        <w:t>.</w:t>
      </w:r>
      <w:r w:rsidR="00FC20C9">
        <w:rPr>
          <w:rFonts w:ascii="Arial" w:hAnsi="Arial" w:cs="Arial"/>
          <w:b/>
          <w:sz w:val="24"/>
          <w:szCs w:val="24"/>
        </w:rPr>
        <w:t>10</w:t>
      </w:r>
      <w:r w:rsidR="004D08E4" w:rsidRPr="00C07974">
        <w:rPr>
          <w:rFonts w:ascii="Arial" w:hAnsi="Arial" w:cs="Arial"/>
          <w:b/>
          <w:sz w:val="24"/>
          <w:szCs w:val="24"/>
        </w:rPr>
        <w:t>.2016 г. 1</w:t>
      </w:r>
      <w:r w:rsidR="00632E0B">
        <w:rPr>
          <w:rFonts w:ascii="Arial" w:hAnsi="Arial" w:cs="Arial"/>
          <w:b/>
          <w:sz w:val="24"/>
          <w:szCs w:val="24"/>
        </w:rPr>
        <w:t>5</w:t>
      </w:r>
      <w:r w:rsidR="004D08E4" w:rsidRPr="00C07974">
        <w:rPr>
          <w:rFonts w:ascii="Arial" w:hAnsi="Arial" w:cs="Arial"/>
          <w:b/>
          <w:sz w:val="24"/>
          <w:szCs w:val="24"/>
        </w:rPr>
        <w:t>-00 час</w:t>
      </w:r>
      <w:proofErr w:type="gramStart"/>
      <w:r w:rsidR="004D08E4" w:rsidRPr="00C07974">
        <w:rPr>
          <w:rFonts w:ascii="Arial" w:hAnsi="Arial" w:cs="Arial"/>
          <w:b/>
          <w:sz w:val="24"/>
          <w:szCs w:val="24"/>
        </w:rPr>
        <w:t>.</w:t>
      </w:r>
      <w:proofErr w:type="gramEnd"/>
      <w:r w:rsidR="004D08E4" w:rsidRPr="00C07974">
        <w:rPr>
          <w:rFonts w:ascii="Arial" w:hAnsi="Arial" w:cs="Arial"/>
          <w:b/>
          <w:sz w:val="24"/>
          <w:szCs w:val="24"/>
        </w:rPr>
        <w:t xml:space="preserve"> </w:t>
      </w:r>
      <w:r w:rsidR="004D08E4" w:rsidRPr="00C07974">
        <w:rPr>
          <w:rFonts w:ascii="Arial" w:hAnsi="Arial" w:cs="Arial"/>
          <w:sz w:val="24"/>
          <w:szCs w:val="24"/>
        </w:rPr>
        <w:t>(</w:t>
      </w:r>
      <w:proofErr w:type="gramStart"/>
      <w:r w:rsidR="004D08E4" w:rsidRPr="00C07974">
        <w:rPr>
          <w:rFonts w:ascii="Arial" w:hAnsi="Arial" w:cs="Arial"/>
          <w:sz w:val="24"/>
          <w:szCs w:val="24"/>
        </w:rPr>
        <w:t>в</w:t>
      </w:r>
      <w:proofErr w:type="gramEnd"/>
      <w:r w:rsidR="004D08E4" w:rsidRPr="00C07974">
        <w:rPr>
          <w:rFonts w:ascii="Arial" w:hAnsi="Arial" w:cs="Arial"/>
          <w:sz w:val="24"/>
          <w:szCs w:val="24"/>
        </w:rPr>
        <w:t>ремя московское).</w:t>
      </w:r>
    </w:p>
    <w:p w:rsidR="006D6B00" w:rsidRPr="00393ECC" w:rsidRDefault="00756BEA" w:rsidP="00890F6A">
      <w:pPr>
        <w:pStyle w:val="2"/>
        <w:numPr>
          <w:ilvl w:val="0"/>
          <w:numId w:val="0"/>
        </w:numPr>
        <w:ind w:left="1134" w:hanging="992"/>
        <w:jc w:val="both"/>
        <w:rPr>
          <w:rFonts w:ascii="Arial" w:hAnsi="Arial" w:cs="Arial"/>
          <w:sz w:val="24"/>
          <w:szCs w:val="24"/>
        </w:rPr>
      </w:pPr>
      <w:bookmarkStart w:id="105" w:name="_Ref55280453"/>
      <w:bookmarkStart w:id="106" w:name="_Toc55285353"/>
      <w:bookmarkStart w:id="107" w:name="_Toc55305385"/>
      <w:bookmarkStart w:id="108" w:name="_Toc57314656"/>
      <w:bookmarkStart w:id="109" w:name="_Toc69728970"/>
      <w:bookmarkStart w:id="110" w:name="_Toc168738536"/>
      <w:bookmarkEnd w:id="104"/>
      <w:r>
        <w:rPr>
          <w:rFonts w:ascii="Arial" w:hAnsi="Arial" w:cs="Arial"/>
          <w:sz w:val="24"/>
          <w:szCs w:val="24"/>
        </w:rPr>
        <w:t>4</w:t>
      </w:r>
      <w:r w:rsidR="006D6B00">
        <w:rPr>
          <w:rFonts w:ascii="Arial" w:hAnsi="Arial" w:cs="Arial"/>
          <w:sz w:val="24"/>
          <w:szCs w:val="24"/>
        </w:rPr>
        <w:t>.7.</w:t>
      </w:r>
      <w:r w:rsidR="006D6B00">
        <w:rPr>
          <w:rFonts w:ascii="Arial" w:hAnsi="Arial" w:cs="Arial"/>
          <w:sz w:val="24"/>
          <w:szCs w:val="24"/>
        </w:rPr>
        <w:tab/>
      </w:r>
      <w:r w:rsidR="006D6B00" w:rsidRPr="00393ECC">
        <w:rPr>
          <w:rFonts w:ascii="Arial" w:hAnsi="Arial" w:cs="Arial"/>
          <w:sz w:val="24"/>
          <w:szCs w:val="24"/>
        </w:rPr>
        <w:t xml:space="preserve">Критерии и порядок оценки </w:t>
      </w:r>
      <w:bookmarkEnd w:id="105"/>
      <w:bookmarkEnd w:id="106"/>
      <w:bookmarkEnd w:id="107"/>
      <w:bookmarkEnd w:id="108"/>
      <w:bookmarkEnd w:id="109"/>
      <w:r w:rsidR="006D6B00" w:rsidRPr="00393ECC">
        <w:rPr>
          <w:rFonts w:ascii="Arial" w:hAnsi="Arial" w:cs="Arial"/>
          <w:sz w:val="24"/>
          <w:szCs w:val="24"/>
        </w:rPr>
        <w:t>предложений, проведение переговоров</w:t>
      </w:r>
      <w:bookmarkEnd w:id="110"/>
    </w:p>
    <w:p w:rsidR="006D6B00" w:rsidRPr="00393ECC" w:rsidRDefault="00756BEA" w:rsidP="00890F6A">
      <w:pPr>
        <w:pStyle w:val="22"/>
        <w:numPr>
          <w:ilvl w:val="0"/>
          <w:numId w:val="0"/>
        </w:numPr>
        <w:ind w:left="993" w:hanging="426"/>
        <w:jc w:val="both"/>
        <w:rPr>
          <w:rFonts w:ascii="Arial" w:hAnsi="Arial" w:cs="Arial"/>
          <w:sz w:val="24"/>
          <w:szCs w:val="24"/>
        </w:rPr>
      </w:pPr>
      <w:bookmarkStart w:id="111" w:name="_Toc168738537"/>
      <w:r>
        <w:rPr>
          <w:rFonts w:ascii="Arial" w:hAnsi="Arial" w:cs="Arial"/>
          <w:sz w:val="24"/>
          <w:szCs w:val="24"/>
        </w:rPr>
        <w:t>4</w:t>
      </w:r>
      <w:r w:rsidR="006D6B00" w:rsidRPr="00393ECC">
        <w:rPr>
          <w:rFonts w:ascii="Arial" w:hAnsi="Arial" w:cs="Arial"/>
          <w:sz w:val="24"/>
          <w:szCs w:val="24"/>
        </w:rPr>
        <w:t>.7.1.</w:t>
      </w:r>
      <w:r w:rsidR="006D6B00">
        <w:rPr>
          <w:rFonts w:ascii="Arial" w:hAnsi="Arial" w:cs="Arial"/>
          <w:sz w:val="24"/>
          <w:szCs w:val="24"/>
        </w:rPr>
        <w:tab/>
      </w:r>
      <w:r w:rsidR="006D6B00" w:rsidRPr="00393ECC">
        <w:rPr>
          <w:rFonts w:ascii="Arial" w:hAnsi="Arial" w:cs="Arial"/>
          <w:sz w:val="24"/>
          <w:szCs w:val="24"/>
        </w:rPr>
        <w:t>Общие положения</w:t>
      </w:r>
      <w:bookmarkEnd w:id="111"/>
    </w:p>
    <w:p w:rsidR="006D6B00" w:rsidRPr="00393ECC" w:rsidRDefault="00756BEA" w:rsidP="00890F6A">
      <w:pPr>
        <w:pStyle w:val="a0"/>
        <w:numPr>
          <w:ilvl w:val="0"/>
          <w:numId w:val="0"/>
        </w:numPr>
        <w:spacing w:line="300" w:lineRule="auto"/>
        <w:ind w:left="992" w:hanging="425"/>
        <w:jc w:val="both"/>
        <w:rPr>
          <w:rFonts w:ascii="Arial" w:hAnsi="Arial" w:cs="Arial"/>
          <w:sz w:val="24"/>
          <w:szCs w:val="24"/>
        </w:rPr>
      </w:pPr>
      <w:r>
        <w:rPr>
          <w:rFonts w:ascii="Arial" w:hAnsi="Arial" w:cs="Arial"/>
          <w:sz w:val="24"/>
          <w:szCs w:val="24"/>
        </w:rPr>
        <w:t>4</w:t>
      </w:r>
      <w:r w:rsidR="006D6B00">
        <w:rPr>
          <w:rFonts w:ascii="Arial" w:hAnsi="Arial" w:cs="Arial"/>
          <w:sz w:val="24"/>
          <w:szCs w:val="24"/>
        </w:rPr>
        <w:t>.7.1.1.</w:t>
      </w:r>
      <w:r w:rsidR="006D6B00">
        <w:rPr>
          <w:rFonts w:ascii="Arial" w:hAnsi="Arial" w:cs="Arial"/>
          <w:sz w:val="24"/>
          <w:szCs w:val="24"/>
        </w:rPr>
        <w:tab/>
      </w:r>
      <w:r w:rsidR="006D6B00" w:rsidRPr="00393ECC">
        <w:rPr>
          <w:rFonts w:ascii="Arial" w:hAnsi="Arial" w:cs="Arial"/>
          <w:sz w:val="24"/>
          <w:szCs w:val="24"/>
        </w:rPr>
        <w:t xml:space="preserve">Оценка Предложений осуществляется Комиссией по запросу предложений и иными лицами (экспертами и специалистами), </w:t>
      </w:r>
      <w:r w:rsidR="000D07F2" w:rsidRPr="00393ECC">
        <w:rPr>
          <w:rFonts w:ascii="Arial" w:hAnsi="Arial" w:cs="Arial"/>
          <w:sz w:val="24"/>
          <w:szCs w:val="24"/>
        </w:rPr>
        <w:t>привлечёнными</w:t>
      </w:r>
      <w:r w:rsidR="006D6B00" w:rsidRPr="00393ECC">
        <w:rPr>
          <w:rFonts w:ascii="Arial" w:hAnsi="Arial" w:cs="Arial"/>
          <w:sz w:val="24"/>
          <w:szCs w:val="24"/>
        </w:rPr>
        <w:t xml:space="preserve"> Комиссией по запросу предложений.</w:t>
      </w:r>
    </w:p>
    <w:p w:rsidR="006D6B00" w:rsidRPr="00393ECC" w:rsidRDefault="00756BEA" w:rsidP="00890F6A">
      <w:pPr>
        <w:pStyle w:val="a0"/>
        <w:numPr>
          <w:ilvl w:val="0"/>
          <w:numId w:val="0"/>
        </w:numPr>
        <w:spacing w:line="300" w:lineRule="auto"/>
        <w:ind w:left="992" w:hanging="425"/>
        <w:jc w:val="both"/>
        <w:rPr>
          <w:rFonts w:ascii="Arial" w:hAnsi="Arial" w:cs="Arial"/>
          <w:sz w:val="24"/>
          <w:szCs w:val="24"/>
        </w:rPr>
      </w:pPr>
      <w:r>
        <w:rPr>
          <w:rFonts w:ascii="Arial" w:hAnsi="Arial" w:cs="Arial"/>
          <w:sz w:val="24"/>
          <w:szCs w:val="24"/>
        </w:rPr>
        <w:t>4</w:t>
      </w:r>
      <w:r w:rsidR="006D6B00">
        <w:rPr>
          <w:rFonts w:ascii="Arial" w:hAnsi="Arial" w:cs="Arial"/>
          <w:sz w:val="24"/>
          <w:szCs w:val="24"/>
        </w:rPr>
        <w:t>.7.1.2.</w:t>
      </w:r>
      <w:r w:rsidR="006D6B00">
        <w:rPr>
          <w:rFonts w:ascii="Arial" w:hAnsi="Arial" w:cs="Arial"/>
          <w:sz w:val="24"/>
          <w:szCs w:val="24"/>
        </w:rPr>
        <w:tab/>
      </w:r>
      <w:r w:rsidR="006D6B00" w:rsidRPr="00393ECC">
        <w:rPr>
          <w:rFonts w:ascii="Arial" w:hAnsi="Arial" w:cs="Arial"/>
          <w:sz w:val="24"/>
          <w:szCs w:val="24"/>
        </w:rPr>
        <w:t xml:space="preserve">Оценка Предложений включает отборочную стадию, проведение при необходимости переговоров и оценочную стадию. </w:t>
      </w:r>
    </w:p>
    <w:p w:rsidR="006D6B00" w:rsidRPr="00393ECC" w:rsidRDefault="00756BEA" w:rsidP="00890F6A">
      <w:pPr>
        <w:pStyle w:val="a0"/>
        <w:numPr>
          <w:ilvl w:val="0"/>
          <w:numId w:val="0"/>
        </w:numPr>
        <w:spacing w:line="300" w:lineRule="auto"/>
        <w:ind w:left="992" w:hanging="425"/>
        <w:jc w:val="both"/>
        <w:rPr>
          <w:rFonts w:ascii="Arial" w:hAnsi="Arial" w:cs="Arial"/>
          <w:sz w:val="24"/>
          <w:szCs w:val="24"/>
        </w:rPr>
      </w:pPr>
      <w:r>
        <w:rPr>
          <w:rFonts w:ascii="Arial" w:hAnsi="Arial" w:cs="Arial"/>
          <w:sz w:val="24"/>
          <w:szCs w:val="24"/>
        </w:rPr>
        <w:lastRenderedPageBreak/>
        <w:t>4</w:t>
      </w:r>
      <w:r w:rsidR="006D6B00">
        <w:rPr>
          <w:rFonts w:ascii="Arial" w:hAnsi="Arial" w:cs="Arial"/>
          <w:sz w:val="24"/>
          <w:szCs w:val="24"/>
        </w:rPr>
        <w:t>.7.1.3.</w:t>
      </w:r>
      <w:r w:rsidR="006D6B00">
        <w:rPr>
          <w:rFonts w:ascii="Arial" w:hAnsi="Arial" w:cs="Arial"/>
          <w:sz w:val="24"/>
          <w:szCs w:val="24"/>
        </w:rPr>
        <w:tab/>
      </w:r>
      <w:r w:rsidR="006D6B00" w:rsidRPr="00393ECC">
        <w:rPr>
          <w:rFonts w:ascii="Arial" w:hAnsi="Arial" w:cs="Arial"/>
          <w:sz w:val="24"/>
          <w:szCs w:val="24"/>
        </w:rPr>
        <w:t>Порядок, критерии и методики оценки Предложений на последующие этапы, в случае их проведения, могут быть изменены. Это будет отражено в Документации по запросу предложений на последующие этапы с уведомлением участников, прошедших на этот этап.</w:t>
      </w:r>
    </w:p>
    <w:p w:rsidR="006D6B00" w:rsidRPr="00393ECC" w:rsidRDefault="00756BEA" w:rsidP="00890F6A">
      <w:pPr>
        <w:pStyle w:val="22"/>
        <w:numPr>
          <w:ilvl w:val="0"/>
          <w:numId w:val="0"/>
        </w:numPr>
        <w:ind w:left="2127" w:hanging="1560"/>
        <w:jc w:val="both"/>
        <w:rPr>
          <w:rFonts w:ascii="Arial" w:hAnsi="Arial" w:cs="Arial"/>
          <w:sz w:val="24"/>
          <w:szCs w:val="24"/>
        </w:rPr>
      </w:pPr>
      <w:bookmarkStart w:id="112" w:name="_Ref93089454"/>
      <w:bookmarkStart w:id="113" w:name="_Toc168738538"/>
      <w:bookmarkStart w:id="114" w:name="_Ref55304418"/>
      <w:r>
        <w:rPr>
          <w:rFonts w:ascii="Arial" w:hAnsi="Arial" w:cs="Arial"/>
          <w:sz w:val="24"/>
          <w:szCs w:val="24"/>
        </w:rPr>
        <w:t>4</w:t>
      </w:r>
      <w:r w:rsidR="006D6B00" w:rsidRPr="00393ECC">
        <w:rPr>
          <w:rFonts w:ascii="Arial" w:hAnsi="Arial" w:cs="Arial"/>
          <w:sz w:val="24"/>
          <w:szCs w:val="24"/>
        </w:rPr>
        <w:t>.7.2. Отборочная стадия</w:t>
      </w:r>
      <w:bookmarkEnd w:id="112"/>
      <w:bookmarkEnd w:id="113"/>
    </w:p>
    <w:p w:rsidR="006D6B00" w:rsidRPr="00393ECC" w:rsidRDefault="00756BEA" w:rsidP="00890F6A">
      <w:pPr>
        <w:pStyle w:val="a0"/>
        <w:keepNext/>
        <w:numPr>
          <w:ilvl w:val="0"/>
          <w:numId w:val="0"/>
        </w:numPr>
        <w:spacing w:line="300" w:lineRule="auto"/>
        <w:ind w:left="993" w:hanging="426"/>
        <w:jc w:val="both"/>
        <w:rPr>
          <w:rFonts w:ascii="Arial" w:hAnsi="Arial" w:cs="Arial"/>
          <w:sz w:val="24"/>
          <w:szCs w:val="24"/>
        </w:rPr>
      </w:pPr>
      <w:r>
        <w:rPr>
          <w:rFonts w:ascii="Arial" w:hAnsi="Arial" w:cs="Arial"/>
          <w:sz w:val="24"/>
          <w:szCs w:val="24"/>
        </w:rPr>
        <w:t>4</w:t>
      </w:r>
      <w:r w:rsidR="006D6B00">
        <w:rPr>
          <w:rFonts w:ascii="Arial" w:hAnsi="Arial" w:cs="Arial"/>
          <w:sz w:val="24"/>
          <w:szCs w:val="24"/>
        </w:rPr>
        <w:t xml:space="preserve">.7.2.1. </w:t>
      </w:r>
      <w:r w:rsidR="006D6B00" w:rsidRPr="00393ECC">
        <w:rPr>
          <w:rFonts w:ascii="Arial" w:hAnsi="Arial" w:cs="Arial"/>
          <w:sz w:val="24"/>
          <w:szCs w:val="24"/>
        </w:rPr>
        <w:t>В рамках отборочной стадии закупочная комиссия (далее - Комиссия по запросу предложений</w:t>
      </w:r>
      <w:bookmarkEnd w:id="114"/>
      <w:r w:rsidR="006D6B00" w:rsidRPr="00393ECC">
        <w:rPr>
          <w:rFonts w:ascii="Arial" w:hAnsi="Arial" w:cs="Arial"/>
          <w:sz w:val="24"/>
          <w:szCs w:val="24"/>
        </w:rPr>
        <w:t>) проверяет:</w:t>
      </w:r>
    </w:p>
    <w:p w:rsidR="006D6B00" w:rsidRPr="00393ECC" w:rsidRDefault="006D6B00" w:rsidP="00890F6A">
      <w:pPr>
        <w:pStyle w:val="a1"/>
        <w:numPr>
          <w:ilvl w:val="4"/>
          <w:numId w:val="6"/>
        </w:numPr>
        <w:tabs>
          <w:tab w:val="clear" w:pos="1701"/>
          <w:tab w:val="clear" w:pos="3600"/>
          <w:tab w:val="num" w:pos="1134"/>
        </w:tabs>
        <w:spacing w:line="300" w:lineRule="auto"/>
        <w:ind w:left="993" w:hanging="426"/>
        <w:jc w:val="both"/>
        <w:rPr>
          <w:rFonts w:ascii="Arial" w:hAnsi="Arial" w:cs="Arial"/>
          <w:sz w:val="24"/>
          <w:szCs w:val="24"/>
        </w:rPr>
      </w:pPr>
      <w:r w:rsidRPr="00393ECC">
        <w:rPr>
          <w:rFonts w:ascii="Arial" w:hAnsi="Arial" w:cs="Arial"/>
          <w:sz w:val="24"/>
          <w:szCs w:val="24"/>
        </w:rPr>
        <w:t>правильность оформления Предложений и их соответствие требованиям настоящей Документации по запросу предложений по существу;</w:t>
      </w:r>
    </w:p>
    <w:p w:rsidR="006D6B00" w:rsidRPr="00393ECC" w:rsidRDefault="006D6B00" w:rsidP="00890F6A">
      <w:pPr>
        <w:pStyle w:val="a1"/>
        <w:numPr>
          <w:ilvl w:val="4"/>
          <w:numId w:val="6"/>
        </w:numPr>
        <w:tabs>
          <w:tab w:val="clear" w:pos="1701"/>
          <w:tab w:val="clear" w:pos="3600"/>
          <w:tab w:val="num" w:pos="1134"/>
        </w:tabs>
        <w:spacing w:line="300" w:lineRule="auto"/>
        <w:ind w:left="993" w:hanging="426"/>
        <w:jc w:val="both"/>
        <w:rPr>
          <w:rFonts w:ascii="Arial" w:hAnsi="Arial" w:cs="Arial"/>
          <w:sz w:val="24"/>
          <w:szCs w:val="24"/>
        </w:rPr>
      </w:pPr>
      <w:r w:rsidRPr="00393ECC">
        <w:rPr>
          <w:rFonts w:ascii="Arial" w:hAnsi="Arial" w:cs="Arial"/>
          <w:sz w:val="24"/>
          <w:szCs w:val="24"/>
        </w:rPr>
        <w:t>соответствие Участников требованиям настоящей Документации по запросу предложений;</w:t>
      </w:r>
    </w:p>
    <w:p w:rsidR="006D6B00" w:rsidRPr="005C351A" w:rsidRDefault="006D6B00" w:rsidP="00890F6A">
      <w:pPr>
        <w:pStyle w:val="a1"/>
        <w:numPr>
          <w:ilvl w:val="4"/>
          <w:numId w:val="6"/>
        </w:numPr>
        <w:tabs>
          <w:tab w:val="clear" w:pos="1701"/>
          <w:tab w:val="clear" w:pos="3600"/>
          <w:tab w:val="num" w:pos="1134"/>
        </w:tabs>
        <w:spacing w:line="300" w:lineRule="auto"/>
        <w:ind w:left="993" w:hanging="426"/>
        <w:jc w:val="both"/>
        <w:rPr>
          <w:rFonts w:ascii="Arial" w:hAnsi="Arial" w:cs="Arial"/>
          <w:sz w:val="24"/>
          <w:szCs w:val="24"/>
        </w:rPr>
      </w:pPr>
      <w:r w:rsidRPr="00393ECC">
        <w:rPr>
          <w:rFonts w:ascii="Arial" w:hAnsi="Arial" w:cs="Arial"/>
          <w:sz w:val="24"/>
          <w:szCs w:val="24"/>
        </w:rPr>
        <w:t>соответствие технического предложения требованиям настоящей Документации по запросу предложений.</w:t>
      </w:r>
    </w:p>
    <w:p w:rsidR="006D6B00" w:rsidRPr="00393ECC" w:rsidRDefault="00756BEA" w:rsidP="00890F6A">
      <w:pPr>
        <w:pStyle w:val="a0"/>
        <w:numPr>
          <w:ilvl w:val="0"/>
          <w:numId w:val="0"/>
        </w:numPr>
        <w:spacing w:line="300" w:lineRule="auto"/>
        <w:ind w:left="993" w:hanging="426"/>
        <w:jc w:val="both"/>
        <w:rPr>
          <w:rFonts w:ascii="Arial" w:hAnsi="Arial" w:cs="Arial"/>
          <w:sz w:val="24"/>
          <w:szCs w:val="24"/>
        </w:rPr>
      </w:pPr>
      <w:bookmarkStart w:id="115" w:name="_Ref55304419"/>
      <w:r>
        <w:rPr>
          <w:rFonts w:ascii="Arial" w:hAnsi="Arial" w:cs="Arial"/>
          <w:sz w:val="24"/>
          <w:szCs w:val="24"/>
        </w:rPr>
        <w:t>4</w:t>
      </w:r>
      <w:r w:rsidR="006D6B00" w:rsidRPr="00393ECC">
        <w:rPr>
          <w:rFonts w:ascii="Arial" w:hAnsi="Arial" w:cs="Arial"/>
          <w:sz w:val="24"/>
          <w:szCs w:val="24"/>
        </w:rPr>
        <w:t>.7.2.2.</w:t>
      </w:r>
      <w:r w:rsidR="006D6B00">
        <w:rPr>
          <w:rFonts w:ascii="Arial" w:hAnsi="Arial" w:cs="Arial"/>
          <w:sz w:val="24"/>
          <w:szCs w:val="24"/>
        </w:rPr>
        <w:tab/>
      </w:r>
      <w:r w:rsidR="006D6B00" w:rsidRPr="00393ECC">
        <w:rPr>
          <w:rFonts w:ascii="Arial" w:hAnsi="Arial" w:cs="Arial"/>
          <w:sz w:val="24"/>
          <w:szCs w:val="24"/>
        </w:rPr>
        <w:t xml:space="preserve"> В рамках отборочной стадии Комиссия по запросу предложений может запросить Участников разъяснения или дополнения их Предложений, в том числе представления отсутствующих документов. При этом Комиссия по запросу предложений не вправе запрашивать разъяснения или требовать документы, меняющие суть Предложения.</w:t>
      </w:r>
    </w:p>
    <w:p w:rsidR="006D6B00" w:rsidRPr="00393ECC" w:rsidRDefault="00756BEA" w:rsidP="00890F6A">
      <w:pPr>
        <w:pStyle w:val="a0"/>
        <w:numPr>
          <w:ilvl w:val="0"/>
          <w:numId w:val="0"/>
        </w:numPr>
        <w:spacing w:line="300" w:lineRule="auto"/>
        <w:ind w:left="993" w:hanging="426"/>
        <w:jc w:val="both"/>
        <w:rPr>
          <w:rFonts w:ascii="Arial" w:hAnsi="Arial" w:cs="Arial"/>
          <w:sz w:val="24"/>
          <w:szCs w:val="24"/>
        </w:rPr>
      </w:pPr>
      <w:r>
        <w:rPr>
          <w:rFonts w:ascii="Arial" w:hAnsi="Arial" w:cs="Arial"/>
          <w:sz w:val="24"/>
          <w:szCs w:val="24"/>
        </w:rPr>
        <w:t>4</w:t>
      </w:r>
      <w:r w:rsidR="006D6B00">
        <w:rPr>
          <w:rFonts w:ascii="Arial" w:hAnsi="Arial" w:cs="Arial"/>
          <w:sz w:val="24"/>
          <w:szCs w:val="24"/>
        </w:rPr>
        <w:t>.7.2.3.</w:t>
      </w:r>
      <w:r w:rsidR="006D6B00">
        <w:rPr>
          <w:rFonts w:ascii="Arial" w:hAnsi="Arial" w:cs="Arial"/>
          <w:sz w:val="24"/>
          <w:szCs w:val="24"/>
        </w:rPr>
        <w:tab/>
      </w:r>
      <w:r w:rsidR="006D6B00" w:rsidRPr="00393ECC">
        <w:rPr>
          <w:rFonts w:ascii="Arial" w:hAnsi="Arial" w:cs="Arial"/>
          <w:sz w:val="24"/>
          <w:szCs w:val="24"/>
        </w:rPr>
        <w:t xml:space="preserve">При проверке правильности оформления Предложения Комиссия по запросу предложений вправе не обращать внимания на мелкие </w:t>
      </w:r>
      <w:r w:rsidR="000D07F2" w:rsidRPr="00393ECC">
        <w:rPr>
          <w:rFonts w:ascii="Arial" w:hAnsi="Arial" w:cs="Arial"/>
          <w:sz w:val="24"/>
          <w:szCs w:val="24"/>
        </w:rPr>
        <w:t>недочёты</w:t>
      </w:r>
      <w:r w:rsidR="006D6B00" w:rsidRPr="00393ECC">
        <w:rPr>
          <w:rFonts w:ascii="Arial" w:hAnsi="Arial" w:cs="Arial"/>
          <w:sz w:val="24"/>
          <w:szCs w:val="24"/>
        </w:rPr>
        <w:t xml:space="preserve"> и погрешности, которые не влияют на существо Предложения. Комиссия по запросу предложений с письменного согласия Участника также может исправлять очевидные арифметические и грамматические ошибки.</w:t>
      </w:r>
    </w:p>
    <w:p w:rsidR="006D6B00" w:rsidRPr="00393ECC" w:rsidRDefault="00756BEA" w:rsidP="00890F6A">
      <w:pPr>
        <w:pStyle w:val="a0"/>
        <w:numPr>
          <w:ilvl w:val="0"/>
          <w:numId w:val="0"/>
        </w:numPr>
        <w:spacing w:line="300" w:lineRule="auto"/>
        <w:ind w:left="993" w:hanging="426"/>
        <w:jc w:val="both"/>
        <w:rPr>
          <w:rFonts w:ascii="Arial" w:hAnsi="Arial" w:cs="Arial"/>
          <w:sz w:val="24"/>
          <w:szCs w:val="24"/>
        </w:rPr>
      </w:pPr>
      <w:bookmarkStart w:id="116" w:name="_Ref55307002"/>
      <w:r>
        <w:rPr>
          <w:rFonts w:ascii="Arial" w:hAnsi="Arial" w:cs="Arial"/>
          <w:sz w:val="24"/>
          <w:szCs w:val="24"/>
        </w:rPr>
        <w:t>4</w:t>
      </w:r>
      <w:r w:rsidR="006D6B00" w:rsidRPr="00393ECC">
        <w:rPr>
          <w:rFonts w:ascii="Arial" w:hAnsi="Arial" w:cs="Arial"/>
          <w:sz w:val="24"/>
          <w:szCs w:val="24"/>
        </w:rPr>
        <w:t>.7.2.4.</w:t>
      </w:r>
      <w:r w:rsidR="006D6B00">
        <w:rPr>
          <w:rFonts w:ascii="Arial" w:hAnsi="Arial" w:cs="Arial"/>
          <w:sz w:val="24"/>
          <w:szCs w:val="24"/>
        </w:rPr>
        <w:tab/>
      </w:r>
      <w:r w:rsidR="006D6B00" w:rsidRPr="00393ECC">
        <w:rPr>
          <w:rFonts w:ascii="Arial" w:hAnsi="Arial" w:cs="Arial"/>
          <w:sz w:val="24"/>
          <w:szCs w:val="24"/>
        </w:rPr>
        <w:t>По результатам проведения отборочной стадии Комиссия по запросу предложений имеет право отклонить Предложения, которые:</w:t>
      </w:r>
      <w:bookmarkEnd w:id="115"/>
      <w:bookmarkEnd w:id="116"/>
    </w:p>
    <w:p w:rsidR="006D6B00" w:rsidRPr="00393ECC" w:rsidRDefault="006D6B00" w:rsidP="00890F6A">
      <w:pPr>
        <w:pStyle w:val="a1"/>
        <w:numPr>
          <w:ilvl w:val="0"/>
          <w:numId w:val="0"/>
        </w:numPr>
        <w:tabs>
          <w:tab w:val="clear" w:pos="3600"/>
        </w:tabs>
        <w:spacing w:line="300" w:lineRule="auto"/>
        <w:ind w:left="993" w:hanging="426"/>
        <w:jc w:val="both"/>
        <w:rPr>
          <w:rFonts w:ascii="Arial" w:hAnsi="Arial" w:cs="Arial"/>
          <w:sz w:val="24"/>
          <w:szCs w:val="24"/>
        </w:rPr>
      </w:pPr>
      <w:r w:rsidRPr="00393ECC">
        <w:rPr>
          <w:rFonts w:ascii="Arial" w:hAnsi="Arial" w:cs="Arial"/>
          <w:sz w:val="24"/>
          <w:szCs w:val="24"/>
        </w:rPr>
        <w:t>а)</w:t>
      </w:r>
      <w:r w:rsidR="00783005" w:rsidRPr="00783005">
        <w:rPr>
          <w:rFonts w:ascii="Arial" w:hAnsi="Arial" w:cs="Arial"/>
          <w:sz w:val="24"/>
          <w:szCs w:val="24"/>
        </w:rPr>
        <w:tab/>
      </w:r>
      <w:r w:rsidRPr="00393ECC">
        <w:rPr>
          <w:rFonts w:ascii="Arial" w:hAnsi="Arial" w:cs="Arial"/>
          <w:sz w:val="24"/>
          <w:szCs w:val="24"/>
        </w:rPr>
        <w:t>в существенной мере не отвечают требованиям к оформлению настоящей Документации по запросу предложений;</w:t>
      </w:r>
    </w:p>
    <w:p w:rsidR="006D6B00" w:rsidRPr="00393ECC" w:rsidRDefault="006D6B00" w:rsidP="00890F6A">
      <w:pPr>
        <w:pStyle w:val="5ABCD"/>
        <w:numPr>
          <w:ilvl w:val="4"/>
          <w:numId w:val="16"/>
        </w:numPr>
        <w:spacing w:line="300" w:lineRule="auto"/>
        <w:ind w:left="993" w:hanging="426"/>
        <w:jc w:val="both"/>
        <w:rPr>
          <w:rFonts w:ascii="Arial" w:hAnsi="Arial" w:cs="Arial"/>
          <w:sz w:val="24"/>
          <w:szCs w:val="24"/>
        </w:rPr>
      </w:pPr>
      <w:r w:rsidRPr="00393ECC">
        <w:rPr>
          <w:rFonts w:ascii="Arial" w:hAnsi="Arial" w:cs="Arial"/>
          <w:sz w:val="24"/>
          <w:szCs w:val="24"/>
        </w:rPr>
        <w:t>поданы Участниками, которые не отвечают требованиям настоящей Документации по запросу предложений;</w:t>
      </w:r>
    </w:p>
    <w:p w:rsidR="006D6B00" w:rsidRPr="00393ECC" w:rsidRDefault="006D6B00" w:rsidP="00890F6A">
      <w:pPr>
        <w:pStyle w:val="a1"/>
        <w:numPr>
          <w:ilvl w:val="4"/>
          <w:numId w:val="6"/>
        </w:numPr>
        <w:spacing w:line="300" w:lineRule="auto"/>
        <w:ind w:left="993" w:hanging="426"/>
        <w:jc w:val="both"/>
        <w:rPr>
          <w:rFonts w:ascii="Arial" w:hAnsi="Arial" w:cs="Arial"/>
          <w:sz w:val="24"/>
          <w:szCs w:val="24"/>
        </w:rPr>
      </w:pPr>
      <w:r w:rsidRPr="00393ECC">
        <w:rPr>
          <w:rFonts w:ascii="Arial" w:hAnsi="Arial" w:cs="Arial"/>
          <w:sz w:val="24"/>
          <w:szCs w:val="24"/>
        </w:rPr>
        <w:t>содержат предложения, по существу не отвечающие техническим, коммерческим или договорным требованиям настоящей Документации по запросу предложений;</w:t>
      </w:r>
    </w:p>
    <w:p w:rsidR="006D6B00" w:rsidRPr="00393ECC" w:rsidRDefault="00756BEA" w:rsidP="00890F6A">
      <w:pPr>
        <w:pStyle w:val="22"/>
        <w:numPr>
          <w:ilvl w:val="0"/>
          <w:numId w:val="0"/>
        </w:numPr>
        <w:ind w:left="709" w:hanging="142"/>
        <w:jc w:val="both"/>
        <w:rPr>
          <w:rFonts w:ascii="Arial" w:hAnsi="Arial" w:cs="Arial"/>
          <w:sz w:val="24"/>
          <w:szCs w:val="24"/>
        </w:rPr>
      </w:pPr>
      <w:bookmarkStart w:id="117" w:name="_Ref93089457"/>
      <w:bookmarkStart w:id="118" w:name="_Toc129664376"/>
      <w:bookmarkStart w:id="119" w:name="_Toc168738539"/>
      <w:bookmarkStart w:id="120" w:name="_Ref55304422"/>
      <w:r>
        <w:rPr>
          <w:rFonts w:ascii="Arial" w:hAnsi="Arial" w:cs="Arial"/>
          <w:sz w:val="24"/>
          <w:szCs w:val="24"/>
        </w:rPr>
        <w:t>4</w:t>
      </w:r>
      <w:r w:rsidR="006D6B00">
        <w:rPr>
          <w:rFonts w:ascii="Arial" w:hAnsi="Arial" w:cs="Arial"/>
          <w:sz w:val="24"/>
          <w:szCs w:val="24"/>
        </w:rPr>
        <w:t>.7.3.</w:t>
      </w:r>
      <w:r w:rsidR="006D6B00">
        <w:rPr>
          <w:rFonts w:ascii="Arial" w:hAnsi="Arial" w:cs="Arial"/>
          <w:sz w:val="24"/>
          <w:szCs w:val="24"/>
        </w:rPr>
        <w:tab/>
      </w:r>
      <w:r w:rsidR="006D6B00" w:rsidRPr="00393ECC">
        <w:rPr>
          <w:rFonts w:ascii="Arial" w:hAnsi="Arial" w:cs="Arial"/>
          <w:sz w:val="24"/>
          <w:szCs w:val="24"/>
        </w:rPr>
        <w:t>Оценочная стадия</w:t>
      </w:r>
      <w:bookmarkEnd w:id="117"/>
      <w:bookmarkEnd w:id="118"/>
      <w:bookmarkEnd w:id="119"/>
    </w:p>
    <w:p w:rsidR="00563337" w:rsidRPr="00DF03CD" w:rsidRDefault="00563337" w:rsidP="00890F6A">
      <w:pPr>
        <w:spacing w:line="300" w:lineRule="auto"/>
        <w:ind w:left="993" w:firstLine="423"/>
        <w:jc w:val="both"/>
        <w:rPr>
          <w:rFonts w:ascii="Arial" w:hAnsi="Arial" w:cs="Arial"/>
          <w:sz w:val="24"/>
          <w:szCs w:val="24"/>
        </w:rPr>
      </w:pPr>
      <w:bookmarkStart w:id="121" w:name="_Ref55280461"/>
      <w:bookmarkStart w:id="122" w:name="_Toc55285354"/>
      <w:bookmarkStart w:id="123" w:name="_Toc55305386"/>
      <w:bookmarkStart w:id="124" w:name="_Toc57314657"/>
      <w:bookmarkStart w:id="125" w:name="_Toc69728971"/>
      <w:bookmarkStart w:id="126" w:name="_Toc168738541"/>
      <w:bookmarkEnd w:id="120"/>
      <w:r w:rsidRPr="00393ECC">
        <w:rPr>
          <w:rFonts w:ascii="Arial" w:hAnsi="Arial" w:cs="Arial"/>
          <w:sz w:val="24"/>
          <w:szCs w:val="24"/>
        </w:rPr>
        <w:t xml:space="preserve">В рамках оценочной стадии комиссия по ОЗП оценивает и сопоставляет технико-коммерческие предложения участников ОЗП и проводит их предварительное ранжирование по степени </w:t>
      </w:r>
      <w:proofErr w:type="gramStart"/>
      <w:r w:rsidRPr="00393ECC">
        <w:rPr>
          <w:rFonts w:ascii="Arial" w:hAnsi="Arial" w:cs="Arial"/>
          <w:sz w:val="24"/>
          <w:szCs w:val="24"/>
        </w:rPr>
        <w:t>предпочтительности</w:t>
      </w:r>
      <w:proofErr w:type="gramEnd"/>
      <w:r w:rsidRPr="00393ECC">
        <w:rPr>
          <w:rFonts w:ascii="Arial" w:hAnsi="Arial" w:cs="Arial"/>
          <w:sz w:val="24"/>
          <w:szCs w:val="24"/>
        </w:rPr>
        <w:t xml:space="preserve"> для Заказчика исходя из следующих критериев:</w:t>
      </w:r>
    </w:p>
    <w:p w:rsidR="00563337" w:rsidRPr="00393ECC" w:rsidRDefault="00563337" w:rsidP="00890F6A">
      <w:pPr>
        <w:pStyle w:val="a0"/>
        <w:numPr>
          <w:ilvl w:val="0"/>
          <w:numId w:val="13"/>
        </w:numPr>
        <w:spacing w:line="300" w:lineRule="auto"/>
        <w:ind w:left="993" w:hanging="426"/>
        <w:jc w:val="both"/>
        <w:rPr>
          <w:rFonts w:ascii="Arial" w:hAnsi="Arial" w:cs="Arial"/>
          <w:sz w:val="24"/>
          <w:szCs w:val="24"/>
        </w:rPr>
      </w:pPr>
      <w:r w:rsidRPr="00393ECC">
        <w:rPr>
          <w:rFonts w:ascii="Arial" w:hAnsi="Arial" w:cs="Arial"/>
          <w:sz w:val="24"/>
          <w:szCs w:val="24"/>
        </w:rPr>
        <w:t xml:space="preserve">соответствие </w:t>
      </w:r>
      <w:r>
        <w:rPr>
          <w:rFonts w:ascii="Arial" w:hAnsi="Arial" w:cs="Arial"/>
          <w:sz w:val="24"/>
          <w:szCs w:val="24"/>
        </w:rPr>
        <w:t xml:space="preserve">материалов </w:t>
      </w:r>
      <w:r w:rsidRPr="00393ECC">
        <w:rPr>
          <w:rFonts w:ascii="Arial" w:hAnsi="Arial" w:cs="Arial"/>
          <w:sz w:val="24"/>
          <w:szCs w:val="24"/>
        </w:rPr>
        <w:t>техническому заданию;</w:t>
      </w:r>
    </w:p>
    <w:p w:rsidR="00563337" w:rsidRPr="005118F3" w:rsidRDefault="00563337" w:rsidP="00890F6A">
      <w:pPr>
        <w:numPr>
          <w:ilvl w:val="0"/>
          <w:numId w:val="13"/>
        </w:numPr>
        <w:spacing w:line="300" w:lineRule="auto"/>
        <w:ind w:left="993" w:hanging="426"/>
        <w:jc w:val="both"/>
        <w:rPr>
          <w:rFonts w:ascii="Arial" w:hAnsi="Arial" w:cs="Arial"/>
          <w:snapToGrid w:val="0"/>
          <w:sz w:val="24"/>
          <w:szCs w:val="24"/>
        </w:rPr>
      </w:pPr>
      <w:r w:rsidRPr="00393ECC">
        <w:rPr>
          <w:rFonts w:ascii="Arial" w:hAnsi="Arial" w:cs="Arial"/>
          <w:sz w:val="24"/>
          <w:szCs w:val="24"/>
        </w:rPr>
        <w:t xml:space="preserve">цена договора </w:t>
      </w:r>
    </w:p>
    <w:p w:rsidR="00563337" w:rsidRPr="00393ECC" w:rsidRDefault="00563337" w:rsidP="00890F6A">
      <w:pPr>
        <w:numPr>
          <w:ilvl w:val="0"/>
          <w:numId w:val="13"/>
        </w:numPr>
        <w:spacing w:line="300" w:lineRule="auto"/>
        <w:ind w:left="993" w:hanging="426"/>
        <w:jc w:val="both"/>
        <w:rPr>
          <w:rFonts w:ascii="Arial" w:hAnsi="Arial" w:cs="Arial"/>
          <w:snapToGrid w:val="0"/>
          <w:sz w:val="24"/>
          <w:szCs w:val="24"/>
        </w:rPr>
      </w:pPr>
      <w:r w:rsidRPr="00393ECC">
        <w:rPr>
          <w:rFonts w:ascii="Arial" w:hAnsi="Arial" w:cs="Arial"/>
          <w:sz w:val="24"/>
          <w:szCs w:val="24"/>
        </w:rPr>
        <w:t>надёжность Исполнителя (опыт работы, наличие и количество положительных отзывов).</w:t>
      </w:r>
    </w:p>
    <w:p w:rsidR="006D6B00" w:rsidRPr="00393ECC" w:rsidRDefault="006D6B00" w:rsidP="00890F6A">
      <w:pPr>
        <w:spacing w:line="300" w:lineRule="auto"/>
        <w:ind w:left="993"/>
        <w:jc w:val="both"/>
        <w:rPr>
          <w:rFonts w:ascii="Arial" w:hAnsi="Arial" w:cs="Arial"/>
          <w:snapToGrid w:val="0"/>
          <w:sz w:val="24"/>
          <w:szCs w:val="24"/>
        </w:rPr>
      </w:pPr>
      <w:r w:rsidRPr="00393ECC">
        <w:rPr>
          <w:rFonts w:ascii="Arial" w:hAnsi="Arial" w:cs="Arial"/>
          <w:sz w:val="24"/>
          <w:szCs w:val="24"/>
        </w:rPr>
        <w:lastRenderedPageBreak/>
        <w:t>.</w:t>
      </w:r>
    </w:p>
    <w:p w:rsidR="006D6B00" w:rsidRPr="00393ECC" w:rsidRDefault="00B866CA" w:rsidP="00890F6A">
      <w:pPr>
        <w:pStyle w:val="22"/>
        <w:numPr>
          <w:ilvl w:val="0"/>
          <w:numId w:val="0"/>
        </w:numPr>
        <w:tabs>
          <w:tab w:val="left" w:pos="851"/>
        </w:tabs>
        <w:spacing w:line="276" w:lineRule="auto"/>
        <w:ind w:left="567"/>
        <w:jc w:val="both"/>
        <w:rPr>
          <w:rFonts w:ascii="Arial" w:hAnsi="Arial" w:cs="Arial"/>
          <w:sz w:val="24"/>
          <w:szCs w:val="24"/>
        </w:rPr>
      </w:pPr>
      <w:r w:rsidRPr="00B866CA">
        <w:rPr>
          <w:rFonts w:ascii="Arial" w:hAnsi="Arial" w:cs="Arial"/>
          <w:sz w:val="24"/>
          <w:szCs w:val="24"/>
        </w:rPr>
        <w:t>4.7.4.</w:t>
      </w:r>
      <w:r w:rsidRPr="00B866CA">
        <w:rPr>
          <w:rFonts w:ascii="Arial" w:hAnsi="Arial" w:cs="Arial"/>
          <w:sz w:val="24"/>
          <w:szCs w:val="24"/>
        </w:rPr>
        <w:tab/>
        <w:t xml:space="preserve"> </w:t>
      </w:r>
      <w:r w:rsidR="006D6B00" w:rsidRPr="00393ECC">
        <w:rPr>
          <w:rFonts w:ascii="Arial" w:hAnsi="Arial" w:cs="Arial"/>
          <w:sz w:val="24"/>
          <w:szCs w:val="24"/>
        </w:rPr>
        <w:t>Переторжка</w:t>
      </w:r>
    </w:p>
    <w:p w:rsidR="000C56D7" w:rsidRDefault="000C56D7" w:rsidP="00890F6A">
      <w:pPr>
        <w:pStyle w:val="a0"/>
        <w:numPr>
          <w:ilvl w:val="3"/>
          <w:numId w:val="17"/>
        </w:numPr>
        <w:spacing w:line="300" w:lineRule="auto"/>
        <w:ind w:left="993" w:hanging="567"/>
        <w:jc w:val="both"/>
        <w:rPr>
          <w:rFonts w:ascii="Arial" w:hAnsi="Arial" w:cs="Arial"/>
          <w:sz w:val="24"/>
          <w:szCs w:val="24"/>
        </w:rPr>
      </w:pPr>
      <w:r w:rsidRPr="00393ECC">
        <w:rPr>
          <w:rFonts w:ascii="Arial" w:hAnsi="Arial" w:cs="Arial"/>
          <w:sz w:val="24"/>
          <w:szCs w:val="24"/>
        </w:rPr>
        <w:t xml:space="preserve">При проведении запроса предложений Заказчик может объявить независимо от размера начальной (максимальной) цены Договора о том, что он может предоставить Участникам возможность добровольно повысить предпочтительность их Предложений путём снижения первоначальной (указанной в Предложении) цены (далее — процедура переторжки, переторжка), при условии сохранения остальных положений Предложения без изменений. </w:t>
      </w:r>
    </w:p>
    <w:p w:rsidR="000C56D7" w:rsidRDefault="000C56D7" w:rsidP="00890F6A">
      <w:pPr>
        <w:pStyle w:val="a0"/>
        <w:numPr>
          <w:ilvl w:val="3"/>
          <w:numId w:val="17"/>
        </w:numPr>
        <w:autoSpaceDE w:val="0"/>
        <w:autoSpaceDN w:val="0"/>
        <w:adjustRightInd w:val="0"/>
        <w:spacing w:line="300" w:lineRule="auto"/>
        <w:ind w:left="993" w:hanging="575"/>
        <w:jc w:val="both"/>
        <w:rPr>
          <w:rFonts w:ascii="Arial" w:eastAsiaTheme="minorHAnsi" w:hAnsi="Arial" w:cs="Arial"/>
          <w:color w:val="000000"/>
          <w:sz w:val="24"/>
          <w:szCs w:val="24"/>
          <w:lang w:eastAsia="en-US"/>
        </w:rPr>
      </w:pPr>
      <w:r w:rsidRPr="00805822">
        <w:rPr>
          <w:rFonts w:ascii="Arial" w:hAnsi="Arial" w:cs="Arial"/>
          <w:sz w:val="24"/>
          <w:szCs w:val="24"/>
        </w:rPr>
        <w:t xml:space="preserve"> </w:t>
      </w:r>
      <w:proofErr w:type="gramStart"/>
      <w:r w:rsidRPr="00805822">
        <w:rPr>
          <w:rFonts w:ascii="Arial" w:eastAsiaTheme="minorHAnsi" w:hAnsi="Arial" w:cs="Arial"/>
          <w:color w:val="000000"/>
          <w:sz w:val="24"/>
          <w:szCs w:val="24"/>
          <w:lang w:eastAsia="en-US"/>
        </w:rPr>
        <w:t xml:space="preserve">Участники запроса предложений вправе изменять (улучшать) условия ранее поданных заявок путём подачи новых заявок до установленных Заказчиком даты и времени окончания переторжки. </w:t>
      </w:r>
      <w:proofErr w:type="gramEnd"/>
    </w:p>
    <w:p w:rsidR="000C56D7" w:rsidRPr="00805822" w:rsidRDefault="000C56D7" w:rsidP="00890F6A">
      <w:pPr>
        <w:pStyle w:val="a0"/>
        <w:numPr>
          <w:ilvl w:val="0"/>
          <w:numId w:val="0"/>
        </w:numPr>
        <w:tabs>
          <w:tab w:val="left" w:pos="993"/>
        </w:tabs>
        <w:autoSpaceDE w:val="0"/>
        <w:autoSpaceDN w:val="0"/>
        <w:adjustRightInd w:val="0"/>
        <w:spacing w:line="300" w:lineRule="auto"/>
        <w:ind w:left="993" w:hanging="567"/>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4.7.4.3. </w:t>
      </w:r>
      <w:r w:rsidRPr="00805822">
        <w:rPr>
          <w:rFonts w:ascii="Arial" w:eastAsiaTheme="minorHAnsi" w:hAnsi="Arial" w:cs="Arial"/>
          <w:color w:val="000000"/>
          <w:sz w:val="24"/>
          <w:szCs w:val="24"/>
          <w:lang w:eastAsia="en-US"/>
        </w:rPr>
        <w:t xml:space="preserve"> В ходе переторжки Заказчику доступны для просмотра как первоначальные заявки Участников запроса предложений, так и заявки Участников, поданные в ходе переторжки. </w:t>
      </w:r>
    </w:p>
    <w:p w:rsidR="000C56D7" w:rsidRPr="00BD5A73" w:rsidRDefault="000C56D7" w:rsidP="00890F6A">
      <w:pPr>
        <w:pStyle w:val="a0"/>
        <w:numPr>
          <w:ilvl w:val="0"/>
          <w:numId w:val="0"/>
        </w:numPr>
        <w:spacing w:after="22" w:line="300" w:lineRule="auto"/>
        <w:ind w:left="993" w:hanging="567"/>
        <w:jc w:val="both"/>
        <w:rPr>
          <w:rFonts w:ascii="Arial" w:hAnsi="Arial" w:cs="Arial"/>
        </w:rPr>
      </w:pPr>
      <w:r w:rsidRPr="00805822">
        <w:rPr>
          <w:rFonts w:ascii="Arial" w:eastAsiaTheme="minorHAnsi" w:hAnsi="Arial" w:cs="Arial"/>
          <w:color w:val="000000"/>
          <w:sz w:val="24"/>
          <w:szCs w:val="24"/>
          <w:lang w:eastAsia="en-US"/>
        </w:rPr>
        <w:t xml:space="preserve">4.7.4.4. </w:t>
      </w:r>
      <w:r w:rsidRPr="00BD5A73">
        <w:rPr>
          <w:rFonts w:ascii="Arial" w:hAnsi="Arial" w:cs="Arial"/>
          <w:sz w:val="24"/>
          <w:szCs w:val="24"/>
        </w:rPr>
        <w:t xml:space="preserve">Если Участник запроса предложений, приглашённый к участию в переторжке, не изменил цену своего предложения в ходе переторжки, то этот Участник останется Участником запроса предложений, при этом Организатор запроса будет принимать во внимание цену, указанную Участником в своём текущем действующем предложении. </w:t>
      </w:r>
    </w:p>
    <w:p w:rsidR="000C56D7" w:rsidRPr="00593A52" w:rsidRDefault="000C56D7" w:rsidP="00890F6A">
      <w:pPr>
        <w:autoSpaceDE w:val="0"/>
        <w:autoSpaceDN w:val="0"/>
        <w:adjustRightInd w:val="0"/>
        <w:ind w:left="993"/>
        <w:jc w:val="both"/>
        <w:rPr>
          <w:rFonts w:ascii="Arial" w:eastAsiaTheme="minorHAnsi" w:hAnsi="Arial" w:cs="Arial"/>
          <w:color w:val="000000"/>
          <w:sz w:val="24"/>
          <w:szCs w:val="24"/>
          <w:lang w:eastAsia="en-US"/>
        </w:rPr>
      </w:pPr>
      <w:r w:rsidRPr="00593A52">
        <w:rPr>
          <w:rFonts w:ascii="Arial" w:eastAsiaTheme="minorHAnsi" w:hAnsi="Arial" w:cs="Arial"/>
          <w:color w:val="000000"/>
          <w:sz w:val="24"/>
          <w:szCs w:val="24"/>
          <w:lang w:eastAsia="en-US"/>
        </w:rPr>
        <w:t>Подача заявок (предложений) в</w:t>
      </w:r>
      <w:r>
        <w:rPr>
          <w:rFonts w:ascii="Arial" w:eastAsiaTheme="minorHAnsi" w:hAnsi="Arial" w:cs="Arial"/>
          <w:color w:val="000000"/>
          <w:sz w:val="24"/>
          <w:szCs w:val="24"/>
          <w:lang w:eastAsia="en-US"/>
        </w:rPr>
        <w:t xml:space="preserve"> ходе переторжки осуществляется </w:t>
      </w:r>
      <w:r w:rsidRPr="00593A52">
        <w:rPr>
          <w:rFonts w:ascii="Arial" w:eastAsiaTheme="minorHAnsi" w:hAnsi="Arial" w:cs="Arial"/>
          <w:color w:val="000000"/>
          <w:sz w:val="24"/>
          <w:szCs w:val="24"/>
          <w:lang w:eastAsia="en-US"/>
        </w:rPr>
        <w:t xml:space="preserve">Участниками в Личном кабинете на ЭТП. </w:t>
      </w:r>
    </w:p>
    <w:p w:rsidR="000C56D7" w:rsidRDefault="000C56D7" w:rsidP="00890F6A">
      <w:pPr>
        <w:pStyle w:val="afff4"/>
        <w:autoSpaceDE w:val="0"/>
        <w:autoSpaceDN w:val="0"/>
        <w:adjustRightInd w:val="0"/>
        <w:ind w:left="1134" w:hanging="708"/>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4.7.4.5. </w:t>
      </w:r>
      <w:r w:rsidRPr="00593A52">
        <w:rPr>
          <w:rFonts w:ascii="Arial" w:eastAsiaTheme="minorHAnsi" w:hAnsi="Arial" w:cs="Arial"/>
          <w:color w:val="000000"/>
          <w:sz w:val="24"/>
          <w:szCs w:val="24"/>
          <w:lang w:eastAsia="en-US"/>
        </w:rPr>
        <w:t xml:space="preserve">Срок проведения переторжки должен составлять не менее 24 (двадцати четырёх) часов. </w:t>
      </w:r>
    </w:p>
    <w:p w:rsidR="000C56D7" w:rsidRPr="00F4614D" w:rsidRDefault="000C56D7" w:rsidP="00890F6A">
      <w:pPr>
        <w:pStyle w:val="afff4"/>
        <w:autoSpaceDE w:val="0"/>
        <w:autoSpaceDN w:val="0"/>
        <w:adjustRightInd w:val="0"/>
        <w:ind w:left="1134" w:hanging="708"/>
        <w:jc w:val="both"/>
        <w:rPr>
          <w:rFonts w:ascii="Arial" w:hAnsi="Arial" w:cs="Arial"/>
          <w:sz w:val="24"/>
          <w:szCs w:val="24"/>
        </w:rPr>
      </w:pPr>
      <w:r>
        <w:rPr>
          <w:rFonts w:ascii="Arial" w:eastAsiaTheme="minorHAnsi" w:hAnsi="Arial" w:cs="Arial"/>
          <w:color w:val="000000"/>
          <w:sz w:val="24"/>
          <w:szCs w:val="24"/>
          <w:lang w:eastAsia="en-US"/>
        </w:rPr>
        <w:t xml:space="preserve">4.7.4.6. </w:t>
      </w:r>
      <w:proofErr w:type="gramStart"/>
      <w:r w:rsidRPr="005E3DDA">
        <w:rPr>
          <w:rFonts w:ascii="Arial" w:hAnsi="Arial" w:cs="Arial"/>
          <w:sz w:val="24"/>
          <w:szCs w:val="24"/>
        </w:rPr>
        <w:t>Участники запроса предложений, участвовавшие в переторжке и снизившие свою цену, обязаны представить  Заказчику откорректированные с учётом новой цены, полученной после переторжки, документы, определяющие их коммерческое предложение.</w:t>
      </w:r>
      <w:proofErr w:type="gramEnd"/>
      <w:r w:rsidRPr="005E3DDA">
        <w:rPr>
          <w:rFonts w:ascii="Arial" w:hAnsi="Arial" w:cs="Arial"/>
          <w:sz w:val="24"/>
          <w:szCs w:val="24"/>
        </w:rPr>
        <w:t xml:space="preserve"> Изменение цены в сторону снижения не должно повлечь за собой изменение иных условий Предложения, </w:t>
      </w:r>
      <w:proofErr w:type="gramStart"/>
      <w:r w:rsidRPr="005E3DDA">
        <w:rPr>
          <w:rFonts w:ascii="Arial" w:hAnsi="Arial" w:cs="Arial"/>
          <w:sz w:val="24"/>
          <w:szCs w:val="24"/>
        </w:rPr>
        <w:t>кроме</w:t>
      </w:r>
      <w:proofErr w:type="gramEnd"/>
      <w:r w:rsidRPr="005E3DDA">
        <w:rPr>
          <w:rFonts w:ascii="Arial" w:hAnsi="Arial" w:cs="Arial"/>
          <w:sz w:val="24"/>
          <w:szCs w:val="24"/>
        </w:rPr>
        <w:t xml:space="preserve"> ценовых</w:t>
      </w:r>
    </w:p>
    <w:p w:rsidR="000C56D7" w:rsidRPr="00393ECC" w:rsidRDefault="000C56D7" w:rsidP="00890F6A">
      <w:pPr>
        <w:pStyle w:val="a0"/>
        <w:numPr>
          <w:ilvl w:val="0"/>
          <w:numId w:val="0"/>
        </w:numPr>
        <w:spacing w:after="22" w:line="300" w:lineRule="auto"/>
        <w:ind w:left="993" w:hanging="567"/>
        <w:jc w:val="both"/>
        <w:rPr>
          <w:rFonts w:ascii="Arial" w:hAnsi="Arial" w:cs="Arial"/>
          <w:sz w:val="24"/>
          <w:szCs w:val="24"/>
        </w:rPr>
      </w:pPr>
      <w:r>
        <w:rPr>
          <w:rFonts w:ascii="Arial" w:hAnsi="Arial" w:cs="Arial"/>
          <w:sz w:val="24"/>
          <w:szCs w:val="24"/>
        </w:rPr>
        <w:t>4.7.4.7.</w:t>
      </w:r>
      <w:r w:rsidRPr="00393ECC">
        <w:rPr>
          <w:rFonts w:ascii="Arial" w:hAnsi="Arial" w:cs="Arial"/>
          <w:sz w:val="24"/>
          <w:szCs w:val="24"/>
        </w:rPr>
        <w:t xml:space="preserve"> Предложения Участника по повышению цены не рассматриваются, такой Участник считается не участвовавшим в переторжке.</w:t>
      </w:r>
    </w:p>
    <w:p w:rsidR="000C56D7" w:rsidRPr="00393ECC" w:rsidRDefault="000C56D7" w:rsidP="00890F6A">
      <w:pPr>
        <w:pStyle w:val="a0"/>
        <w:numPr>
          <w:ilvl w:val="3"/>
          <w:numId w:val="37"/>
        </w:numPr>
        <w:spacing w:after="22" w:line="300" w:lineRule="auto"/>
        <w:ind w:hanging="654"/>
        <w:jc w:val="both"/>
        <w:rPr>
          <w:rFonts w:ascii="Arial" w:hAnsi="Arial" w:cs="Arial"/>
          <w:sz w:val="24"/>
          <w:szCs w:val="24"/>
        </w:rPr>
      </w:pPr>
      <w:r w:rsidRPr="004D54C3">
        <w:rPr>
          <w:rFonts w:ascii="Arial" w:hAnsi="Arial" w:cs="Arial"/>
          <w:sz w:val="24"/>
          <w:szCs w:val="24"/>
        </w:rPr>
        <w:t>Выбор победителя осуществляется Заказчиком по всем поступившим заявкам, как полученным в ходе переторжки, так и поступившим в рамках основного этапа запроса предложений, при этом выбор победителя/победителей по запросу предложений происходит по совокупности критериев, установленных Заказчиком при соответствии Участника запроса предложений и его заявки требованиям документации. Лучшая (минимальная) цена Участника по итогам переторжки не влечёт за собой его гарантированную победу в запросе предложений.</w:t>
      </w:r>
    </w:p>
    <w:p w:rsidR="006D6B00" w:rsidRPr="00393ECC" w:rsidRDefault="006D6B00" w:rsidP="00890F6A">
      <w:pPr>
        <w:pStyle w:val="a0"/>
        <w:numPr>
          <w:ilvl w:val="0"/>
          <w:numId w:val="0"/>
        </w:numPr>
        <w:spacing w:after="22"/>
        <w:ind w:left="993"/>
        <w:jc w:val="both"/>
        <w:rPr>
          <w:rFonts w:ascii="Arial" w:hAnsi="Arial" w:cs="Arial"/>
          <w:sz w:val="24"/>
          <w:szCs w:val="24"/>
        </w:rPr>
      </w:pPr>
    </w:p>
    <w:p w:rsidR="006D6B00" w:rsidRPr="00101619" w:rsidRDefault="005E3DDA" w:rsidP="00890F6A">
      <w:pPr>
        <w:pStyle w:val="22"/>
        <w:numPr>
          <w:ilvl w:val="0"/>
          <w:numId w:val="0"/>
        </w:numPr>
        <w:ind w:left="709" w:hanging="425"/>
        <w:jc w:val="both"/>
        <w:rPr>
          <w:rStyle w:val="20"/>
          <w:rFonts w:ascii="Arial" w:hAnsi="Arial" w:cs="Arial"/>
          <w:b/>
          <w:sz w:val="24"/>
          <w:szCs w:val="24"/>
        </w:rPr>
      </w:pPr>
      <w:r w:rsidRPr="00101619">
        <w:rPr>
          <w:rFonts w:ascii="Arial" w:hAnsi="Arial" w:cs="Arial"/>
          <w:sz w:val="24"/>
          <w:szCs w:val="24"/>
        </w:rPr>
        <w:lastRenderedPageBreak/>
        <w:t>4</w:t>
      </w:r>
      <w:r w:rsidR="006D6B00" w:rsidRPr="00101619">
        <w:rPr>
          <w:rFonts w:ascii="Arial" w:hAnsi="Arial" w:cs="Arial"/>
          <w:sz w:val="24"/>
          <w:szCs w:val="24"/>
        </w:rPr>
        <w:t>.8.</w:t>
      </w:r>
      <w:r w:rsidR="006D6B00" w:rsidRPr="00101619">
        <w:rPr>
          <w:rFonts w:ascii="Arial" w:hAnsi="Arial" w:cs="Arial"/>
          <w:sz w:val="24"/>
          <w:szCs w:val="24"/>
        </w:rPr>
        <w:tab/>
        <w:t>Принятие решения о проведении следующих этапов Запроса предложений или определение Победителя</w:t>
      </w:r>
      <w:bookmarkEnd w:id="121"/>
      <w:bookmarkEnd w:id="122"/>
      <w:bookmarkEnd w:id="123"/>
      <w:bookmarkEnd w:id="124"/>
      <w:bookmarkEnd w:id="125"/>
      <w:bookmarkEnd w:id="126"/>
    </w:p>
    <w:p w:rsidR="006D6B00" w:rsidRPr="00393ECC" w:rsidRDefault="005E3DDA" w:rsidP="00890F6A">
      <w:pPr>
        <w:pStyle w:val="a5"/>
        <w:numPr>
          <w:ilvl w:val="0"/>
          <w:numId w:val="0"/>
        </w:numPr>
        <w:spacing w:line="300" w:lineRule="auto"/>
        <w:ind w:left="993" w:hanging="426"/>
        <w:jc w:val="both"/>
        <w:rPr>
          <w:rFonts w:ascii="Arial" w:hAnsi="Arial" w:cs="Arial"/>
          <w:sz w:val="24"/>
          <w:szCs w:val="24"/>
        </w:rPr>
      </w:pPr>
      <w:r w:rsidRPr="005C7D6A">
        <w:rPr>
          <w:rFonts w:ascii="Arial" w:hAnsi="Arial" w:cs="Arial"/>
          <w:b/>
          <w:sz w:val="24"/>
          <w:szCs w:val="24"/>
        </w:rPr>
        <w:t>4</w:t>
      </w:r>
      <w:r w:rsidR="006D6B00" w:rsidRPr="005C7D6A">
        <w:rPr>
          <w:rFonts w:ascii="Arial" w:hAnsi="Arial" w:cs="Arial"/>
          <w:b/>
          <w:sz w:val="24"/>
          <w:szCs w:val="24"/>
        </w:rPr>
        <w:t>.8.1.</w:t>
      </w:r>
      <w:r w:rsidR="006D6B00">
        <w:rPr>
          <w:rFonts w:ascii="Arial" w:hAnsi="Arial" w:cs="Arial"/>
          <w:sz w:val="24"/>
          <w:szCs w:val="24"/>
        </w:rPr>
        <w:tab/>
      </w:r>
      <w:r w:rsidR="006D6B00" w:rsidRPr="00393ECC">
        <w:rPr>
          <w:rFonts w:ascii="Arial" w:hAnsi="Arial" w:cs="Arial"/>
          <w:sz w:val="24"/>
          <w:szCs w:val="24"/>
        </w:rPr>
        <w:t xml:space="preserve">Комиссия по запросу предложений на </w:t>
      </w:r>
      <w:r w:rsidR="00C52FBC" w:rsidRPr="00393ECC">
        <w:rPr>
          <w:rFonts w:ascii="Arial" w:hAnsi="Arial" w:cs="Arial"/>
          <w:sz w:val="24"/>
          <w:szCs w:val="24"/>
        </w:rPr>
        <w:t>своём</w:t>
      </w:r>
      <w:r w:rsidR="006D6B00" w:rsidRPr="00393ECC">
        <w:rPr>
          <w:rFonts w:ascii="Arial" w:hAnsi="Arial" w:cs="Arial"/>
          <w:sz w:val="24"/>
          <w:szCs w:val="24"/>
        </w:rPr>
        <w:t xml:space="preserve"> заседании принимает решение либо по определению Победителя, либо по проведению дополнительных этапов Запроса предложений, либо по завершению данной процедуры Запроса предложений без определения Победителя и заключения Договора:</w:t>
      </w:r>
    </w:p>
    <w:p w:rsidR="006D6B00" w:rsidRPr="00393ECC" w:rsidRDefault="006D6B00" w:rsidP="00890F6A">
      <w:pPr>
        <w:pStyle w:val="a1"/>
        <w:numPr>
          <w:ilvl w:val="0"/>
          <w:numId w:val="15"/>
        </w:numPr>
        <w:tabs>
          <w:tab w:val="clear" w:pos="2880"/>
          <w:tab w:val="clear" w:pos="3600"/>
          <w:tab w:val="num" w:pos="1418"/>
        </w:tabs>
        <w:spacing w:line="300" w:lineRule="auto"/>
        <w:ind w:left="993" w:hanging="426"/>
        <w:jc w:val="both"/>
        <w:rPr>
          <w:rFonts w:ascii="Arial" w:hAnsi="Arial" w:cs="Arial"/>
          <w:sz w:val="24"/>
          <w:szCs w:val="24"/>
        </w:rPr>
      </w:pPr>
      <w:r w:rsidRPr="00393ECC">
        <w:rPr>
          <w:rFonts w:ascii="Arial" w:hAnsi="Arial" w:cs="Arial"/>
          <w:sz w:val="24"/>
          <w:szCs w:val="24"/>
        </w:rPr>
        <w:t>в случае если Предложение какого-либо из Участников окажется существенно лучше Предложений</w:t>
      </w:r>
      <w:r>
        <w:rPr>
          <w:rFonts w:ascii="Arial" w:hAnsi="Arial" w:cs="Arial"/>
          <w:sz w:val="24"/>
          <w:szCs w:val="24"/>
        </w:rPr>
        <w:t xml:space="preserve"> </w:t>
      </w:r>
      <w:r w:rsidRPr="00393ECC">
        <w:rPr>
          <w:rFonts w:ascii="Arial" w:hAnsi="Arial" w:cs="Arial"/>
          <w:sz w:val="24"/>
          <w:szCs w:val="24"/>
        </w:rPr>
        <w:t>остальных Участников, и это Предложение полностью удовлетворит Заказчика, Заказчик определит данного Участника Победителем и подпишет с ним Договор, процедура Запроса предложений на этом будет завершена;</w:t>
      </w:r>
    </w:p>
    <w:p w:rsidR="006D6B00" w:rsidRPr="00393ECC" w:rsidRDefault="006D6B00" w:rsidP="00890F6A">
      <w:pPr>
        <w:pStyle w:val="a1"/>
        <w:numPr>
          <w:ilvl w:val="0"/>
          <w:numId w:val="15"/>
        </w:numPr>
        <w:tabs>
          <w:tab w:val="clear" w:pos="2880"/>
          <w:tab w:val="clear" w:pos="3600"/>
          <w:tab w:val="num" w:pos="1418"/>
        </w:tabs>
        <w:spacing w:line="300" w:lineRule="auto"/>
        <w:ind w:left="993" w:hanging="426"/>
        <w:jc w:val="both"/>
        <w:rPr>
          <w:rFonts w:ascii="Arial" w:hAnsi="Arial" w:cs="Arial"/>
          <w:sz w:val="24"/>
          <w:szCs w:val="24"/>
        </w:rPr>
      </w:pPr>
      <w:r w:rsidRPr="00393ECC">
        <w:rPr>
          <w:rFonts w:ascii="Arial" w:hAnsi="Arial" w:cs="Arial"/>
          <w:sz w:val="24"/>
          <w:szCs w:val="24"/>
        </w:rPr>
        <w:t xml:space="preserve">в случае если самое лучшее Предложение не удовлетворит Заказчика полностью, Комиссия по запросу предложений вправе принять решение о проведении </w:t>
      </w:r>
      <w:r w:rsidRPr="00393ECC">
        <w:rPr>
          <w:rFonts w:ascii="Arial" w:hAnsi="Arial" w:cs="Arial"/>
          <w:i/>
          <w:sz w:val="24"/>
          <w:szCs w:val="24"/>
        </w:rPr>
        <w:t xml:space="preserve">дополнительных этапов </w:t>
      </w:r>
      <w:r w:rsidRPr="00393ECC">
        <w:rPr>
          <w:rFonts w:ascii="Arial" w:hAnsi="Arial" w:cs="Arial"/>
          <w:sz w:val="24"/>
          <w:szCs w:val="24"/>
        </w:rPr>
        <w:t>Запроса предложений и внесении изменений в условия Запроса предложений;</w:t>
      </w:r>
    </w:p>
    <w:p w:rsidR="006D6B00" w:rsidRPr="00393ECC" w:rsidRDefault="006D6B00" w:rsidP="00890F6A">
      <w:pPr>
        <w:pStyle w:val="a1"/>
        <w:numPr>
          <w:ilvl w:val="0"/>
          <w:numId w:val="15"/>
        </w:numPr>
        <w:tabs>
          <w:tab w:val="clear" w:pos="2880"/>
          <w:tab w:val="clear" w:pos="3600"/>
          <w:tab w:val="left" w:pos="1134"/>
        </w:tabs>
        <w:spacing w:line="300" w:lineRule="auto"/>
        <w:ind w:left="993" w:hanging="426"/>
        <w:jc w:val="both"/>
        <w:rPr>
          <w:rFonts w:ascii="Arial" w:hAnsi="Arial" w:cs="Arial"/>
          <w:sz w:val="24"/>
          <w:szCs w:val="24"/>
        </w:rPr>
      </w:pPr>
      <w:r w:rsidRPr="00393ECC">
        <w:rPr>
          <w:rFonts w:ascii="Arial" w:hAnsi="Arial" w:cs="Arial"/>
          <w:sz w:val="24"/>
          <w:szCs w:val="24"/>
        </w:rPr>
        <w:t xml:space="preserve">в случае, </w:t>
      </w:r>
      <w:proofErr w:type="gramStart"/>
      <w:r w:rsidRPr="00393ECC">
        <w:rPr>
          <w:rFonts w:ascii="Arial" w:hAnsi="Arial" w:cs="Arial"/>
          <w:sz w:val="24"/>
          <w:szCs w:val="24"/>
        </w:rPr>
        <w:t>если</w:t>
      </w:r>
      <w:proofErr w:type="gramEnd"/>
      <w:r w:rsidRPr="00393ECC">
        <w:rPr>
          <w:rFonts w:ascii="Arial" w:hAnsi="Arial" w:cs="Arial"/>
          <w:sz w:val="24"/>
          <w:szCs w:val="24"/>
        </w:rPr>
        <w:t xml:space="preserve"> по мнению Комиссии по запросу предложений возможностей для улучшения Предложений Участников не предвидится и проведение дальнейших этапов бессмысленно, Комиссия вправе принять решение о прекращении процедуры Запроса предложений.</w:t>
      </w:r>
      <w:bookmarkStart w:id="127" w:name="_Ref311046448"/>
      <w:r w:rsidRPr="00393ECC">
        <w:rPr>
          <w:rFonts w:ascii="Arial" w:hAnsi="Arial" w:cs="Arial"/>
          <w:sz w:val="24"/>
          <w:szCs w:val="24"/>
        </w:rPr>
        <w:t xml:space="preserve"> </w:t>
      </w:r>
    </w:p>
    <w:p w:rsidR="006D6B00" w:rsidRPr="00393ECC" w:rsidRDefault="006D6B00" w:rsidP="00890F6A">
      <w:pPr>
        <w:pStyle w:val="a1"/>
        <w:numPr>
          <w:ilvl w:val="0"/>
          <w:numId w:val="0"/>
        </w:numPr>
        <w:tabs>
          <w:tab w:val="clear" w:pos="3600"/>
          <w:tab w:val="left" w:pos="851"/>
        </w:tabs>
        <w:spacing w:line="300" w:lineRule="auto"/>
        <w:ind w:left="851" w:hanging="567"/>
        <w:jc w:val="both"/>
        <w:rPr>
          <w:rFonts w:ascii="Arial" w:hAnsi="Arial" w:cs="Arial"/>
          <w:sz w:val="24"/>
          <w:szCs w:val="24"/>
        </w:rPr>
      </w:pPr>
    </w:p>
    <w:p w:rsidR="006D6B00" w:rsidRPr="00393ECC" w:rsidRDefault="005E3DDA" w:rsidP="00890F6A">
      <w:pPr>
        <w:pStyle w:val="a1"/>
        <w:numPr>
          <w:ilvl w:val="0"/>
          <w:numId w:val="0"/>
        </w:numPr>
        <w:tabs>
          <w:tab w:val="clear" w:pos="2880"/>
          <w:tab w:val="clear" w:pos="3600"/>
          <w:tab w:val="num" w:pos="1276"/>
        </w:tabs>
        <w:spacing w:line="300" w:lineRule="auto"/>
        <w:ind w:left="993" w:hanging="426"/>
        <w:jc w:val="both"/>
        <w:rPr>
          <w:rFonts w:ascii="Arial" w:hAnsi="Arial" w:cs="Arial"/>
          <w:sz w:val="24"/>
          <w:szCs w:val="24"/>
        </w:rPr>
      </w:pPr>
      <w:bookmarkStart w:id="128" w:name="_Ref317179204"/>
      <w:bookmarkEnd w:id="127"/>
      <w:r w:rsidRPr="00221737">
        <w:rPr>
          <w:rFonts w:ascii="Arial" w:hAnsi="Arial" w:cs="Arial"/>
          <w:b/>
          <w:sz w:val="24"/>
          <w:szCs w:val="24"/>
        </w:rPr>
        <w:t>4</w:t>
      </w:r>
      <w:r w:rsidR="006D6B00" w:rsidRPr="00221737">
        <w:rPr>
          <w:rFonts w:ascii="Arial" w:hAnsi="Arial" w:cs="Arial"/>
          <w:b/>
          <w:sz w:val="24"/>
          <w:szCs w:val="24"/>
        </w:rPr>
        <w:t>.8.2</w:t>
      </w:r>
      <w:r w:rsidR="006D6B00" w:rsidRPr="00393ECC">
        <w:rPr>
          <w:rFonts w:ascii="Arial" w:hAnsi="Arial" w:cs="Arial"/>
          <w:sz w:val="24"/>
          <w:szCs w:val="24"/>
        </w:rPr>
        <w:t>.</w:t>
      </w:r>
      <w:r w:rsidR="006D6B00">
        <w:rPr>
          <w:rFonts w:ascii="Arial" w:hAnsi="Arial" w:cs="Arial"/>
          <w:sz w:val="24"/>
          <w:szCs w:val="24"/>
        </w:rPr>
        <w:tab/>
      </w:r>
      <w:r w:rsidR="006D6B00" w:rsidRPr="00393ECC">
        <w:rPr>
          <w:rFonts w:ascii="Arial" w:hAnsi="Arial" w:cs="Arial"/>
          <w:sz w:val="24"/>
          <w:szCs w:val="24"/>
        </w:rPr>
        <w:t xml:space="preserve"> В случаях, когда победитель запроса предложений уклоняется от заключения договора на условиях настоящей документации по запросу предложений, заказчик вправе по своему усмотрению</w:t>
      </w:r>
      <w:bookmarkStart w:id="129" w:name="_Ref297565397"/>
      <w:bookmarkEnd w:id="128"/>
      <w:r w:rsidR="006D6B00" w:rsidRPr="00393ECC">
        <w:rPr>
          <w:rFonts w:ascii="Arial" w:hAnsi="Arial" w:cs="Arial"/>
          <w:sz w:val="24"/>
          <w:szCs w:val="24"/>
        </w:rPr>
        <w:t>:</w:t>
      </w:r>
    </w:p>
    <w:p w:rsidR="006D6B00" w:rsidRPr="00393ECC" w:rsidRDefault="006D6B00" w:rsidP="00890F6A">
      <w:pPr>
        <w:pStyle w:val="a1"/>
        <w:numPr>
          <w:ilvl w:val="0"/>
          <w:numId w:val="0"/>
        </w:numPr>
        <w:tabs>
          <w:tab w:val="clear" w:pos="2880"/>
          <w:tab w:val="clear" w:pos="3600"/>
        </w:tabs>
        <w:spacing w:line="300" w:lineRule="auto"/>
        <w:ind w:left="993" w:hanging="142"/>
        <w:jc w:val="both"/>
        <w:rPr>
          <w:rFonts w:ascii="Arial" w:hAnsi="Arial" w:cs="Arial"/>
          <w:sz w:val="24"/>
          <w:szCs w:val="24"/>
        </w:rPr>
      </w:pPr>
      <w:r w:rsidRPr="00393ECC">
        <w:rPr>
          <w:rFonts w:ascii="Arial" w:hAnsi="Arial" w:cs="Arial"/>
          <w:sz w:val="24"/>
          <w:szCs w:val="24"/>
        </w:rPr>
        <w:t>-</w:t>
      </w:r>
      <w:r w:rsidR="00221737" w:rsidRPr="00221737">
        <w:rPr>
          <w:rFonts w:ascii="Arial" w:hAnsi="Arial" w:cs="Arial"/>
          <w:sz w:val="24"/>
          <w:szCs w:val="24"/>
        </w:rPr>
        <w:tab/>
      </w:r>
      <w:r w:rsidRPr="00393ECC">
        <w:rPr>
          <w:rFonts w:ascii="Arial" w:hAnsi="Arial" w:cs="Arial"/>
          <w:sz w:val="24"/>
          <w:szCs w:val="24"/>
        </w:rPr>
        <w:t>заключить договор с другим участником, занявшим следующее место, а также провести переговоры с ним по уменьшению цены его заявки;</w:t>
      </w:r>
      <w:bookmarkEnd w:id="129"/>
    </w:p>
    <w:p w:rsidR="006D6B00" w:rsidRPr="00393ECC" w:rsidRDefault="006D6B00" w:rsidP="00890F6A">
      <w:pPr>
        <w:pStyle w:val="a1"/>
        <w:numPr>
          <w:ilvl w:val="0"/>
          <w:numId w:val="0"/>
        </w:numPr>
        <w:tabs>
          <w:tab w:val="clear" w:pos="3600"/>
          <w:tab w:val="num" w:pos="993"/>
        </w:tabs>
        <w:spacing w:line="300" w:lineRule="auto"/>
        <w:ind w:left="993" w:hanging="142"/>
        <w:jc w:val="both"/>
        <w:rPr>
          <w:rFonts w:ascii="Arial" w:hAnsi="Arial" w:cs="Arial"/>
          <w:sz w:val="24"/>
          <w:szCs w:val="24"/>
        </w:rPr>
      </w:pPr>
      <w:r w:rsidRPr="00393ECC">
        <w:rPr>
          <w:rFonts w:ascii="Arial" w:hAnsi="Arial" w:cs="Arial"/>
          <w:sz w:val="24"/>
          <w:szCs w:val="24"/>
        </w:rPr>
        <w:t>-</w:t>
      </w:r>
      <w:r w:rsidR="00221737" w:rsidRPr="00221737">
        <w:rPr>
          <w:rFonts w:ascii="Arial" w:hAnsi="Arial" w:cs="Arial"/>
          <w:sz w:val="24"/>
          <w:szCs w:val="24"/>
        </w:rPr>
        <w:tab/>
      </w:r>
      <w:r w:rsidRPr="00393ECC">
        <w:rPr>
          <w:rFonts w:ascii="Arial" w:hAnsi="Arial" w:cs="Arial"/>
          <w:sz w:val="24"/>
          <w:szCs w:val="24"/>
        </w:rPr>
        <w:t>провести повторную процедуру закупки;</w:t>
      </w:r>
      <w:bookmarkStart w:id="130" w:name="_Ref310532857"/>
    </w:p>
    <w:p w:rsidR="006D6B00" w:rsidRPr="00393ECC" w:rsidRDefault="006D6B00" w:rsidP="00890F6A">
      <w:pPr>
        <w:pStyle w:val="a1"/>
        <w:numPr>
          <w:ilvl w:val="0"/>
          <w:numId w:val="0"/>
        </w:numPr>
        <w:tabs>
          <w:tab w:val="clear" w:pos="3600"/>
          <w:tab w:val="num" w:pos="993"/>
        </w:tabs>
        <w:spacing w:line="300" w:lineRule="auto"/>
        <w:ind w:left="993" w:hanging="142"/>
        <w:jc w:val="both"/>
        <w:rPr>
          <w:rFonts w:ascii="Arial" w:hAnsi="Arial" w:cs="Arial"/>
          <w:sz w:val="24"/>
          <w:szCs w:val="24"/>
        </w:rPr>
      </w:pPr>
      <w:r w:rsidRPr="00393ECC">
        <w:rPr>
          <w:rFonts w:ascii="Arial" w:hAnsi="Arial" w:cs="Arial"/>
          <w:sz w:val="24"/>
          <w:szCs w:val="24"/>
        </w:rPr>
        <w:t>-</w:t>
      </w:r>
      <w:r w:rsidR="00221737" w:rsidRPr="00221737">
        <w:rPr>
          <w:rFonts w:ascii="Arial" w:hAnsi="Arial" w:cs="Arial"/>
          <w:sz w:val="24"/>
          <w:szCs w:val="24"/>
        </w:rPr>
        <w:tab/>
      </w:r>
      <w:r w:rsidRPr="00393ECC">
        <w:rPr>
          <w:rFonts w:ascii="Arial" w:hAnsi="Arial" w:cs="Arial"/>
          <w:sz w:val="24"/>
          <w:szCs w:val="24"/>
        </w:rPr>
        <w:t>отказаться от заключения договора и прекратить процедуру запроса предложений.</w:t>
      </w:r>
      <w:bookmarkEnd w:id="130"/>
    </w:p>
    <w:p w:rsidR="006D6B00" w:rsidRPr="00393ECC" w:rsidRDefault="006D6B00" w:rsidP="00890F6A">
      <w:pPr>
        <w:pStyle w:val="a1"/>
        <w:numPr>
          <w:ilvl w:val="0"/>
          <w:numId w:val="0"/>
        </w:numPr>
        <w:tabs>
          <w:tab w:val="clear" w:pos="3600"/>
          <w:tab w:val="num" w:pos="993"/>
        </w:tabs>
        <w:spacing w:line="300" w:lineRule="auto"/>
        <w:ind w:left="851" w:hanging="426"/>
        <w:jc w:val="both"/>
        <w:rPr>
          <w:rFonts w:ascii="Arial" w:hAnsi="Arial" w:cs="Arial"/>
          <w:sz w:val="24"/>
          <w:szCs w:val="24"/>
        </w:rPr>
      </w:pPr>
    </w:p>
    <w:p w:rsidR="006D6B00" w:rsidRPr="00393ECC" w:rsidRDefault="005E3DDA" w:rsidP="00890F6A">
      <w:pPr>
        <w:tabs>
          <w:tab w:val="num" w:pos="993"/>
        </w:tabs>
        <w:spacing w:line="300" w:lineRule="auto"/>
        <w:ind w:left="993" w:hanging="426"/>
        <w:jc w:val="both"/>
        <w:rPr>
          <w:rFonts w:ascii="Arial" w:hAnsi="Arial" w:cs="Arial"/>
          <w:sz w:val="24"/>
          <w:szCs w:val="24"/>
        </w:rPr>
      </w:pPr>
      <w:r w:rsidRPr="00221737">
        <w:rPr>
          <w:rFonts w:ascii="Arial" w:hAnsi="Arial" w:cs="Arial"/>
          <w:b/>
          <w:sz w:val="24"/>
          <w:szCs w:val="24"/>
        </w:rPr>
        <w:t>4</w:t>
      </w:r>
      <w:r w:rsidR="006D6B00" w:rsidRPr="00221737">
        <w:rPr>
          <w:rFonts w:ascii="Arial" w:hAnsi="Arial" w:cs="Arial"/>
          <w:b/>
          <w:sz w:val="24"/>
          <w:szCs w:val="24"/>
        </w:rPr>
        <w:t>.8.3</w:t>
      </w:r>
      <w:r w:rsidR="006D6B00" w:rsidRPr="00393ECC">
        <w:rPr>
          <w:rFonts w:ascii="Arial" w:hAnsi="Arial" w:cs="Arial"/>
          <w:sz w:val="24"/>
          <w:szCs w:val="24"/>
        </w:rPr>
        <w:t>.</w:t>
      </w:r>
      <w:bookmarkStart w:id="131" w:name="_Ref271022510"/>
      <w:r w:rsidR="006D6B00">
        <w:rPr>
          <w:rFonts w:ascii="Arial" w:hAnsi="Arial" w:cs="Arial"/>
          <w:sz w:val="24"/>
          <w:szCs w:val="24"/>
        </w:rPr>
        <w:tab/>
      </w:r>
      <w:r w:rsidR="006D6B00" w:rsidRPr="00393ECC">
        <w:rPr>
          <w:rFonts w:ascii="Arial" w:hAnsi="Arial" w:cs="Arial"/>
          <w:sz w:val="24"/>
          <w:szCs w:val="24"/>
        </w:rPr>
        <w:t>Запрос предложений признается несостоявш</w:t>
      </w:r>
      <w:bookmarkStart w:id="132" w:name="_Ref269912002"/>
      <w:r w:rsidR="006D6B00" w:rsidRPr="00393ECC">
        <w:rPr>
          <w:rFonts w:ascii="Arial" w:hAnsi="Arial" w:cs="Arial"/>
          <w:sz w:val="24"/>
          <w:szCs w:val="24"/>
        </w:rPr>
        <w:t xml:space="preserve">имся, если </w:t>
      </w:r>
      <w:bookmarkEnd w:id="132"/>
      <w:r w:rsidR="006D6B00" w:rsidRPr="00393ECC">
        <w:rPr>
          <w:rFonts w:ascii="Arial" w:hAnsi="Arial" w:cs="Arial"/>
          <w:sz w:val="24"/>
          <w:szCs w:val="24"/>
        </w:rPr>
        <w:t>по окончании срока подачи заявок:</w:t>
      </w:r>
      <w:bookmarkEnd w:id="131"/>
    </w:p>
    <w:p w:rsidR="006D6B00" w:rsidRPr="00393ECC" w:rsidRDefault="006D6B00" w:rsidP="00890F6A">
      <w:pPr>
        <w:pStyle w:val="-6"/>
        <w:tabs>
          <w:tab w:val="clear" w:pos="1701"/>
          <w:tab w:val="num" w:pos="993"/>
          <w:tab w:val="left" w:pos="1418"/>
        </w:tabs>
        <w:spacing w:line="300" w:lineRule="auto"/>
        <w:ind w:left="993" w:hanging="426"/>
        <w:jc w:val="both"/>
        <w:rPr>
          <w:rFonts w:ascii="Arial" w:hAnsi="Arial" w:cs="Arial"/>
          <w:sz w:val="24"/>
          <w:szCs w:val="24"/>
        </w:rPr>
      </w:pPr>
      <w:bookmarkStart w:id="133" w:name="_Ref269912007"/>
      <w:r w:rsidRPr="00393ECC">
        <w:rPr>
          <w:rFonts w:ascii="Arial" w:hAnsi="Arial" w:cs="Arial"/>
          <w:sz w:val="24"/>
          <w:szCs w:val="24"/>
        </w:rPr>
        <w:t>а)</w:t>
      </w:r>
      <w:r w:rsidR="00783005" w:rsidRPr="00783005">
        <w:rPr>
          <w:rFonts w:ascii="Arial" w:hAnsi="Arial" w:cs="Arial"/>
          <w:sz w:val="24"/>
          <w:szCs w:val="24"/>
        </w:rPr>
        <w:tab/>
      </w:r>
      <w:r w:rsidRPr="00393ECC">
        <w:rPr>
          <w:rFonts w:ascii="Arial" w:hAnsi="Arial" w:cs="Arial"/>
          <w:sz w:val="24"/>
          <w:szCs w:val="24"/>
        </w:rPr>
        <w:t xml:space="preserve">подана только одна заявка от одного участника (с </w:t>
      </w:r>
      <w:r w:rsidR="00C52FBC" w:rsidRPr="00393ECC">
        <w:rPr>
          <w:rFonts w:ascii="Arial" w:hAnsi="Arial" w:cs="Arial"/>
          <w:sz w:val="24"/>
          <w:szCs w:val="24"/>
        </w:rPr>
        <w:t>учётом</w:t>
      </w:r>
      <w:r w:rsidRPr="00393ECC">
        <w:rPr>
          <w:rFonts w:ascii="Arial" w:hAnsi="Arial" w:cs="Arial"/>
          <w:sz w:val="24"/>
          <w:szCs w:val="24"/>
        </w:rPr>
        <w:t xml:space="preserve"> отозванных участником заявок);</w:t>
      </w:r>
      <w:bookmarkEnd w:id="133"/>
    </w:p>
    <w:p w:rsidR="006D6B00" w:rsidRPr="00393ECC" w:rsidRDefault="006D6B00" w:rsidP="00890F6A">
      <w:pPr>
        <w:pStyle w:val="-6"/>
        <w:tabs>
          <w:tab w:val="clear" w:pos="1701"/>
          <w:tab w:val="num" w:pos="993"/>
          <w:tab w:val="left" w:pos="1418"/>
        </w:tabs>
        <w:spacing w:line="300" w:lineRule="auto"/>
        <w:ind w:left="993" w:hanging="426"/>
        <w:jc w:val="both"/>
        <w:rPr>
          <w:rFonts w:ascii="Arial" w:hAnsi="Arial" w:cs="Arial"/>
          <w:sz w:val="24"/>
          <w:szCs w:val="24"/>
        </w:rPr>
      </w:pPr>
      <w:bookmarkStart w:id="134" w:name="_Ref269912019"/>
      <w:bookmarkStart w:id="135" w:name="_Ref289170414"/>
      <w:r w:rsidRPr="00393ECC">
        <w:rPr>
          <w:rFonts w:ascii="Arial" w:hAnsi="Arial" w:cs="Arial"/>
          <w:sz w:val="24"/>
          <w:szCs w:val="24"/>
          <w:lang w:val="en-US"/>
        </w:rPr>
        <w:t>b</w:t>
      </w:r>
      <w:r>
        <w:rPr>
          <w:rFonts w:ascii="Arial" w:hAnsi="Arial" w:cs="Arial"/>
          <w:sz w:val="24"/>
          <w:szCs w:val="24"/>
        </w:rPr>
        <w:t>)</w:t>
      </w:r>
      <w:r w:rsidR="00221737" w:rsidRPr="00221737">
        <w:rPr>
          <w:rFonts w:ascii="Arial" w:hAnsi="Arial" w:cs="Arial"/>
          <w:sz w:val="24"/>
          <w:szCs w:val="24"/>
        </w:rPr>
        <w:tab/>
      </w:r>
      <w:proofErr w:type="gramStart"/>
      <w:r w:rsidRPr="00393ECC">
        <w:rPr>
          <w:rFonts w:ascii="Arial" w:hAnsi="Arial" w:cs="Arial"/>
          <w:sz w:val="24"/>
          <w:szCs w:val="24"/>
        </w:rPr>
        <w:t>не</w:t>
      </w:r>
      <w:proofErr w:type="gramEnd"/>
      <w:r w:rsidRPr="00393ECC">
        <w:rPr>
          <w:rFonts w:ascii="Arial" w:hAnsi="Arial" w:cs="Arial"/>
          <w:sz w:val="24"/>
          <w:szCs w:val="24"/>
        </w:rPr>
        <w:t xml:space="preserve"> подана ни одна заявка</w:t>
      </w:r>
      <w:bookmarkEnd w:id="134"/>
      <w:r w:rsidRPr="00393ECC">
        <w:rPr>
          <w:rFonts w:ascii="Arial" w:hAnsi="Arial" w:cs="Arial"/>
          <w:sz w:val="24"/>
          <w:szCs w:val="24"/>
        </w:rPr>
        <w:t xml:space="preserve"> (с </w:t>
      </w:r>
      <w:r w:rsidR="00C52FBC" w:rsidRPr="00393ECC">
        <w:rPr>
          <w:rFonts w:ascii="Arial" w:hAnsi="Arial" w:cs="Arial"/>
          <w:sz w:val="24"/>
          <w:szCs w:val="24"/>
        </w:rPr>
        <w:t>учётом</w:t>
      </w:r>
      <w:r w:rsidRPr="00393ECC">
        <w:rPr>
          <w:rFonts w:ascii="Arial" w:hAnsi="Arial" w:cs="Arial"/>
          <w:sz w:val="24"/>
          <w:szCs w:val="24"/>
        </w:rPr>
        <w:t xml:space="preserve"> отозванных участником заявок).</w:t>
      </w:r>
      <w:bookmarkEnd w:id="135"/>
    </w:p>
    <w:p w:rsidR="006D6B00" w:rsidRPr="00393ECC" w:rsidRDefault="006D6B00" w:rsidP="00890F6A">
      <w:pPr>
        <w:pStyle w:val="-6"/>
        <w:tabs>
          <w:tab w:val="clear" w:pos="1701"/>
          <w:tab w:val="num" w:pos="993"/>
          <w:tab w:val="left" w:pos="1418"/>
        </w:tabs>
        <w:spacing w:line="300" w:lineRule="auto"/>
        <w:ind w:left="993" w:hanging="426"/>
        <w:jc w:val="both"/>
        <w:rPr>
          <w:rFonts w:ascii="Arial" w:hAnsi="Arial" w:cs="Arial"/>
          <w:sz w:val="24"/>
          <w:szCs w:val="24"/>
        </w:rPr>
      </w:pPr>
      <w:bookmarkStart w:id="136" w:name="_Ref269912021"/>
      <w:r w:rsidRPr="00393ECC">
        <w:rPr>
          <w:rFonts w:ascii="Arial" w:hAnsi="Arial" w:cs="Arial"/>
          <w:sz w:val="24"/>
          <w:szCs w:val="24"/>
          <w:lang w:val="en-US"/>
        </w:rPr>
        <w:t>c</w:t>
      </w:r>
      <w:r w:rsidRPr="00393ECC">
        <w:rPr>
          <w:rFonts w:ascii="Arial" w:hAnsi="Arial" w:cs="Arial"/>
          <w:sz w:val="24"/>
          <w:szCs w:val="24"/>
        </w:rPr>
        <w:t>)</w:t>
      </w:r>
      <w:r w:rsidR="00221737" w:rsidRPr="00221737">
        <w:rPr>
          <w:rFonts w:ascii="Arial" w:hAnsi="Arial" w:cs="Arial"/>
          <w:sz w:val="24"/>
          <w:szCs w:val="24"/>
        </w:rPr>
        <w:tab/>
      </w:r>
      <w:proofErr w:type="gramStart"/>
      <w:r w:rsidRPr="00393ECC">
        <w:rPr>
          <w:rFonts w:ascii="Arial" w:hAnsi="Arial" w:cs="Arial"/>
          <w:sz w:val="24"/>
          <w:szCs w:val="24"/>
        </w:rPr>
        <w:t>принято</w:t>
      </w:r>
      <w:proofErr w:type="gramEnd"/>
      <w:r w:rsidRPr="00393ECC">
        <w:rPr>
          <w:rFonts w:ascii="Arial" w:hAnsi="Arial" w:cs="Arial"/>
          <w:sz w:val="24"/>
          <w:szCs w:val="24"/>
        </w:rPr>
        <w:t xml:space="preserve"> решение об отказе в допуске всем участникам запроса предложений, подавшим заявки;</w:t>
      </w:r>
      <w:bookmarkEnd w:id="136"/>
    </w:p>
    <w:p w:rsidR="006D6B00" w:rsidRPr="00393ECC" w:rsidRDefault="006D6B00" w:rsidP="00890F6A">
      <w:pPr>
        <w:pStyle w:val="-6"/>
        <w:tabs>
          <w:tab w:val="clear" w:pos="1701"/>
          <w:tab w:val="num" w:pos="993"/>
        </w:tabs>
        <w:spacing w:line="300" w:lineRule="auto"/>
        <w:ind w:left="993" w:hanging="426"/>
        <w:jc w:val="both"/>
        <w:rPr>
          <w:rFonts w:ascii="Arial" w:hAnsi="Arial" w:cs="Arial"/>
          <w:sz w:val="24"/>
          <w:szCs w:val="24"/>
        </w:rPr>
      </w:pPr>
      <w:bookmarkStart w:id="137" w:name="_Ref269912024"/>
      <w:bookmarkStart w:id="138" w:name="_Ref270019244"/>
      <w:r w:rsidRPr="00393ECC">
        <w:rPr>
          <w:rFonts w:ascii="Arial" w:hAnsi="Arial" w:cs="Arial"/>
          <w:sz w:val="24"/>
          <w:szCs w:val="24"/>
          <w:lang w:val="en-US"/>
        </w:rPr>
        <w:t>d</w:t>
      </w:r>
      <w:r w:rsidR="00221737">
        <w:rPr>
          <w:rFonts w:ascii="Arial" w:hAnsi="Arial" w:cs="Arial"/>
          <w:sz w:val="24"/>
          <w:szCs w:val="24"/>
        </w:rPr>
        <w:t>)</w:t>
      </w:r>
      <w:r w:rsidR="00221737" w:rsidRPr="00221737">
        <w:rPr>
          <w:rFonts w:ascii="Arial" w:hAnsi="Arial" w:cs="Arial"/>
          <w:sz w:val="24"/>
          <w:szCs w:val="24"/>
        </w:rPr>
        <w:tab/>
      </w:r>
      <w:proofErr w:type="gramStart"/>
      <w:r w:rsidRPr="00393ECC">
        <w:rPr>
          <w:rFonts w:ascii="Arial" w:hAnsi="Arial" w:cs="Arial"/>
          <w:sz w:val="24"/>
          <w:szCs w:val="24"/>
        </w:rPr>
        <w:t>принято</w:t>
      </w:r>
      <w:proofErr w:type="gramEnd"/>
      <w:r w:rsidRPr="00393ECC">
        <w:rPr>
          <w:rFonts w:ascii="Arial" w:hAnsi="Arial" w:cs="Arial"/>
          <w:sz w:val="24"/>
          <w:szCs w:val="24"/>
        </w:rPr>
        <w:t xml:space="preserve"> решение о допуске только одного участника</w:t>
      </w:r>
      <w:bookmarkEnd w:id="137"/>
      <w:r w:rsidRPr="00393ECC">
        <w:rPr>
          <w:rFonts w:ascii="Arial" w:hAnsi="Arial" w:cs="Arial"/>
          <w:sz w:val="24"/>
          <w:szCs w:val="24"/>
        </w:rPr>
        <w:t xml:space="preserve"> запроса </w:t>
      </w:r>
      <w:bookmarkEnd w:id="138"/>
      <w:r w:rsidRPr="00393ECC">
        <w:rPr>
          <w:rFonts w:ascii="Arial" w:hAnsi="Arial" w:cs="Arial"/>
          <w:sz w:val="24"/>
          <w:szCs w:val="24"/>
        </w:rPr>
        <w:t>предложений.</w:t>
      </w:r>
    </w:p>
    <w:p w:rsidR="006D6B00" w:rsidRPr="00393ECC" w:rsidRDefault="006D6B00" w:rsidP="00890F6A">
      <w:pPr>
        <w:pStyle w:val="-6"/>
        <w:tabs>
          <w:tab w:val="clear" w:pos="1701"/>
          <w:tab w:val="num" w:pos="993"/>
          <w:tab w:val="left" w:pos="1418"/>
        </w:tabs>
        <w:spacing w:line="300" w:lineRule="auto"/>
        <w:ind w:left="851" w:hanging="426"/>
        <w:jc w:val="both"/>
        <w:rPr>
          <w:rFonts w:ascii="Arial" w:hAnsi="Arial" w:cs="Arial"/>
          <w:sz w:val="24"/>
          <w:szCs w:val="24"/>
        </w:rPr>
      </w:pPr>
    </w:p>
    <w:p w:rsidR="006D6B00" w:rsidRPr="00393ECC" w:rsidRDefault="005E3DDA" w:rsidP="00890F6A">
      <w:pPr>
        <w:tabs>
          <w:tab w:val="num" w:pos="993"/>
        </w:tabs>
        <w:spacing w:line="300" w:lineRule="auto"/>
        <w:ind w:left="993" w:hanging="426"/>
        <w:jc w:val="both"/>
        <w:rPr>
          <w:rFonts w:ascii="Arial" w:hAnsi="Arial" w:cs="Arial"/>
          <w:sz w:val="24"/>
          <w:szCs w:val="24"/>
        </w:rPr>
      </w:pPr>
      <w:bookmarkStart w:id="139" w:name="_Ref297215833"/>
      <w:r w:rsidRPr="00221737">
        <w:rPr>
          <w:rFonts w:ascii="Arial" w:hAnsi="Arial" w:cs="Arial"/>
          <w:b/>
          <w:sz w:val="24"/>
          <w:szCs w:val="24"/>
        </w:rPr>
        <w:t>4</w:t>
      </w:r>
      <w:r w:rsidR="006D6B00" w:rsidRPr="00221737">
        <w:rPr>
          <w:rFonts w:ascii="Arial" w:hAnsi="Arial" w:cs="Arial"/>
          <w:b/>
          <w:sz w:val="24"/>
          <w:szCs w:val="24"/>
        </w:rPr>
        <w:t>.8.4</w:t>
      </w:r>
      <w:r w:rsidR="006D6B00" w:rsidRPr="00393ECC">
        <w:rPr>
          <w:rFonts w:ascii="Arial" w:hAnsi="Arial" w:cs="Arial"/>
          <w:sz w:val="24"/>
          <w:szCs w:val="24"/>
        </w:rPr>
        <w:t>.</w:t>
      </w:r>
      <w:r w:rsidR="006D6B00">
        <w:rPr>
          <w:rFonts w:ascii="Arial" w:hAnsi="Arial" w:cs="Arial"/>
          <w:sz w:val="24"/>
          <w:szCs w:val="24"/>
        </w:rPr>
        <w:tab/>
      </w:r>
      <w:r w:rsidR="006D6B00" w:rsidRPr="00393ECC">
        <w:rPr>
          <w:rFonts w:ascii="Arial" w:hAnsi="Arial" w:cs="Arial"/>
          <w:sz w:val="24"/>
          <w:szCs w:val="24"/>
        </w:rPr>
        <w:t xml:space="preserve"> В случае</w:t>
      </w:r>
      <w:proofErr w:type="gramStart"/>
      <w:r w:rsidR="006D6B00" w:rsidRPr="00393ECC">
        <w:rPr>
          <w:rFonts w:ascii="Arial" w:hAnsi="Arial" w:cs="Arial"/>
          <w:sz w:val="24"/>
          <w:szCs w:val="24"/>
        </w:rPr>
        <w:t>,</w:t>
      </w:r>
      <w:proofErr w:type="gramEnd"/>
      <w:r w:rsidR="006D6B00" w:rsidRPr="00393ECC">
        <w:rPr>
          <w:rFonts w:ascii="Arial" w:hAnsi="Arial" w:cs="Arial"/>
          <w:sz w:val="24"/>
          <w:szCs w:val="24"/>
        </w:rPr>
        <w:t xml:space="preserve"> если при проведении запроса предложений была представлена только одна заявка, и она приемлема, соответствует требованиям настоящей документации, закупочная комиссия вправе принять решение</w:t>
      </w:r>
      <w:bookmarkStart w:id="140" w:name="_Ref310534125"/>
      <w:r w:rsidR="006D6B00" w:rsidRPr="00393ECC">
        <w:rPr>
          <w:rFonts w:ascii="Arial" w:hAnsi="Arial" w:cs="Arial"/>
          <w:sz w:val="24"/>
          <w:szCs w:val="24"/>
        </w:rPr>
        <w:t xml:space="preserve"> о заключении </w:t>
      </w:r>
      <w:r w:rsidR="006D6B00" w:rsidRPr="00393ECC">
        <w:rPr>
          <w:rFonts w:ascii="Arial" w:hAnsi="Arial" w:cs="Arial"/>
          <w:sz w:val="24"/>
          <w:szCs w:val="24"/>
        </w:rPr>
        <w:lastRenderedPageBreak/>
        <w:t>договора с таким единственным участником запроса предложений</w:t>
      </w:r>
      <w:bookmarkEnd w:id="140"/>
      <w:r w:rsidR="006D6B00" w:rsidRPr="00393ECC">
        <w:rPr>
          <w:rFonts w:ascii="Arial" w:hAnsi="Arial" w:cs="Arial"/>
          <w:sz w:val="24"/>
          <w:szCs w:val="24"/>
        </w:rPr>
        <w:t xml:space="preserve"> (закупка у единственного источника).</w:t>
      </w:r>
    </w:p>
    <w:bookmarkEnd w:id="139"/>
    <w:p w:rsidR="006D6B00" w:rsidRPr="00393ECC" w:rsidRDefault="006D6B00" w:rsidP="00890F6A">
      <w:pPr>
        <w:pStyle w:val="a1"/>
        <w:numPr>
          <w:ilvl w:val="0"/>
          <w:numId w:val="0"/>
        </w:numPr>
        <w:tabs>
          <w:tab w:val="clear" w:pos="3600"/>
          <w:tab w:val="num" w:pos="993"/>
        </w:tabs>
        <w:spacing w:line="300" w:lineRule="auto"/>
        <w:ind w:left="851" w:hanging="426"/>
        <w:jc w:val="both"/>
        <w:rPr>
          <w:rFonts w:ascii="Arial" w:hAnsi="Arial" w:cs="Arial"/>
          <w:sz w:val="24"/>
          <w:szCs w:val="24"/>
        </w:rPr>
      </w:pPr>
    </w:p>
    <w:p w:rsidR="006D6B00" w:rsidRPr="00393ECC" w:rsidRDefault="005E3DDA" w:rsidP="00890F6A">
      <w:pPr>
        <w:pStyle w:val="a5"/>
        <w:numPr>
          <w:ilvl w:val="0"/>
          <w:numId w:val="0"/>
        </w:numPr>
        <w:tabs>
          <w:tab w:val="num" w:pos="993"/>
        </w:tabs>
        <w:ind w:left="993" w:hanging="426"/>
        <w:jc w:val="both"/>
        <w:rPr>
          <w:rFonts w:ascii="Arial" w:hAnsi="Arial" w:cs="Arial"/>
          <w:sz w:val="24"/>
          <w:szCs w:val="24"/>
        </w:rPr>
      </w:pPr>
      <w:r w:rsidRPr="00221737">
        <w:rPr>
          <w:rFonts w:ascii="Arial" w:hAnsi="Arial" w:cs="Arial"/>
          <w:b/>
          <w:sz w:val="24"/>
          <w:szCs w:val="24"/>
        </w:rPr>
        <w:t>4</w:t>
      </w:r>
      <w:r w:rsidR="006D6B00" w:rsidRPr="00221737">
        <w:rPr>
          <w:rFonts w:ascii="Arial" w:hAnsi="Arial" w:cs="Arial"/>
          <w:b/>
          <w:sz w:val="24"/>
          <w:szCs w:val="24"/>
        </w:rPr>
        <w:t>.8.5.</w:t>
      </w:r>
      <w:r w:rsidR="006D6B00">
        <w:rPr>
          <w:rFonts w:ascii="Arial" w:hAnsi="Arial" w:cs="Arial"/>
          <w:sz w:val="24"/>
          <w:szCs w:val="24"/>
        </w:rPr>
        <w:tab/>
      </w:r>
      <w:r w:rsidR="006D6B00" w:rsidRPr="00393ECC">
        <w:rPr>
          <w:rFonts w:ascii="Arial" w:hAnsi="Arial" w:cs="Arial"/>
          <w:sz w:val="24"/>
          <w:szCs w:val="24"/>
        </w:rPr>
        <w:t>Решение Комиссии по запросу предложений оформляется протоколом заседания комиссии.</w:t>
      </w:r>
    </w:p>
    <w:p w:rsidR="006D6B00" w:rsidRPr="00393ECC" w:rsidRDefault="005E3DDA" w:rsidP="00890F6A">
      <w:pPr>
        <w:pStyle w:val="2"/>
        <w:numPr>
          <w:ilvl w:val="0"/>
          <w:numId w:val="0"/>
        </w:numPr>
        <w:spacing w:line="276" w:lineRule="auto"/>
        <w:ind w:left="1276" w:hanging="1134"/>
        <w:jc w:val="both"/>
        <w:rPr>
          <w:rFonts w:ascii="Arial" w:hAnsi="Arial" w:cs="Arial"/>
          <w:sz w:val="24"/>
          <w:szCs w:val="24"/>
        </w:rPr>
      </w:pPr>
      <w:bookmarkStart w:id="141" w:name="_Ref55280474"/>
      <w:bookmarkStart w:id="142" w:name="_Toc55285356"/>
      <w:bookmarkStart w:id="143" w:name="_Toc55305388"/>
      <w:bookmarkStart w:id="144" w:name="_Toc57314659"/>
      <w:bookmarkStart w:id="145" w:name="_Toc69728973"/>
      <w:bookmarkStart w:id="146" w:name="_Toc168738542"/>
      <w:r w:rsidRPr="00F4614D">
        <w:rPr>
          <w:rFonts w:ascii="Arial" w:hAnsi="Arial" w:cs="Arial"/>
          <w:sz w:val="24"/>
          <w:szCs w:val="24"/>
        </w:rPr>
        <w:t>4</w:t>
      </w:r>
      <w:r w:rsidR="006D6B00">
        <w:rPr>
          <w:rFonts w:ascii="Arial" w:hAnsi="Arial" w:cs="Arial"/>
          <w:sz w:val="24"/>
          <w:szCs w:val="24"/>
        </w:rPr>
        <w:t>.9.</w:t>
      </w:r>
      <w:r w:rsidR="006D6B00">
        <w:rPr>
          <w:rFonts w:ascii="Arial" w:hAnsi="Arial" w:cs="Arial"/>
          <w:sz w:val="24"/>
          <w:szCs w:val="24"/>
        </w:rPr>
        <w:tab/>
      </w:r>
      <w:r w:rsidR="006D6B00" w:rsidRPr="00393ECC">
        <w:rPr>
          <w:rFonts w:ascii="Arial" w:hAnsi="Arial" w:cs="Arial"/>
          <w:sz w:val="24"/>
          <w:szCs w:val="24"/>
        </w:rPr>
        <w:t>Подписание Договора</w:t>
      </w:r>
      <w:bookmarkEnd w:id="141"/>
      <w:bookmarkEnd w:id="142"/>
      <w:bookmarkEnd w:id="143"/>
      <w:bookmarkEnd w:id="144"/>
      <w:bookmarkEnd w:id="145"/>
      <w:bookmarkEnd w:id="146"/>
    </w:p>
    <w:p w:rsidR="006D6B00" w:rsidRPr="00393ECC" w:rsidRDefault="006D6B00" w:rsidP="00890F6A">
      <w:pPr>
        <w:pStyle w:val="a4"/>
        <w:numPr>
          <w:ilvl w:val="0"/>
          <w:numId w:val="0"/>
        </w:numPr>
        <w:spacing w:before="0"/>
        <w:ind w:firstLine="567"/>
        <w:jc w:val="both"/>
        <w:rPr>
          <w:rFonts w:ascii="Arial" w:hAnsi="Arial" w:cs="Arial"/>
          <w:sz w:val="24"/>
        </w:rPr>
      </w:pPr>
      <w:bookmarkStart w:id="147" w:name="_Ref56222958"/>
      <w:r w:rsidRPr="00393ECC">
        <w:rPr>
          <w:rFonts w:ascii="Arial" w:hAnsi="Arial" w:cs="Arial"/>
          <w:sz w:val="24"/>
        </w:rPr>
        <w:t>Договор с Победителем заключается в течение 10-ти дней с момента определения Заказчиком Победителя по открытому запросу предложений в электронной форме и подписания соответствующего протокола. Договор заключается на условиях настоящего открытого запроса предложений в электронной форме и предложения Победителя.</w:t>
      </w:r>
    </w:p>
    <w:bookmarkEnd w:id="147"/>
    <w:p w:rsidR="006D6B00" w:rsidRPr="00393ECC" w:rsidRDefault="005E3DDA" w:rsidP="00890F6A">
      <w:pPr>
        <w:pStyle w:val="2"/>
        <w:numPr>
          <w:ilvl w:val="0"/>
          <w:numId w:val="0"/>
        </w:numPr>
        <w:spacing w:line="276" w:lineRule="auto"/>
        <w:ind w:left="1276" w:hanging="1134"/>
        <w:jc w:val="both"/>
        <w:rPr>
          <w:rFonts w:ascii="Arial" w:hAnsi="Arial" w:cs="Arial"/>
          <w:sz w:val="24"/>
          <w:szCs w:val="24"/>
        </w:rPr>
      </w:pPr>
      <w:r w:rsidRPr="00F4614D">
        <w:rPr>
          <w:rFonts w:ascii="Arial" w:hAnsi="Arial" w:cs="Arial"/>
          <w:sz w:val="24"/>
          <w:szCs w:val="24"/>
        </w:rPr>
        <w:t>4</w:t>
      </w:r>
      <w:r w:rsidR="006D6B00" w:rsidRPr="00393ECC">
        <w:rPr>
          <w:rFonts w:ascii="Arial" w:hAnsi="Arial" w:cs="Arial"/>
          <w:sz w:val="24"/>
          <w:szCs w:val="24"/>
        </w:rPr>
        <w:t>.10.</w:t>
      </w:r>
      <w:r w:rsidR="006D6B00">
        <w:rPr>
          <w:rFonts w:ascii="Arial" w:hAnsi="Arial" w:cs="Arial"/>
          <w:sz w:val="24"/>
          <w:szCs w:val="24"/>
        </w:rPr>
        <w:tab/>
      </w:r>
      <w:r w:rsidR="006D6B00" w:rsidRPr="00393ECC">
        <w:rPr>
          <w:rFonts w:ascii="Arial" w:hAnsi="Arial" w:cs="Arial"/>
          <w:sz w:val="24"/>
          <w:szCs w:val="24"/>
        </w:rPr>
        <w:t>Размещение протоколов, составляемых в ходе закупки.</w:t>
      </w:r>
    </w:p>
    <w:p w:rsidR="006D6B00" w:rsidRPr="00393ECC" w:rsidRDefault="006D6B00" w:rsidP="00890F6A">
      <w:pPr>
        <w:pStyle w:val="5ABCD"/>
        <w:numPr>
          <w:ilvl w:val="0"/>
          <w:numId w:val="0"/>
        </w:numPr>
        <w:ind w:firstLine="567"/>
        <w:jc w:val="both"/>
        <w:rPr>
          <w:rFonts w:ascii="Arial" w:hAnsi="Arial" w:cs="Arial"/>
          <w:sz w:val="24"/>
          <w:szCs w:val="24"/>
        </w:rPr>
      </w:pPr>
      <w:r w:rsidRPr="00393ECC">
        <w:rPr>
          <w:rFonts w:ascii="Arial" w:hAnsi="Arial" w:cs="Arial"/>
          <w:sz w:val="24"/>
          <w:szCs w:val="24"/>
        </w:rPr>
        <w:t>Протоколы, составляемые в ходе закупки, размещаются заказчиком на официальном сайте и сайте Заказчика не позднее, чем через 3 дня со дня подписания таких протоколов.</w:t>
      </w:r>
    </w:p>
    <w:p w:rsidR="006D6B00" w:rsidRPr="00393ECC" w:rsidRDefault="006D6B00" w:rsidP="00890F6A">
      <w:pPr>
        <w:jc w:val="both"/>
        <w:rPr>
          <w:rFonts w:ascii="Arial" w:hAnsi="Arial" w:cs="Arial"/>
          <w:sz w:val="24"/>
          <w:szCs w:val="24"/>
        </w:rPr>
      </w:pPr>
    </w:p>
    <w:p w:rsidR="006D6B00" w:rsidRPr="00393ECC" w:rsidRDefault="006D6B00" w:rsidP="00890F6A">
      <w:pPr>
        <w:pStyle w:val="1"/>
        <w:numPr>
          <w:ilvl w:val="0"/>
          <w:numId w:val="14"/>
        </w:numPr>
        <w:jc w:val="both"/>
        <w:rPr>
          <w:rFonts w:cs="Arial"/>
          <w:sz w:val="24"/>
          <w:szCs w:val="24"/>
        </w:rPr>
      </w:pPr>
      <w:bookmarkStart w:id="148" w:name="_Toc128824963"/>
      <w:bookmarkStart w:id="149" w:name="_Toc168738544"/>
      <w:r w:rsidRPr="00393ECC">
        <w:rPr>
          <w:rFonts w:cs="Arial"/>
          <w:sz w:val="24"/>
          <w:szCs w:val="24"/>
        </w:rPr>
        <w:lastRenderedPageBreak/>
        <w:t>Образцы основных форм документов, включаемых в Предложение</w:t>
      </w:r>
      <w:bookmarkEnd w:id="148"/>
      <w:bookmarkEnd w:id="149"/>
    </w:p>
    <w:p w:rsidR="006D6B00" w:rsidRPr="00393ECC" w:rsidRDefault="005E3DDA" w:rsidP="00890F6A">
      <w:pPr>
        <w:pStyle w:val="2"/>
        <w:numPr>
          <w:ilvl w:val="0"/>
          <w:numId w:val="0"/>
        </w:numPr>
        <w:ind w:left="142"/>
        <w:jc w:val="both"/>
        <w:rPr>
          <w:rFonts w:ascii="Arial" w:hAnsi="Arial" w:cs="Arial"/>
          <w:sz w:val="24"/>
          <w:szCs w:val="24"/>
        </w:rPr>
      </w:pPr>
      <w:bookmarkStart w:id="150" w:name="_Toc128824964"/>
      <w:bookmarkStart w:id="151" w:name="_Toc168738545"/>
      <w:r w:rsidRPr="005E3DDA">
        <w:rPr>
          <w:rFonts w:ascii="Arial" w:hAnsi="Arial" w:cs="Arial"/>
          <w:sz w:val="24"/>
          <w:szCs w:val="24"/>
        </w:rPr>
        <w:t>5</w:t>
      </w:r>
      <w:r w:rsidR="006D6B00" w:rsidRPr="00393ECC">
        <w:rPr>
          <w:rFonts w:ascii="Arial" w:hAnsi="Arial" w:cs="Arial"/>
          <w:sz w:val="24"/>
          <w:szCs w:val="24"/>
        </w:rPr>
        <w:t xml:space="preserve">.1.Письмо о подаче оферты (форма </w:t>
      </w:r>
      <w:r w:rsidR="006D6B00" w:rsidRPr="00393ECC">
        <w:rPr>
          <w:rFonts w:ascii="Arial" w:hAnsi="Arial" w:cs="Arial"/>
          <w:sz w:val="24"/>
          <w:szCs w:val="24"/>
        </w:rPr>
        <w:fldChar w:fldCharType="begin"/>
      </w:r>
      <w:r w:rsidR="006D6B00" w:rsidRPr="00393ECC">
        <w:rPr>
          <w:rFonts w:ascii="Arial" w:hAnsi="Arial" w:cs="Arial"/>
          <w:sz w:val="24"/>
          <w:szCs w:val="24"/>
        </w:rPr>
        <w:instrText xml:space="preserve"> SEQ форма \* ARABIC </w:instrText>
      </w:r>
      <w:r w:rsidR="006D6B00" w:rsidRPr="00393ECC">
        <w:rPr>
          <w:rFonts w:ascii="Arial" w:hAnsi="Arial" w:cs="Arial"/>
          <w:sz w:val="24"/>
          <w:szCs w:val="24"/>
        </w:rPr>
        <w:fldChar w:fldCharType="separate"/>
      </w:r>
      <w:r w:rsidR="006D6B00">
        <w:rPr>
          <w:rFonts w:ascii="Arial" w:hAnsi="Arial" w:cs="Arial"/>
          <w:noProof/>
          <w:sz w:val="24"/>
          <w:szCs w:val="24"/>
        </w:rPr>
        <w:t>1</w:t>
      </w:r>
      <w:r w:rsidR="006D6B00" w:rsidRPr="00393ECC">
        <w:rPr>
          <w:rFonts w:ascii="Arial" w:hAnsi="Arial" w:cs="Arial"/>
          <w:sz w:val="24"/>
          <w:szCs w:val="24"/>
        </w:rPr>
        <w:fldChar w:fldCharType="end"/>
      </w:r>
      <w:r w:rsidR="006D6B00" w:rsidRPr="00393ECC">
        <w:rPr>
          <w:rFonts w:ascii="Arial" w:hAnsi="Arial" w:cs="Arial"/>
          <w:sz w:val="24"/>
          <w:szCs w:val="24"/>
        </w:rPr>
        <w:t>)</w:t>
      </w:r>
      <w:bookmarkEnd w:id="150"/>
      <w:bookmarkEnd w:id="151"/>
    </w:p>
    <w:p w:rsidR="006D6B00" w:rsidRPr="00393ECC" w:rsidRDefault="006D6B00" w:rsidP="00890F6A">
      <w:pPr>
        <w:pStyle w:val="22"/>
        <w:numPr>
          <w:ilvl w:val="2"/>
          <w:numId w:val="18"/>
        </w:numPr>
        <w:ind w:left="993" w:hanging="426"/>
        <w:jc w:val="both"/>
        <w:rPr>
          <w:rFonts w:ascii="Arial" w:hAnsi="Arial" w:cs="Arial"/>
          <w:sz w:val="24"/>
          <w:szCs w:val="24"/>
        </w:rPr>
      </w:pPr>
      <w:bookmarkStart w:id="152" w:name="_Toc128824965"/>
      <w:bookmarkStart w:id="153" w:name="_Toc168738546"/>
      <w:r w:rsidRPr="00393ECC">
        <w:rPr>
          <w:rFonts w:ascii="Arial" w:hAnsi="Arial" w:cs="Arial"/>
          <w:sz w:val="24"/>
          <w:szCs w:val="24"/>
        </w:rPr>
        <w:t>Форма письма о подаче оферты</w:t>
      </w:r>
      <w:bookmarkEnd w:id="152"/>
      <w:bookmarkEnd w:id="153"/>
    </w:p>
    <w:p w:rsidR="006D6B00" w:rsidRPr="00393ECC" w:rsidRDefault="006D6B00" w:rsidP="00890F6A">
      <w:pPr>
        <w:pBdr>
          <w:top w:val="single" w:sz="4" w:space="1" w:color="auto"/>
        </w:pBdr>
        <w:shd w:val="clear" w:color="auto" w:fill="E0E0E0"/>
        <w:spacing w:line="240" w:lineRule="auto"/>
        <w:ind w:right="21"/>
        <w:jc w:val="both"/>
        <w:rPr>
          <w:rFonts w:ascii="Arial" w:hAnsi="Arial" w:cs="Arial"/>
          <w:b/>
          <w:color w:val="000000"/>
          <w:spacing w:val="36"/>
          <w:sz w:val="24"/>
          <w:szCs w:val="24"/>
        </w:rPr>
      </w:pPr>
      <w:r w:rsidRPr="00393ECC">
        <w:rPr>
          <w:rFonts w:ascii="Arial" w:hAnsi="Arial" w:cs="Arial"/>
          <w:b/>
          <w:color w:val="000000"/>
          <w:spacing w:val="36"/>
          <w:sz w:val="24"/>
          <w:szCs w:val="24"/>
        </w:rPr>
        <w:t>начало формы</w:t>
      </w:r>
    </w:p>
    <w:p w:rsidR="006D6B00" w:rsidRPr="00393ECC" w:rsidRDefault="006D6B00" w:rsidP="00890F6A">
      <w:pPr>
        <w:spacing w:line="240" w:lineRule="auto"/>
        <w:ind w:right="5243"/>
        <w:jc w:val="both"/>
        <w:rPr>
          <w:rFonts w:ascii="Arial" w:hAnsi="Arial" w:cs="Arial"/>
          <w:sz w:val="24"/>
          <w:szCs w:val="24"/>
        </w:rPr>
      </w:pPr>
    </w:p>
    <w:p w:rsidR="006D6B00" w:rsidRPr="00393ECC" w:rsidRDefault="006D6B00" w:rsidP="00890F6A">
      <w:pPr>
        <w:spacing w:line="240" w:lineRule="auto"/>
        <w:ind w:right="5243"/>
        <w:jc w:val="both"/>
        <w:rPr>
          <w:rFonts w:ascii="Arial" w:hAnsi="Arial" w:cs="Arial"/>
          <w:sz w:val="24"/>
          <w:szCs w:val="24"/>
        </w:rPr>
      </w:pPr>
      <w:r w:rsidRPr="00393ECC">
        <w:rPr>
          <w:rFonts w:ascii="Arial" w:hAnsi="Arial" w:cs="Arial"/>
          <w:sz w:val="24"/>
          <w:szCs w:val="24"/>
        </w:rPr>
        <w:t>«_____»_______________201</w:t>
      </w:r>
      <w:r w:rsidR="00D45473">
        <w:rPr>
          <w:rFonts w:ascii="Arial" w:hAnsi="Arial" w:cs="Arial"/>
          <w:sz w:val="24"/>
          <w:szCs w:val="24"/>
        </w:rPr>
        <w:t>6</w:t>
      </w:r>
      <w:r w:rsidRPr="00393ECC">
        <w:rPr>
          <w:rFonts w:ascii="Arial" w:hAnsi="Arial" w:cs="Arial"/>
          <w:sz w:val="24"/>
          <w:szCs w:val="24"/>
        </w:rPr>
        <w:t xml:space="preserve"> </w:t>
      </w:r>
      <w:r>
        <w:rPr>
          <w:rFonts w:ascii="Arial" w:hAnsi="Arial" w:cs="Arial"/>
          <w:sz w:val="24"/>
          <w:szCs w:val="24"/>
        </w:rPr>
        <w:t>го</w:t>
      </w:r>
      <w:r w:rsidRPr="00393ECC">
        <w:rPr>
          <w:rFonts w:ascii="Arial" w:hAnsi="Arial" w:cs="Arial"/>
          <w:sz w:val="24"/>
          <w:szCs w:val="24"/>
        </w:rPr>
        <w:t>да</w:t>
      </w:r>
    </w:p>
    <w:p w:rsidR="006D6B00" w:rsidRPr="00393ECC" w:rsidRDefault="006D6B00" w:rsidP="00890F6A">
      <w:pPr>
        <w:spacing w:line="240" w:lineRule="auto"/>
        <w:ind w:right="5243"/>
        <w:jc w:val="both"/>
        <w:rPr>
          <w:rFonts w:ascii="Arial" w:hAnsi="Arial" w:cs="Arial"/>
          <w:sz w:val="24"/>
          <w:szCs w:val="24"/>
        </w:rPr>
      </w:pPr>
      <w:r w:rsidRPr="00393ECC">
        <w:rPr>
          <w:rFonts w:ascii="Arial" w:hAnsi="Arial" w:cs="Arial"/>
          <w:sz w:val="24"/>
          <w:szCs w:val="24"/>
        </w:rPr>
        <w:t>№________________________</w:t>
      </w:r>
    </w:p>
    <w:p w:rsidR="006D6B00" w:rsidRPr="00393ECC" w:rsidRDefault="006D6B00" w:rsidP="00890F6A">
      <w:pPr>
        <w:spacing w:line="240" w:lineRule="auto"/>
        <w:jc w:val="both"/>
        <w:rPr>
          <w:rFonts w:ascii="Arial" w:hAnsi="Arial" w:cs="Arial"/>
          <w:sz w:val="24"/>
          <w:szCs w:val="24"/>
        </w:rPr>
      </w:pPr>
    </w:p>
    <w:p w:rsidR="006D6B00" w:rsidRPr="00393ECC" w:rsidRDefault="006D6B00" w:rsidP="005A0605">
      <w:pPr>
        <w:spacing w:line="240" w:lineRule="auto"/>
        <w:jc w:val="center"/>
        <w:rPr>
          <w:rFonts w:ascii="Arial" w:hAnsi="Arial" w:cs="Arial"/>
          <w:sz w:val="24"/>
          <w:szCs w:val="24"/>
        </w:rPr>
      </w:pPr>
      <w:bookmarkStart w:id="154" w:name="_GoBack"/>
      <w:r w:rsidRPr="00393ECC">
        <w:rPr>
          <w:rFonts w:ascii="Arial" w:hAnsi="Arial" w:cs="Arial"/>
          <w:sz w:val="24"/>
          <w:szCs w:val="24"/>
        </w:rPr>
        <w:t>Уважаемые господа!</w:t>
      </w:r>
    </w:p>
    <w:bookmarkEnd w:id="154"/>
    <w:p w:rsidR="006D6B00" w:rsidRPr="00393ECC" w:rsidRDefault="006D6B00" w:rsidP="00890F6A">
      <w:pPr>
        <w:spacing w:line="240" w:lineRule="auto"/>
        <w:jc w:val="both"/>
        <w:rPr>
          <w:rFonts w:ascii="Arial" w:hAnsi="Arial" w:cs="Arial"/>
          <w:sz w:val="24"/>
          <w:szCs w:val="24"/>
        </w:rPr>
      </w:pPr>
    </w:p>
    <w:p w:rsidR="006D6B00" w:rsidRPr="00393ECC" w:rsidRDefault="006D6B00" w:rsidP="00890F6A">
      <w:pPr>
        <w:spacing w:line="300" w:lineRule="auto"/>
        <w:jc w:val="both"/>
        <w:rPr>
          <w:rFonts w:ascii="Arial" w:hAnsi="Arial" w:cs="Arial"/>
          <w:sz w:val="24"/>
          <w:szCs w:val="24"/>
        </w:rPr>
      </w:pPr>
      <w:proofErr w:type="gramStart"/>
      <w:r w:rsidRPr="00393ECC">
        <w:rPr>
          <w:rFonts w:ascii="Arial" w:hAnsi="Arial" w:cs="Arial"/>
          <w:sz w:val="24"/>
          <w:szCs w:val="24"/>
        </w:rPr>
        <w:t xml:space="preserve">Изучив извещение и документацию о проведении открытого запроса предложений в электронной форме, опубликованные на официальном сайте </w:t>
      </w:r>
      <w:hyperlink r:id="rId19" w:history="1">
        <w:r w:rsidRPr="008F19BB">
          <w:rPr>
            <w:rStyle w:val="ae"/>
            <w:rFonts w:ascii="Arial" w:hAnsi="Arial" w:cs="Arial"/>
            <w:b/>
            <w:sz w:val="24"/>
            <w:szCs w:val="24"/>
            <w:lang w:val="en-US"/>
          </w:rPr>
          <w:t>www</w:t>
        </w:r>
        <w:r w:rsidRPr="008F19BB">
          <w:rPr>
            <w:rStyle w:val="ae"/>
            <w:rFonts w:ascii="Arial" w:hAnsi="Arial" w:cs="Arial"/>
            <w:b/>
            <w:sz w:val="24"/>
            <w:szCs w:val="24"/>
          </w:rPr>
          <w:t>.</w:t>
        </w:r>
        <w:r w:rsidRPr="008F19BB">
          <w:rPr>
            <w:rStyle w:val="ae"/>
            <w:rFonts w:ascii="Arial" w:hAnsi="Arial" w:cs="Arial"/>
            <w:b/>
            <w:sz w:val="24"/>
            <w:szCs w:val="24"/>
            <w:lang w:val="en-US"/>
          </w:rPr>
          <w:t>zakupki</w:t>
        </w:r>
        <w:r w:rsidRPr="008F19BB">
          <w:rPr>
            <w:rStyle w:val="ae"/>
            <w:rFonts w:ascii="Arial" w:hAnsi="Arial" w:cs="Arial"/>
            <w:b/>
            <w:sz w:val="24"/>
            <w:szCs w:val="24"/>
          </w:rPr>
          <w:t>.</w:t>
        </w:r>
        <w:r w:rsidRPr="008F19BB">
          <w:rPr>
            <w:rStyle w:val="ae"/>
            <w:rFonts w:ascii="Arial" w:hAnsi="Arial" w:cs="Arial"/>
            <w:b/>
            <w:sz w:val="24"/>
            <w:szCs w:val="24"/>
            <w:lang w:val="en-US"/>
          </w:rPr>
          <w:t>gov</w:t>
        </w:r>
        <w:r w:rsidRPr="008F19BB">
          <w:rPr>
            <w:rStyle w:val="ae"/>
            <w:rFonts w:ascii="Arial" w:hAnsi="Arial" w:cs="Arial"/>
            <w:b/>
            <w:sz w:val="24"/>
            <w:szCs w:val="24"/>
          </w:rPr>
          <w:t>.</w:t>
        </w:r>
        <w:r w:rsidRPr="008F19BB">
          <w:rPr>
            <w:rStyle w:val="ae"/>
            <w:rFonts w:ascii="Arial" w:hAnsi="Arial" w:cs="Arial"/>
            <w:b/>
            <w:sz w:val="24"/>
            <w:szCs w:val="24"/>
            <w:lang w:val="en-US"/>
          </w:rPr>
          <w:t>ru</w:t>
        </w:r>
      </w:hyperlink>
      <w:r w:rsidRPr="00393ECC">
        <w:rPr>
          <w:rFonts w:ascii="Arial" w:hAnsi="Arial" w:cs="Arial"/>
          <w:sz w:val="24"/>
          <w:szCs w:val="24"/>
        </w:rPr>
        <w:t xml:space="preserve">, на электронной торговой площадке </w:t>
      </w:r>
      <w:r w:rsidR="00871AE4" w:rsidRPr="00871AE4">
        <w:rPr>
          <w:rFonts w:ascii="Arial" w:hAnsi="Arial" w:cs="Arial"/>
          <w:sz w:val="24"/>
          <w:szCs w:val="24"/>
        </w:rPr>
        <w:t>«ТОРГИ 223»</w:t>
      </w:r>
      <w:r w:rsidR="00871AE4" w:rsidRPr="007B1A5F">
        <w:rPr>
          <w:rFonts w:ascii="Arial" w:hAnsi="Arial" w:cs="Arial"/>
        </w:rPr>
        <w:t xml:space="preserve"> </w:t>
      </w:r>
      <w:hyperlink r:id="rId20" w:history="1">
        <w:r w:rsidR="00871AE4" w:rsidRPr="008F19BB">
          <w:rPr>
            <w:rStyle w:val="ae"/>
            <w:rFonts w:ascii="Arial" w:hAnsi="Arial" w:cs="Arial"/>
            <w:b/>
            <w:sz w:val="24"/>
            <w:szCs w:val="24"/>
            <w:lang w:val="en-US"/>
          </w:rPr>
          <w:t>http</w:t>
        </w:r>
        <w:r w:rsidR="00871AE4" w:rsidRPr="008F19BB">
          <w:rPr>
            <w:rStyle w:val="ae"/>
            <w:rFonts w:ascii="Arial" w:hAnsi="Arial" w:cs="Arial"/>
            <w:b/>
            <w:sz w:val="24"/>
            <w:szCs w:val="24"/>
          </w:rPr>
          <w:t>://</w:t>
        </w:r>
        <w:r w:rsidR="00871AE4" w:rsidRPr="008F19BB">
          <w:rPr>
            <w:rStyle w:val="ae"/>
            <w:rFonts w:ascii="Arial" w:hAnsi="Arial" w:cs="Arial"/>
            <w:b/>
            <w:sz w:val="24"/>
            <w:szCs w:val="24"/>
            <w:lang w:val="en-US"/>
          </w:rPr>
          <w:t>torgi</w:t>
        </w:r>
        <w:r w:rsidR="00871AE4" w:rsidRPr="008F19BB">
          <w:rPr>
            <w:rStyle w:val="ae"/>
            <w:rFonts w:ascii="Arial" w:hAnsi="Arial" w:cs="Arial"/>
            <w:b/>
            <w:sz w:val="24"/>
            <w:szCs w:val="24"/>
          </w:rPr>
          <w:t>223.</w:t>
        </w:r>
        <w:r w:rsidR="00871AE4" w:rsidRPr="008F19BB">
          <w:rPr>
            <w:rStyle w:val="ae"/>
            <w:rFonts w:ascii="Arial" w:hAnsi="Arial" w:cs="Arial"/>
            <w:b/>
            <w:sz w:val="24"/>
            <w:szCs w:val="24"/>
            <w:lang w:val="en-US"/>
          </w:rPr>
          <w:t>ru</w:t>
        </w:r>
      </w:hyperlink>
      <w:r w:rsidRPr="00393ECC">
        <w:rPr>
          <w:rFonts w:ascii="Arial" w:hAnsi="Arial" w:cs="Arial"/>
          <w:sz w:val="24"/>
          <w:szCs w:val="24"/>
        </w:rPr>
        <w:t xml:space="preserve"> и на корпоративном сайте </w:t>
      </w:r>
      <w:r w:rsidRPr="00641DEF">
        <w:rPr>
          <w:rFonts w:ascii="Arial" w:hAnsi="Arial" w:cs="Arial"/>
          <w:sz w:val="24"/>
          <w:szCs w:val="24"/>
        </w:rPr>
        <w:t xml:space="preserve">АО «ТНС </w:t>
      </w:r>
      <w:proofErr w:type="spellStart"/>
      <w:r w:rsidRPr="00641DEF">
        <w:rPr>
          <w:rFonts w:ascii="Arial" w:hAnsi="Arial" w:cs="Arial"/>
          <w:sz w:val="24"/>
          <w:szCs w:val="24"/>
        </w:rPr>
        <w:t>энерго</w:t>
      </w:r>
      <w:proofErr w:type="spellEnd"/>
      <w:r w:rsidRPr="00641DEF">
        <w:rPr>
          <w:rFonts w:ascii="Arial" w:hAnsi="Arial" w:cs="Arial"/>
          <w:sz w:val="24"/>
          <w:szCs w:val="24"/>
        </w:rPr>
        <w:t xml:space="preserve"> Карелия»</w:t>
      </w:r>
      <w:r w:rsidR="00871AE4">
        <w:rPr>
          <w:rFonts w:ascii="Arial" w:hAnsi="Arial" w:cs="Arial"/>
          <w:sz w:val="24"/>
          <w:szCs w:val="24"/>
        </w:rPr>
        <w:t xml:space="preserve"> </w:t>
      </w:r>
      <w:r w:rsidRPr="00393ECC">
        <w:rPr>
          <w:rFonts w:ascii="Arial" w:hAnsi="Arial" w:cs="Arial"/>
          <w:sz w:val="24"/>
          <w:szCs w:val="24"/>
        </w:rPr>
        <w:t xml:space="preserve"> </w:t>
      </w:r>
      <w:hyperlink r:id="rId21" w:history="1">
        <w:r w:rsidR="00D019D6" w:rsidRPr="008F19BB">
          <w:rPr>
            <w:rStyle w:val="ae"/>
            <w:rFonts w:ascii="Arial" w:hAnsi="Arial" w:cs="Arial"/>
            <w:b/>
            <w:sz w:val="24"/>
            <w:szCs w:val="24"/>
            <w:lang w:val="en-US"/>
          </w:rPr>
          <w:t>www</w:t>
        </w:r>
        <w:r w:rsidR="00D019D6" w:rsidRPr="008F19BB">
          <w:rPr>
            <w:rStyle w:val="ae"/>
            <w:rFonts w:ascii="Arial" w:hAnsi="Arial" w:cs="Arial"/>
            <w:b/>
            <w:sz w:val="24"/>
            <w:szCs w:val="24"/>
          </w:rPr>
          <w:t>.</w:t>
        </w:r>
        <w:r w:rsidR="00D019D6" w:rsidRPr="008F19BB">
          <w:rPr>
            <w:rStyle w:val="ae"/>
            <w:rFonts w:ascii="Arial" w:hAnsi="Arial" w:cs="Arial"/>
            <w:b/>
            <w:sz w:val="24"/>
            <w:szCs w:val="24"/>
            <w:lang w:val="en-US"/>
          </w:rPr>
          <w:t>karelia</w:t>
        </w:r>
        <w:r w:rsidR="00D019D6" w:rsidRPr="008F19BB">
          <w:rPr>
            <w:rStyle w:val="ae"/>
            <w:rFonts w:ascii="Arial" w:hAnsi="Arial" w:cs="Arial"/>
            <w:b/>
            <w:sz w:val="24"/>
            <w:szCs w:val="24"/>
          </w:rPr>
          <w:t>.</w:t>
        </w:r>
        <w:r w:rsidR="00D019D6" w:rsidRPr="008F19BB">
          <w:rPr>
            <w:rStyle w:val="ae"/>
            <w:rFonts w:ascii="Arial" w:hAnsi="Arial" w:cs="Arial"/>
            <w:b/>
            <w:sz w:val="24"/>
            <w:szCs w:val="24"/>
            <w:lang w:val="en-US"/>
          </w:rPr>
          <w:t>tns</w:t>
        </w:r>
        <w:r w:rsidR="00D019D6" w:rsidRPr="008F19BB">
          <w:rPr>
            <w:rStyle w:val="ae"/>
            <w:rFonts w:ascii="Arial" w:hAnsi="Arial" w:cs="Arial"/>
            <w:b/>
            <w:sz w:val="24"/>
            <w:szCs w:val="24"/>
          </w:rPr>
          <w:t>-</w:t>
        </w:r>
        <w:r w:rsidR="00D019D6" w:rsidRPr="008F19BB">
          <w:rPr>
            <w:rStyle w:val="ae"/>
            <w:rFonts w:ascii="Arial" w:hAnsi="Arial" w:cs="Arial"/>
            <w:b/>
            <w:sz w:val="24"/>
            <w:szCs w:val="24"/>
            <w:lang w:val="en-US"/>
          </w:rPr>
          <w:t>e</w:t>
        </w:r>
        <w:r w:rsidR="00D019D6" w:rsidRPr="008F19BB">
          <w:rPr>
            <w:rStyle w:val="ae"/>
            <w:rFonts w:ascii="Arial" w:hAnsi="Arial" w:cs="Arial"/>
            <w:b/>
            <w:sz w:val="24"/>
            <w:szCs w:val="24"/>
          </w:rPr>
          <w:t>.</w:t>
        </w:r>
        <w:proofErr w:type="spellStart"/>
        <w:r w:rsidR="00D019D6" w:rsidRPr="008F19BB">
          <w:rPr>
            <w:rStyle w:val="ae"/>
            <w:rFonts w:ascii="Arial" w:hAnsi="Arial" w:cs="Arial"/>
            <w:b/>
            <w:sz w:val="24"/>
            <w:szCs w:val="24"/>
            <w:lang w:val="en-US"/>
          </w:rPr>
          <w:t>ru</w:t>
        </w:r>
        <w:proofErr w:type="spellEnd"/>
      </w:hyperlink>
      <w:r w:rsidRPr="00393ECC">
        <w:rPr>
          <w:rFonts w:ascii="Arial" w:hAnsi="Arial" w:cs="Arial"/>
          <w:sz w:val="24"/>
          <w:szCs w:val="24"/>
        </w:rPr>
        <w:t>,</w:t>
      </w:r>
      <w:r w:rsidR="00871AE4">
        <w:rPr>
          <w:rFonts w:ascii="Arial" w:hAnsi="Arial" w:cs="Arial"/>
          <w:sz w:val="24"/>
          <w:szCs w:val="24"/>
        </w:rPr>
        <w:t xml:space="preserve"> </w:t>
      </w:r>
      <w:r w:rsidRPr="00393ECC">
        <w:rPr>
          <w:rFonts w:ascii="Arial" w:hAnsi="Arial" w:cs="Arial"/>
          <w:sz w:val="24"/>
          <w:szCs w:val="24"/>
        </w:rPr>
        <w:t xml:space="preserve"> принимая установленные в них требования и условия открытого запроса предложений в электронной форме</w:t>
      </w:r>
      <w:proofErr w:type="gramEnd"/>
    </w:p>
    <w:p w:rsidR="006D6B00" w:rsidRPr="00393ECC" w:rsidRDefault="006D6B00" w:rsidP="00890F6A">
      <w:pPr>
        <w:spacing w:line="240" w:lineRule="auto"/>
        <w:jc w:val="both"/>
        <w:rPr>
          <w:rFonts w:ascii="Arial" w:hAnsi="Arial" w:cs="Arial"/>
          <w:sz w:val="24"/>
          <w:szCs w:val="24"/>
        </w:rPr>
      </w:pPr>
    </w:p>
    <w:p w:rsidR="006D6B00" w:rsidRPr="00393ECC" w:rsidRDefault="006D6B00" w:rsidP="00890F6A">
      <w:pPr>
        <w:spacing w:line="240" w:lineRule="auto"/>
        <w:jc w:val="both"/>
        <w:rPr>
          <w:rFonts w:ascii="Arial" w:hAnsi="Arial" w:cs="Arial"/>
          <w:sz w:val="24"/>
          <w:szCs w:val="24"/>
        </w:rPr>
      </w:pPr>
      <w:r w:rsidRPr="00393ECC">
        <w:rPr>
          <w:rFonts w:ascii="Arial" w:hAnsi="Arial" w:cs="Arial"/>
          <w:sz w:val="24"/>
          <w:szCs w:val="24"/>
        </w:rPr>
        <w:t>___________________________________________________________________,</w:t>
      </w:r>
    </w:p>
    <w:p w:rsidR="006D6B00" w:rsidRPr="00393ECC" w:rsidRDefault="006D6B00" w:rsidP="00890F6A">
      <w:pPr>
        <w:spacing w:line="240" w:lineRule="auto"/>
        <w:jc w:val="both"/>
        <w:rPr>
          <w:rFonts w:ascii="Arial" w:hAnsi="Arial" w:cs="Arial"/>
          <w:sz w:val="24"/>
          <w:szCs w:val="24"/>
          <w:vertAlign w:val="superscript"/>
        </w:rPr>
      </w:pPr>
      <w:r w:rsidRPr="00393ECC">
        <w:rPr>
          <w:rFonts w:ascii="Arial" w:hAnsi="Arial" w:cs="Arial"/>
          <w:sz w:val="24"/>
          <w:szCs w:val="24"/>
          <w:vertAlign w:val="superscript"/>
        </w:rPr>
        <w:t>(полное наименование Участника с указанием организационно-правовой формы)</w:t>
      </w:r>
    </w:p>
    <w:p w:rsidR="006D6B00" w:rsidRPr="00393ECC" w:rsidRDefault="006D6B00" w:rsidP="00890F6A">
      <w:pPr>
        <w:spacing w:line="240" w:lineRule="auto"/>
        <w:jc w:val="both"/>
        <w:rPr>
          <w:rFonts w:ascii="Arial" w:hAnsi="Arial" w:cs="Arial"/>
          <w:sz w:val="24"/>
          <w:szCs w:val="24"/>
        </w:rPr>
      </w:pPr>
    </w:p>
    <w:p w:rsidR="006D6B00" w:rsidRPr="00393ECC" w:rsidRDefault="006D6B00" w:rsidP="00890F6A">
      <w:pPr>
        <w:spacing w:line="240" w:lineRule="auto"/>
        <w:jc w:val="both"/>
        <w:rPr>
          <w:rFonts w:ascii="Arial" w:hAnsi="Arial" w:cs="Arial"/>
          <w:sz w:val="24"/>
          <w:szCs w:val="24"/>
        </w:rPr>
      </w:pPr>
      <w:proofErr w:type="gramStart"/>
      <w:r w:rsidRPr="00393ECC">
        <w:rPr>
          <w:rFonts w:ascii="Arial" w:hAnsi="Arial" w:cs="Arial"/>
          <w:sz w:val="24"/>
          <w:szCs w:val="24"/>
        </w:rPr>
        <w:t>зарегистрированное</w:t>
      </w:r>
      <w:proofErr w:type="gramEnd"/>
      <w:r w:rsidRPr="00393ECC">
        <w:rPr>
          <w:rFonts w:ascii="Arial" w:hAnsi="Arial" w:cs="Arial"/>
          <w:sz w:val="24"/>
          <w:szCs w:val="24"/>
        </w:rPr>
        <w:t xml:space="preserve"> по адресу</w:t>
      </w:r>
    </w:p>
    <w:p w:rsidR="006D6B00" w:rsidRPr="00393ECC" w:rsidRDefault="006D6B00" w:rsidP="00890F6A">
      <w:pPr>
        <w:spacing w:line="240" w:lineRule="auto"/>
        <w:jc w:val="both"/>
        <w:rPr>
          <w:rFonts w:ascii="Arial" w:hAnsi="Arial" w:cs="Arial"/>
          <w:sz w:val="24"/>
          <w:szCs w:val="24"/>
        </w:rPr>
      </w:pPr>
    </w:p>
    <w:p w:rsidR="006D6B00" w:rsidRPr="00393ECC" w:rsidRDefault="006D6B00" w:rsidP="00890F6A">
      <w:pPr>
        <w:spacing w:line="240" w:lineRule="auto"/>
        <w:jc w:val="both"/>
        <w:rPr>
          <w:rFonts w:ascii="Arial" w:hAnsi="Arial" w:cs="Arial"/>
          <w:sz w:val="24"/>
          <w:szCs w:val="24"/>
        </w:rPr>
      </w:pPr>
      <w:r w:rsidRPr="00393ECC">
        <w:rPr>
          <w:rFonts w:ascii="Arial" w:hAnsi="Arial" w:cs="Arial"/>
          <w:sz w:val="24"/>
          <w:szCs w:val="24"/>
        </w:rPr>
        <w:t>___________________________________________________________________,</w:t>
      </w:r>
    </w:p>
    <w:p w:rsidR="006D6B00" w:rsidRPr="00393ECC" w:rsidRDefault="006D6B00" w:rsidP="00890F6A">
      <w:pPr>
        <w:spacing w:line="240" w:lineRule="auto"/>
        <w:jc w:val="both"/>
        <w:rPr>
          <w:rFonts w:ascii="Arial" w:hAnsi="Arial" w:cs="Arial"/>
          <w:sz w:val="24"/>
          <w:szCs w:val="24"/>
          <w:vertAlign w:val="superscript"/>
        </w:rPr>
      </w:pPr>
      <w:r w:rsidRPr="00393ECC">
        <w:rPr>
          <w:rFonts w:ascii="Arial" w:hAnsi="Arial" w:cs="Arial"/>
          <w:sz w:val="24"/>
          <w:szCs w:val="24"/>
          <w:vertAlign w:val="superscript"/>
        </w:rPr>
        <w:t>(юридический адрес Участника)</w:t>
      </w:r>
    </w:p>
    <w:p w:rsidR="006D6B00" w:rsidRPr="00393ECC" w:rsidRDefault="006D6B00" w:rsidP="00890F6A">
      <w:pPr>
        <w:spacing w:line="240" w:lineRule="auto"/>
        <w:jc w:val="both"/>
        <w:rPr>
          <w:rFonts w:ascii="Arial" w:hAnsi="Arial" w:cs="Arial"/>
          <w:sz w:val="24"/>
          <w:szCs w:val="24"/>
        </w:rPr>
      </w:pPr>
    </w:p>
    <w:p w:rsidR="006D6B00" w:rsidRPr="00393ECC" w:rsidRDefault="006D6B00" w:rsidP="00890F6A">
      <w:pPr>
        <w:spacing w:line="240" w:lineRule="auto"/>
        <w:jc w:val="both"/>
        <w:rPr>
          <w:rFonts w:ascii="Arial" w:hAnsi="Arial" w:cs="Arial"/>
          <w:sz w:val="24"/>
          <w:szCs w:val="24"/>
        </w:rPr>
      </w:pPr>
      <w:r w:rsidRPr="00393ECC">
        <w:rPr>
          <w:rFonts w:ascii="Arial" w:hAnsi="Arial" w:cs="Arial"/>
          <w:sz w:val="24"/>
          <w:szCs w:val="24"/>
        </w:rPr>
        <w:t xml:space="preserve">предлагает заключить Договор </w:t>
      </w:r>
      <w:proofErr w:type="gramStart"/>
      <w:r w:rsidRPr="00393ECC">
        <w:rPr>
          <w:rFonts w:ascii="Arial" w:hAnsi="Arial" w:cs="Arial"/>
          <w:sz w:val="24"/>
          <w:szCs w:val="24"/>
        </w:rPr>
        <w:t>на</w:t>
      </w:r>
      <w:proofErr w:type="gramEnd"/>
      <w:r w:rsidRPr="00393ECC">
        <w:rPr>
          <w:rFonts w:ascii="Arial" w:hAnsi="Arial" w:cs="Arial"/>
          <w:sz w:val="24"/>
          <w:szCs w:val="24"/>
        </w:rPr>
        <w:t>:</w:t>
      </w:r>
    </w:p>
    <w:p w:rsidR="006D6B00" w:rsidRPr="00393ECC" w:rsidRDefault="006D6B00" w:rsidP="00890F6A">
      <w:pPr>
        <w:spacing w:line="240" w:lineRule="auto"/>
        <w:jc w:val="both"/>
        <w:rPr>
          <w:rFonts w:ascii="Arial" w:hAnsi="Arial" w:cs="Arial"/>
          <w:sz w:val="24"/>
          <w:szCs w:val="24"/>
        </w:rPr>
      </w:pPr>
    </w:p>
    <w:p w:rsidR="006D6B00" w:rsidRPr="00393ECC" w:rsidRDefault="006D6B00" w:rsidP="00890F6A">
      <w:pPr>
        <w:spacing w:line="240" w:lineRule="auto"/>
        <w:jc w:val="both"/>
        <w:rPr>
          <w:rFonts w:ascii="Arial" w:hAnsi="Arial" w:cs="Arial"/>
          <w:sz w:val="24"/>
          <w:szCs w:val="24"/>
        </w:rPr>
      </w:pPr>
      <w:r w:rsidRPr="00393ECC">
        <w:rPr>
          <w:rFonts w:ascii="Arial" w:hAnsi="Arial" w:cs="Arial"/>
          <w:sz w:val="24"/>
          <w:szCs w:val="24"/>
        </w:rPr>
        <w:t>___________________________________________________________________</w:t>
      </w:r>
    </w:p>
    <w:p w:rsidR="006D6B00" w:rsidRPr="00393ECC" w:rsidRDefault="006D6B00" w:rsidP="00890F6A">
      <w:pPr>
        <w:spacing w:line="240" w:lineRule="auto"/>
        <w:jc w:val="both"/>
        <w:rPr>
          <w:rFonts w:ascii="Arial" w:hAnsi="Arial" w:cs="Arial"/>
          <w:sz w:val="24"/>
          <w:szCs w:val="24"/>
          <w:vertAlign w:val="superscript"/>
        </w:rPr>
      </w:pPr>
      <w:r w:rsidRPr="00393ECC">
        <w:rPr>
          <w:rFonts w:ascii="Arial" w:hAnsi="Arial" w:cs="Arial"/>
          <w:sz w:val="24"/>
          <w:szCs w:val="24"/>
          <w:vertAlign w:val="superscript"/>
        </w:rPr>
        <w:t>(краткое описание продукции, услуги, работ)</w:t>
      </w:r>
    </w:p>
    <w:p w:rsidR="006D6B00" w:rsidRPr="00393ECC" w:rsidRDefault="006D6B00" w:rsidP="00890F6A">
      <w:pPr>
        <w:spacing w:line="240" w:lineRule="auto"/>
        <w:jc w:val="both"/>
        <w:rPr>
          <w:rFonts w:ascii="Arial" w:hAnsi="Arial" w:cs="Arial"/>
          <w:sz w:val="24"/>
          <w:szCs w:val="24"/>
        </w:rPr>
      </w:pPr>
    </w:p>
    <w:p w:rsidR="006D6B00" w:rsidRPr="00393ECC" w:rsidRDefault="006D6B00" w:rsidP="00890F6A">
      <w:pPr>
        <w:spacing w:line="300" w:lineRule="auto"/>
        <w:jc w:val="both"/>
        <w:rPr>
          <w:rFonts w:ascii="Arial" w:hAnsi="Arial" w:cs="Arial"/>
          <w:sz w:val="24"/>
          <w:szCs w:val="24"/>
        </w:rPr>
      </w:pPr>
      <w:r w:rsidRPr="00393ECC">
        <w:rPr>
          <w:rFonts w:ascii="Arial" w:hAnsi="Arial" w:cs="Arial"/>
          <w:sz w:val="24"/>
          <w:szCs w:val="24"/>
        </w:rPr>
        <w:t>на условиях и в соответствии с Коммерческим предложением, являющимся неотъемлемым приложением к настоящему письму и составляющими вместе с настоящим письмом Предложение, на общую сумму</w:t>
      </w:r>
    </w:p>
    <w:tbl>
      <w:tblPr>
        <w:tblW w:w="0" w:type="auto"/>
        <w:tblLayout w:type="fixed"/>
        <w:tblLook w:val="01E0" w:firstRow="1" w:lastRow="1" w:firstColumn="1" w:lastColumn="1" w:noHBand="0" w:noVBand="0"/>
      </w:tblPr>
      <w:tblGrid>
        <w:gridCol w:w="5184"/>
        <w:gridCol w:w="5184"/>
      </w:tblGrid>
      <w:tr w:rsidR="006D6B00" w:rsidRPr="00393ECC" w:rsidTr="00E45B76">
        <w:trPr>
          <w:cantSplit/>
        </w:trPr>
        <w:tc>
          <w:tcPr>
            <w:tcW w:w="5184" w:type="dxa"/>
          </w:tcPr>
          <w:p w:rsidR="006D6B00" w:rsidRPr="00393ECC" w:rsidRDefault="006D6B00" w:rsidP="00890F6A">
            <w:pPr>
              <w:spacing w:line="240" w:lineRule="auto"/>
              <w:jc w:val="both"/>
              <w:rPr>
                <w:rFonts w:ascii="Arial" w:hAnsi="Arial" w:cs="Arial"/>
                <w:color w:val="000000"/>
                <w:sz w:val="24"/>
                <w:szCs w:val="24"/>
              </w:rPr>
            </w:pPr>
          </w:p>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Итоговая стоимость Предложения без НДС, руб.</w:t>
            </w:r>
          </w:p>
        </w:tc>
        <w:tc>
          <w:tcPr>
            <w:tcW w:w="5184" w:type="dxa"/>
          </w:tcPr>
          <w:p w:rsidR="006D6B00" w:rsidRPr="00393ECC" w:rsidRDefault="006D6B00" w:rsidP="00890F6A">
            <w:pPr>
              <w:spacing w:line="240" w:lineRule="auto"/>
              <w:jc w:val="both"/>
              <w:rPr>
                <w:rFonts w:ascii="Arial" w:hAnsi="Arial" w:cs="Arial"/>
                <w:color w:val="000000"/>
                <w:sz w:val="24"/>
                <w:szCs w:val="24"/>
              </w:rPr>
            </w:pPr>
          </w:p>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_________________________________</w:t>
            </w:r>
          </w:p>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(итоговая стоимость, рублей, без НДС)</w:t>
            </w:r>
          </w:p>
        </w:tc>
      </w:tr>
      <w:tr w:rsidR="006D6B00" w:rsidRPr="00393ECC" w:rsidTr="00E45B76">
        <w:trPr>
          <w:cantSplit/>
        </w:trPr>
        <w:tc>
          <w:tcPr>
            <w:tcW w:w="5184" w:type="dxa"/>
          </w:tcPr>
          <w:p w:rsidR="006D6B00" w:rsidRPr="00393ECC" w:rsidRDefault="006D6B00" w:rsidP="00890F6A">
            <w:pPr>
              <w:spacing w:line="240" w:lineRule="auto"/>
              <w:jc w:val="both"/>
              <w:rPr>
                <w:rFonts w:ascii="Arial" w:hAnsi="Arial" w:cs="Arial"/>
                <w:color w:val="000000"/>
                <w:sz w:val="24"/>
                <w:szCs w:val="24"/>
              </w:rPr>
            </w:pPr>
          </w:p>
        </w:tc>
        <w:tc>
          <w:tcPr>
            <w:tcW w:w="5184" w:type="dxa"/>
          </w:tcPr>
          <w:p w:rsidR="006D6B00" w:rsidRPr="00393ECC" w:rsidRDefault="006D6B00" w:rsidP="00890F6A">
            <w:pPr>
              <w:spacing w:line="240" w:lineRule="auto"/>
              <w:jc w:val="both"/>
              <w:rPr>
                <w:rFonts w:ascii="Arial" w:hAnsi="Arial" w:cs="Arial"/>
                <w:color w:val="000000"/>
                <w:sz w:val="24"/>
                <w:szCs w:val="24"/>
              </w:rPr>
            </w:pPr>
          </w:p>
        </w:tc>
      </w:tr>
      <w:tr w:rsidR="006D6B00" w:rsidRPr="00393ECC" w:rsidTr="00E45B76">
        <w:trPr>
          <w:cantSplit/>
        </w:trPr>
        <w:tc>
          <w:tcPr>
            <w:tcW w:w="5184" w:type="dxa"/>
          </w:tcPr>
          <w:p w:rsidR="006D6B00" w:rsidRPr="00393ECC" w:rsidRDefault="006D6B00" w:rsidP="00890F6A">
            <w:pPr>
              <w:spacing w:line="240" w:lineRule="auto"/>
              <w:jc w:val="both"/>
              <w:rPr>
                <w:rFonts w:ascii="Arial" w:hAnsi="Arial" w:cs="Arial"/>
                <w:color w:val="000000"/>
                <w:sz w:val="24"/>
                <w:szCs w:val="24"/>
              </w:rPr>
            </w:pPr>
          </w:p>
        </w:tc>
        <w:tc>
          <w:tcPr>
            <w:tcW w:w="5184" w:type="dxa"/>
          </w:tcPr>
          <w:p w:rsidR="006D6B00" w:rsidRPr="00393ECC" w:rsidRDefault="006D6B00" w:rsidP="00890F6A">
            <w:pPr>
              <w:spacing w:line="240" w:lineRule="auto"/>
              <w:jc w:val="both"/>
              <w:rPr>
                <w:rFonts w:ascii="Arial" w:hAnsi="Arial" w:cs="Arial"/>
                <w:color w:val="000000"/>
                <w:sz w:val="24"/>
                <w:szCs w:val="24"/>
              </w:rPr>
            </w:pPr>
          </w:p>
        </w:tc>
      </w:tr>
    </w:tbl>
    <w:p w:rsidR="006D6B00" w:rsidRPr="00393ECC" w:rsidRDefault="006D6B00" w:rsidP="00890F6A">
      <w:pPr>
        <w:spacing w:line="240" w:lineRule="auto"/>
        <w:jc w:val="both"/>
        <w:rPr>
          <w:rFonts w:ascii="Arial" w:hAnsi="Arial" w:cs="Arial"/>
          <w:sz w:val="24"/>
          <w:szCs w:val="24"/>
        </w:rPr>
      </w:pPr>
    </w:p>
    <w:p w:rsidR="006D6B00" w:rsidRPr="00393ECC" w:rsidRDefault="006D6B00" w:rsidP="00890F6A">
      <w:pPr>
        <w:spacing w:line="300" w:lineRule="auto"/>
        <w:jc w:val="both"/>
        <w:rPr>
          <w:rFonts w:ascii="Arial" w:hAnsi="Arial" w:cs="Arial"/>
          <w:sz w:val="24"/>
          <w:szCs w:val="24"/>
        </w:rPr>
      </w:pPr>
      <w:r w:rsidRPr="00393ECC">
        <w:rPr>
          <w:rFonts w:ascii="Arial" w:hAnsi="Arial" w:cs="Arial"/>
          <w:sz w:val="24"/>
          <w:szCs w:val="24"/>
        </w:rPr>
        <w:t>Настоящее Предложение имеет правовой статус оферты и действует до «____»_______________________года.</w:t>
      </w:r>
    </w:p>
    <w:p w:rsidR="006D6B00" w:rsidRPr="00393ECC" w:rsidRDefault="006D6B00" w:rsidP="00890F6A">
      <w:pPr>
        <w:spacing w:line="300" w:lineRule="auto"/>
        <w:jc w:val="both"/>
        <w:rPr>
          <w:rFonts w:ascii="Arial" w:hAnsi="Arial" w:cs="Arial"/>
          <w:sz w:val="24"/>
          <w:szCs w:val="24"/>
        </w:rPr>
      </w:pPr>
    </w:p>
    <w:p w:rsidR="006D6B00" w:rsidRPr="00393ECC" w:rsidRDefault="006D6B00" w:rsidP="00890F6A">
      <w:pPr>
        <w:spacing w:line="300" w:lineRule="auto"/>
        <w:jc w:val="both"/>
        <w:rPr>
          <w:rFonts w:ascii="Arial" w:hAnsi="Arial" w:cs="Arial"/>
          <w:sz w:val="24"/>
          <w:szCs w:val="24"/>
        </w:rPr>
      </w:pPr>
      <w:r w:rsidRPr="00393ECC">
        <w:rPr>
          <w:rFonts w:ascii="Arial" w:hAnsi="Arial" w:cs="Arial"/>
          <w:sz w:val="24"/>
          <w:szCs w:val="24"/>
        </w:rPr>
        <w:t>Настоящее Предложение дополняется следующими документами, включая неотъемлемые приложения:</w:t>
      </w:r>
    </w:p>
    <w:p w:rsidR="006D6B00" w:rsidRPr="00393ECC" w:rsidRDefault="006D6B00" w:rsidP="00890F6A">
      <w:pPr>
        <w:numPr>
          <w:ilvl w:val="0"/>
          <w:numId w:val="5"/>
        </w:numPr>
        <w:tabs>
          <w:tab w:val="left" w:pos="900"/>
        </w:tabs>
        <w:spacing w:line="300" w:lineRule="auto"/>
        <w:ind w:left="360" w:firstLine="0"/>
        <w:jc w:val="both"/>
        <w:rPr>
          <w:rFonts w:ascii="Arial" w:hAnsi="Arial" w:cs="Arial"/>
          <w:sz w:val="24"/>
          <w:szCs w:val="24"/>
        </w:rPr>
      </w:pPr>
      <w:r w:rsidRPr="00393ECC">
        <w:rPr>
          <w:rFonts w:ascii="Arial" w:hAnsi="Arial" w:cs="Arial"/>
          <w:sz w:val="24"/>
          <w:szCs w:val="24"/>
        </w:rPr>
        <w:t>Форма Коммерческого предложения (форма 2) - на ____ листах;</w:t>
      </w:r>
    </w:p>
    <w:p w:rsidR="006D6B00" w:rsidRPr="00393ECC" w:rsidRDefault="006D6B00" w:rsidP="00890F6A">
      <w:pPr>
        <w:numPr>
          <w:ilvl w:val="0"/>
          <w:numId w:val="5"/>
        </w:numPr>
        <w:tabs>
          <w:tab w:val="left" w:pos="900"/>
        </w:tabs>
        <w:spacing w:line="300" w:lineRule="auto"/>
        <w:ind w:left="360" w:firstLine="0"/>
        <w:jc w:val="both"/>
        <w:rPr>
          <w:rFonts w:ascii="Arial" w:hAnsi="Arial" w:cs="Arial"/>
          <w:sz w:val="24"/>
          <w:szCs w:val="24"/>
        </w:rPr>
      </w:pPr>
      <w:r w:rsidRPr="00393ECC">
        <w:rPr>
          <w:rFonts w:ascii="Arial" w:hAnsi="Arial" w:cs="Arial"/>
          <w:sz w:val="24"/>
          <w:szCs w:val="24"/>
        </w:rPr>
        <w:t>Форма Протокола разногласий по проекту Договор</w:t>
      </w:r>
      <w:proofErr w:type="gramStart"/>
      <w:r w:rsidRPr="00393ECC">
        <w:rPr>
          <w:rFonts w:ascii="Arial" w:hAnsi="Arial" w:cs="Arial"/>
          <w:sz w:val="24"/>
          <w:szCs w:val="24"/>
        </w:rPr>
        <w:t>а(</w:t>
      </w:r>
      <w:proofErr w:type="gramEnd"/>
      <w:r w:rsidRPr="00393ECC">
        <w:rPr>
          <w:rFonts w:ascii="Arial" w:hAnsi="Arial" w:cs="Arial"/>
          <w:sz w:val="24"/>
          <w:szCs w:val="24"/>
        </w:rPr>
        <w:t xml:space="preserve"> форма 3) - на ____ листах;</w:t>
      </w:r>
      <w:bookmarkStart w:id="155" w:name="_Toc168738549"/>
    </w:p>
    <w:p w:rsidR="006D6B00" w:rsidRPr="00393ECC" w:rsidRDefault="006D6B00" w:rsidP="00890F6A">
      <w:pPr>
        <w:numPr>
          <w:ilvl w:val="0"/>
          <w:numId w:val="5"/>
        </w:numPr>
        <w:tabs>
          <w:tab w:val="left" w:pos="900"/>
        </w:tabs>
        <w:spacing w:line="300" w:lineRule="auto"/>
        <w:ind w:left="360" w:firstLine="0"/>
        <w:jc w:val="both"/>
        <w:rPr>
          <w:rFonts w:ascii="Arial" w:hAnsi="Arial" w:cs="Arial"/>
          <w:sz w:val="24"/>
          <w:szCs w:val="24"/>
        </w:rPr>
      </w:pPr>
      <w:r w:rsidRPr="00393ECC">
        <w:rPr>
          <w:rFonts w:ascii="Arial" w:hAnsi="Arial" w:cs="Arial"/>
          <w:sz w:val="24"/>
          <w:szCs w:val="24"/>
        </w:rPr>
        <w:lastRenderedPageBreak/>
        <w:t xml:space="preserve">Форма Анкеты Участника </w:t>
      </w:r>
      <w:proofErr w:type="gramStart"/>
      <w:r w:rsidRPr="00393ECC">
        <w:rPr>
          <w:rFonts w:ascii="Arial" w:hAnsi="Arial" w:cs="Arial"/>
          <w:sz w:val="24"/>
          <w:szCs w:val="24"/>
        </w:rPr>
        <w:t xml:space="preserve">( </w:t>
      </w:r>
      <w:proofErr w:type="gramEnd"/>
      <w:r w:rsidRPr="00393ECC">
        <w:rPr>
          <w:rFonts w:ascii="Arial" w:hAnsi="Arial" w:cs="Arial"/>
          <w:sz w:val="24"/>
          <w:szCs w:val="24"/>
        </w:rPr>
        <w:t>форма 4)</w:t>
      </w:r>
      <w:r>
        <w:rPr>
          <w:rFonts w:ascii="Arial" w:hAnsi="Arial" w:cs="Arial"/>
          <w:sz w:val="24"/>
          <w:szCs w:val="24"/>
        </w:rPr>
        <w:t xml:space="preserve"> </w:t>
      </w:r>
      <w:r w:rsidR="004663CC">
        <w:rPr>
          <w:rFonts w:ascii="Arial" w:hAnsi="Arial" w:cs="Arial"/>
          <w:sz w:val="24"/>
          <w:szCs w:val="24"/>
        </w:rPr>
        <w:t>–</w:t>
      </w:r>
      <w:r w:rsidRPr="00393ECC">
        <w:rPr>
          <w:rFonts w:ascii="Arial" w:hAnsi="Arial" w:cs="Arial"/>
          <w:sz w:val="24"/>
          <w:szCs w:val="24"/>
        </w:rPr>
        <w:t xml:space="preserve"> на</w:t>
      </w:r>
      <w:r w:rsidR="004663CC">
        <w:rPr>
          <w:rFonts w:ascii="Arial" w:hAnsi="Arial" w:cs="Arial"/>
          <w:sz w:val="24"/>
          <w:szCs w:val="24"/>
        </w:rPr>
        <w:t xml:space="preserve"> </w:t>
      </w:r>
      <w:r w:rsidRPr="00393ECC">
        <w:rPr>
          <w:rFonts w:ascii="Arial" w:hAnsi="Arial" w:cs="Arial"/>
          <w:sz w:val="24"/>
          <w:szCs w:val="24"/>
        </w:rPr>
        <w:t>________</w:t>
      </w:r>
      <w:r w:rsidR="004663CC">
        <w:rPr>
          <w:rFonts w:ascii="Arial" w:hAnsi="Arial" w:cs="Arial"/>
          <w:sz w:val="24"/>
          <w:szCs w:val="24"/>
        </w:rPr>
        <w:t xml:space="preserve"> </w:t>
      </w:r>
      <w:r w:rsidRPr="00393ECC">
        <w:rPr>
          <w:rFonts w:ascii="Arial" w:hAnsi="Arial" w:cs="Arial"/>
          <w:sz w:val="24"/>
          <w:szCs w:val="24"/>
        </w:rPr>
        <w:t>листах;</w:t>
      </w:r>
      <w:bookmarkStart w:id="156" w:name="_Toc168738550"/>
      <w:bookmarkEnd w:id="155"/>
    </w:p>
    <w:p w:rsidR="006D6B00" w:rsidRPr="00393ECC" w:rsidRDefault="006D6B00" w:rsidP="00890F6A">
      <w:pPr>
        <w:tabs>
          <w:tab w:val="left" w:pos="900"/>
        </w:tabs>
        <w:spacing w:line="300" w:lineRule="auto"/>
        <w:ind w:left="360"/>
        <w:jc w:val="both"/>
        <w:rPr>
          <w:rFonts w:ascii="Arial" w:hAnsi="Arial" w:cs="Arial"/>
          <w:sz w:val="24"/>
          <w:szCs w:val="24"/>
        </w:rPr>
      </w:pPr>
      <w:r w:rsidRPr="00393ECC">
        <w:rPr>
          <w:rFonts w:ascii="Arial" w:hAnsi="Arial" w:cs="Arial"/>
          <w:sz w:val="24"/>
          <w:szCs w:val="24"/>
        </w:rPr>
        <w:t>4.</w:t>
      </w:r>
      <w:r>
        <w:rPr>
          <w:rFonts w:ascii="Arial" w:hAnsi="Arial" w:cs="Arial"/>
          <w:sz w:val="24"/>
          <w:szCs w:val="24"/>
        </w:rPr>
        <w:tab/>
      </w:r>
      <w:r w:rsidRPr="00393ECC">
        <w:rPr>
          <w:rFonts w:ascii="Arial" w:hAnsi="Arial" w:cs="Arial"/>
          <w:sz w:val="24"/>
          <w:szCs w:val="24"/>
        </w:rPr>
        <w:t xml:space="preserve">Форма Справки о перечне и годовых </w:t>
      </w:r>
      <w:r w:rsidR="004663CC" w:rsidRPr="00393ECC">
        <w:rPr>
          <w:rFonts w:ascii="Arial" w:hAnsi="Arial" w:cs="Arial"/>
          <w:sz w:val="24"/>
          <w:szCs w:val="24"/>
        </w:rPr>
        <w:t>объёмах</w:t>
      </w:r>
      <w:r w:rsidRPr="00393ECC">
        <w:rPr>
          <w:rFonts w:ascii="Arial" w:hAnsi="Arial" w:cs="Arial"/>
          <w:sz w:val="24"/>
          <w:szCs w:val="24"/>
        </w:rPr>
        <w:t xml:space="preserve"> выполнения анал</w:t>
      </w:r>
      <w:r>
        <w:rPr>
          <w:rFonts w:ascii="Arial" w:hAnsi="Arial" w:cs="Arial"/>
          <w:sz w:val="24"/>
          <w:szCs w:val="24"/>
        </w:rPr>
        <w:t xml:space="preserve">огичных договоров </w:t>
      </w:r>
      <w:proofErr w:type="gramStart"/>
      <w:r>
        <w:rPr>
          <w:rFonts w:ascii="Arial" w:hAnsi="Arial" w:cs="Arial"/>
          <w:sz w:val="24"/>
          <w:szCs w:val="24"/>
        </w:rPr>
        <w:t xml:space="preserve">( </w:t>
      </w:r>
      <w:proofErr w:type="gramEnd"/>
      <w:r>
        <w:rPr>
          <w:rFonts w:ascii="Arial" w:hAnsi="Arial" w:cs="Arial"/>
          <w:sz w:val="24"/>
          <w:szCs w:val="24"/>
        </w:rPr>
        <w:t>форма 5)</w:t>
      </w:r>
      <w:r w:rsidRPr="00393ECC">
        <w:rPr>
          <w:rFonts w:ascii="Arial" w:hAnsi="Arial" w:cs="Arial"/>
          <w:sz w:val="24"/>
          <w:szCs w:val="24"/>
        </w:rPr>
        <w:t xml:space="preserve"> </w:t>
      </w:r>
      <w:r w:rsidR="004663CC">
        <w:rPr>
          <w:rFonts w:ascii="Arial" w:hAnsi="Arial" w:cs="Arial"/>
          <w:sz w:val="24"/>
          <w:szCs w:val="24"/>
        </w:rPr>
        <w:t>–</w:t>
      </w:r>
      <w:r w:rsidRPr="00393ECC">
        <w:rPr>
          <w:rFonts w:ascii="Arial" w:hAnsi="Arial" w:cs="Arial"/>
          <w:sz w:val="24"/>
          <w:szCs w:val="24"/>
        </w:rPr>
        <w:t xml:space="preserve"> на</w:t>
      </w:r>
      <w:r w:rsidR="004663CC">
        <w:rPr>
          <w:rFonts w:ascii="Arial" w:hAnsi="Arial" w:cs="Arial"/>
          <w:sz w:val="24"/>
          <w:szCs w:val="24"/>
        </w:rPr>
        <w:t xml:space="preserve"> </w:t>
      </w:r>
      <w:r w:rsidRPr="00393ECC">
        <w:rPr>
          <w:rFonts w:ascii="Arial" w:hAnsi="Arial" w:cs="Arial"/>
          <w:sz w:val="24"/>
          <w:szCs w:val="24"/>
        </w:rPr>
        <w:t>________</w:t>
      </w:r>
      <w:r w:rsidR="004663CC">
        <w:rPr>
          <w:rFonts w:ascii="Arial" w:hAnsi="Arial" w:cs="Arial"/>
          <w:sz w:val="24"/>
          <w:szCs w:val="24"/>
        </w:rPr>
        <w:t xml:space="preserve"> </w:t>
      </w:r>
      <w:r w:rsidRPr="00393ECC">
        <w:rPr>
          <w:rFonts w:ascii="Arial" w:hAnsi="Arial" w:cs="Arial"/>
          <w:sz w:val="24"/>
          <w:szCs w:val="24"/>
        </w:rPr>
        <w:t>листах;</w:t>
      </w:r>
      <w:bookmarkStart w:id="157" w:name="_Toc168738553"/>
      <w:bookmarkEnd w:id="156"/>
    </w:p>
    <w:p w:rsidR="006D6B00" w:rsidRPr="00393ECC" w:rsidRDefault="006D6B00" w:rsidP="00890F6A">
      <w:pPr>
        <w:tabs>
          <w:tab w:val="left" w:pos="900"/>
        </w:tabs>
        <w:spacing w:line="300" w:lineRule="auto"/>
        <w:ind w:left="360"/>
        <w:jc w:val="both"/>
        <w:rPr>
          <w:rFonts w:ascii="Arial" w:hAnsi="Arial" w:cs="Arial"/>
          <w:sz w:val="24"/>
          <w:szCs w:val="24"/>
        </w:rPr>
      </w:pPr>
      <w:r w:rsidRPr="00393ECC">
        <w:rPr>
          <w:rFonts w:ascii="Arial" w:hAnsi="Arial" w:cs="Arial"/>
          <w:sz w:val="24"/>
          <w:szCs w:val="24"/>
        </w:rPr>
        <w:t>5</w:t>
      </w:r>
      <w:bookmarkEnd w:id="157"/>
      <w:r>
        <w:rPr>
          <w:rFonts w:ascii="Arial" w:hAnsi="Arial" w:cs="Arial"/>
          <w:sz w:val="24"/>
          <w:szCs w:val="24"/>
        </w:rPr>
        <w:t>.</w:t>
      </w:r>
      <w:r>
        <w:rPr>
          <w:rFonts w:ascii="Arial" w:hAnsi="Arial" w:cs="Arial"/>
          <w:sz w:val="24"/>
          <w:szCs w:val="24"/>
        </w:rPr>
        <w:tab/>
      </w:r>
      <w:r w:rsidRPr="00393ECC">
        <w:rPr>
          <w:rFonts w:ascii="Arial" w:hAnsi="Arial" w:cs="Arial"/>
          <w:sz w:val="24"/>
          <w:szCs w:val="24"/>
        </w:rPr>
        <w:t>Документы, подтверждающие соответствие Участника установленным требованиям — на ____ листах.</w:t>
      </w:r>
    </w:p>
    <w:p w:rsidR="006D6B00" w:rsidRPr="00393ECC" w:rsidRDefault="006D6B00" w:rsidP="00890F6A">
      <w:pPr>
        <w:tabs>
          <w:tab w:val="left" w:pos="993"/>
        </w:tabs>
        <w:spacing w:line="240" w:lineRule="auto"/>
        <w:ind w:left="567"/>
        <w:jc w:val="both"/>
        <w:rPr>
          <w:rFonts w:ascii="Arial" w:hAnsi="Arial" w:cs="Arial"/>
          <w:sz w:val="24"/>
          <w:szCs w:val="24"/>
        </w:rPr>
      </w:pPr>
    </w:p>
    <w:p w:rsidR="006D6B00" w:rsidRPr="00393ECC" w:rsidRDefault="006D6B00" w:rsidP="00890F6A">
      <w:pPr>
        <w:spacing w:line="240" w:lineRule="auto"/>
        <w:jc w:val="both"/>
        <w:rPr>
          <w:rFonts w:ascii="Arial" w:hAnsi="Arial" w:cs="Arial"/>
          <w:sz w:val="24"/>
          <w:szCs w:val="24"/>
        </w:rPr>
      </w:pPr>
      <w:r w:rsidRPr="00393ECC">
        <w:rPr>
          <w:rFonts w:ascii="Arial" w:hAnsi="Arial" w:cs="Arial"/>
          <w:sz w:val="24"/>
          <w:szCs w:val="24"/>
        </w:rPr>
        <w:t>____________________________________</w:t>
      </w:r>
    </w:p>
    <w:p w:rsidR="006D6B00" w:rsidRPr="00393ECC" w:rsidRDefault="006D6B00" w:rsidP="00890F6A">
      <w:pPr>
        <w:spacing w:line="240" w:lineRule="auto"/>
        <w:ind w:right="3684"/>
        <w:jc w:val="both"/>
        <w:rPr>
          <w:rFonts w:ascii="Arial" w:hAnsi="Arial" w:cs="Arial"/>
          <w:sz w:val="24"/>
          <w:szCs w:val="24"/>
          <w:vertAlign w:val="superscript"/>
        </w:rPr>
      </w:pPr>
      <w:r w:rsidRPr="00393ECC">
        <w:rPr>
          <w:rFonts w:ascii="Arial" w:hAnsi="Arial" w:cs="Arial"/>
          <w:sz w:val="24"/>
          <w:szCs w:val="24"/>
          <w:vertAlign w:val="superscript"/>
        </w:rPr>
        <w:t>(подпись, М.П.)</w:t>
      </w:r>
    </w:p>
    <w:p w:rsidR="006D6B00" w:rsidRPr="00393ECC" w:rsidRDefault="006D6B00" w:rsidP="00890F6A">
      <w:pPr>
        <w:spacing w:line="240" w:lineRule="auto"/>
        <w:jc w:val="both"/>
        <w:rPr>
          <w:rFonts w:ascii="Arial" w:hAnsi="Arial" w:cs="Arial"/>
          <w:sz w:val="24"/>
          <w:szCs w:val="24"/>
        </w:rPr>
      </w:pPr>
      <w:r w:rsidRPr="00393ECC">
        <w:rPr>
          <w:rFonts w:ascii="Arial" w:hAnsi="Arial" w:cs="Arial"/>
          <w:sz w:val="24"/>
          <w:szCs w:val="24"/>
        </w:rPr>
        <w:t>____________________________________</w:t>
      </w:r>
    </w:p>
    <w:p w:rsidR="006D6B00" w:rsidRPr="00393ECC" w:rsidRDefault="006D6B00" w:rsidP="00890F6A">
      <w:pPr>
        <w:spacing w:line="240" w:lineRule="auto"/>
        <w:ind w:right="3684"/>
        <w:jc w:val="both"/>
        <w:rPr>
          <w:rFonts w:ascii="Arial" w:hAnsi="Arial" w:cs="Arial"/>
          <w:sz w:val="24"/>
          <w:szCs w:val="24"/>
          <w:vertAlign w:val="superscript"/>
        </w:rPr>
      </w:pPr>
      <w:r w:rsidRPr="00393ECC">
        <w:rPr>
          <w:rFonts w:ascii="Arial" w:hAnsi="Arial" w:cs="Arial"/>
          <w:sz w:val="24"/>
          <w:szCs w:val="24"/>
          <w:vertAlign w:val="superscript"/>
        </w:rPr>
        <w:t xml:space="preserve">(фамилия, имя, отчество </w:t>
      </w:r>
      <w:proofErr w:type="gramStart"/>
      <w:r w:rsidRPr="00393ECC">
        <w:rPr>
          <w:rFonts w:ascii="Arial" w:hAnsi="Arial" w:cs="Arial"/>
          <w:sz w:val="24"/>
          <w:szCs w:val="24"/>
          <w:vertAlign w:val="superscript"/>
        </w:rPr>
        <w:t>подписавшего</w:t>
      </w:r>
      <w:proofErr w:type="gramEnd"/>
      <w:r w:rsidRPr="00393ECC">
        <w:rPr>
          <w:rFonts w:ascii="Arial" w:hAnsi="Arial" w:cs="Arial"/>
          <w:sz w:val="24"/>
          <w:szCs w:val="24"/>
          <w:vertAlign w:val="superscript"/>
        </w:rPr>
        <w:t>, должность)</w:t>
      </w:r>
    </w:p>
    <w:p w:rsidR="006D6B00" w:rsidRPr="00393ECC" w:rsidRDefault="006D6B00" w:rsidP="00890F6A">
      <w:pPr>
        <w:spacing w:line="240" w:lineRule="auto"/>
        <w:jc w:val="both"/>
        <w:rPr>
          <w:rFonts w:ascii="Arial" w:hAnsi="Arial" w:cs="Arial"/>
          <w:sz w:val="24"/>
          <w:szCs w:val="24"/>
        </w:rPr>
      </w:pPr>
    </w:p>
    <w:p w:rsidR="006D6B00" w:rsidRPr="00393ECC" w:rsidRDefault="006D6B00" w:rsidP="00890F6A">
      <w:pPr>
        <w:spacing w:line="240" w:lineRule="auto"/>
        <w:jc w:val="both"/>
        <w:rPr>
          <w:rFonts w:ascii="Arial" w:hAnsi="Arial" w:cs="Arial"/>
          <w:sz w:val="24"/>
          <w:szCs w:val="24"/>
        </w:rPr>
      </w:pPr>
    </w:p>
    <w:p w:rsidR="006D6B00" w:rsidRPr="00393ECC" w:rsidRDefault="006D6B00" w:rsidP="00890F6A">
      <w:pPr>
        <w:pStyle w:val="22"/>
        <w:pageBreakBefore/>
        <w:numPr>
          <w:ilvl w:val="2"/>
          <w:numId w:val="18"/>
        </w:numPr>
        <w:ind w:left="1134" w:hanging="578"/>
        <w:jc w:val="both"/>
        <w:rPr>
          <w:rFonts w:ascii="Arial" w:hAnsi="Arial" w:cs="Arial"/>
          <w:sz w:val="24"/>
          <w:szCs w:val="24"/>
        </w:rPr>
      </w:pPr>
      <w:bookmarkStart w:id="158" w:name="_Toc168738554"/>
      <w:r w:rsidRPr="00393ECC">
        <w:rPr>
          <w:rFonts w:ascii="Arial" w:hAnsi="Arial" w:cs="Arial"/>
          <w:sz w:val="24"/>
          <w:szCs w:val="24"/>
        </w:rPr>
        <w:lastRenderedPageBreak/>
        <w:t>Инструкции по заполнению</w:t>
      </w:r>
      <w:bookmarkEnd w:id="158"/>
    </w:p>
    <w:p w:rsidR="006D6B00" w:rsidRPr="00393ECC" w:rsidRDefault="006D6B00" w:rsidP="00890F6A">
      <w:pPr>
        <w:pStyle w:val="a0"/>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6D6B00" w:rsidRPr="00393ECC" w:rsidRDefault="006D6B00" w:rsidP="00890F6A">
      <w:pPr>
        <w:pStyle w:val="a0"/>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 xml:space="preserve">Участник должен указать </w:t>
      </w:r>
      <w:r w:rsidR="00C52FBC" w:rsidRPr="00393ECC">
        <w:rPr>
          <w:rFonts w:ascii="Arial" w:hAnsi="Arial" w:cs="Arial"/>
          <w:sz w:val="24"/>
          <w:szCs w:val="24"/>
        </w:rPr>
        <w:t>своё</w:t>
      </w:r>
      <w:r w:rsidRPr="00393ECC">
        <w:rPr>
          <w:rFonts w:ascii="Arial" w:hAnsi="Arial" w:cs="Arial"/>
          <w:sz w:val="24"/>
          <w:szCs w:val="24"/>
        </w:rPr>
        <w:t xml:space="preserve"> полное наименование (с указанием организационно-правовой формы) и юридический адрес.</w:t>
      </w:r>
    </w:p>
    <w:p w:rsidR="006D6B00" w:rsidRPr="00393ECC" w:rsidRDefault="006D6B00" w:rsidP="00890F6A">
      <w:pPr>
        <w:pStyle w:val="a0"/>
        <w:numPr>
          <w:ilvl w:val="3"/>
          <w:numId w:val="18"/>
        </w:numPr>
        <w:spacing w:line="300" w:lineRule="auto"/>
        <w:ind w:left="993" w:hanging="426"/>
        <w:jc w:val="both"/>
        <w:rPr>
          <w:rFonts w:ascii="Arial" w:hAnsi="Arial" w:cs="Arial"/>
          <w:sz w:val="24"/>
          <w:szCs w:val="24"/>
        </w:rPr>
      </w:pPr>
      <w:proofErr w:type="gramStart"/>
      <w:r w:rsidRPr="00393ECC">
        <w:rPr>
          <w:rFonts w:ascii="Arial" w:hAnsi="Arial" w:cs="Arial"/>
          <w:sz w:val="24"/>
          <w:szCs w:val="24"/>
        </w:rPr>
        <w:t xml:space="preserve">Участник должен указать стоимость оказания услуг цифрами и словами, в рублях, </w:t>
      </w:r>
      <w:r w:rsidR="000C56D7">
        <w:rPr>
          <w:rFonts w:ascii="Arial" w:hAnsi="Arial" w:cs="Arial"/>
          <w:sz w:val="24"/>
          <w:szCs w:val="24"/>
        </w:rPr>
        <w:t>без</w:t>
      </w:r>
      <w:r w:rsidRPr="00393ECC">
        <w:rPr>
          <w:rFonts w:ascii="Arial" w:hAnsi="Arial" w:cs="Arial"/>
          <w:sz w:val="24"/>
          <w:szCs w:val="24"/>
        </w:rPr>
        <w:t xml:space="preserve"> НДС в соответствии со Сметой расходов, графа «ИТОГО»).</w:t>
      </w:r>
      <w:proofErr w:type="gramEnd"/>
      <w:r w:rsidRPr="00393ECC">
        <w:rPr>
          <w:rFonts w:ascii="Arial" w:hAnsi="Arial" w:cs="Arial"/>
          <w:sz w:val="24"/>
          <w:szCs w:val="24"/>
        </w:rPr>
        <w:t xml:space="preserve"> Цену цифрами следует указывать в формате ХХХ </w:t>
      </w:r>
      <w:proofErr w:type="spellStart"/>
      <w:r w:rsidRPr="00393ECC">
        <w:rPr>
          <w:rFonts w:ascii="Arial" w:hAnsi="Arial" w:cs="Arial"/>
          <w:sz w:val="24"/>
          <w:szCs w:val="24"/>
        </w:rPr>
        <w:t>ХХХ</w:t>
      </w:r>
      <w:proofErr w:type="spellEnd"/>
      <w:r w:rsidRPr="00393ECC">
        <w:rPr>
          <w:rFonts w:ascii="Arial" w:hAnsi="Arial" w:cs="Arial"/>
          <w:sz w:val="24"/>
          <w:szCs w:val="24"/>
        </w:rPr>
        <w:t> ХХХ</w:t>
      </w:r>
      <w:proofErr w:type="gramStart"/>
      <w:r w:rsidRPr="00393ECC">
        <w:rPr>
          <w:rFonts w:ascii="Arial" w:hAnsi="Arial" w:cs="Arial"/>
          <w:sz w:val="24"/>
          <w:szCs w:val="24"/>
        </w:rPr>
        <w:t>,Х</w:t>
      </w:r>
      <w:proofErr w:type="gramEnd"/>
      <w:r w:rsidRPr="00393ECC">
        <w:rPr>
          <w:rFonts w:ascii="Arial" w:hAnsi="Arial" w:cs="Arial"/>
          <w:sz w:val="24"/>
          <w:szCs w:val="24"/>
        </w:rPr>
        <w:t>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6D6B00" w:rsidRPr="00393ECC" w:rsidRDefault="006D6B00" w:rsidP="00890F6A">
      <w:pPr>
        <w:pStyle w:val="a0"/>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 xml:space="preserve">Участник должен указать срок действия Предложения согласно требованиям подпункта </w:t>
      </w:r>
      <w:r w:rsidRPr="00393ECC">
        <w:rPr>
          <w:rFonts w:ascii="Arial" w:hAnsi="Arial" w:cs="Arial"/>
          <w:sz w:val="24"/>
          <w:szCs w:val="24"/>
        </w:rPr>
        <w:fldChar w:fldCharType="begin"/>
      </w:r>
      <w:r w:rsidRPr="00393ECC">
        <w:rPr>
          <w:rFonts w:ascii="Arial" w:hAnsi="Arial" w:cs="Arial"/>
          <w:sz w:val="24"/>
          <w:szCs w:val="24"/>
        </w:rPr>
        <w:instrText xml:space="preserve"> REF _Ref56220570 \r \h  \* MERGEFORMAT </w:instrText>
      </w:r>
      <w:r w:rsidRPr="00393ECC">
        <w:rPr>
          <w:rFonts w:ascii="Arial" w:hAnsi="Arial" w:cs="Arial"/>
          <w:sz w:val="24"/>
          <w:szCs w:val="24"/>
        </w:rPr>
      </w:r>
      <w:r w:rsidRPr="00393ECC">
        <w:rPr>
          <w:rFonts w:ascii="Arial" w:hAnsi="Arial" w:cs="Arial"/>
          <w:sz w:val="24"/>
          <w:szCs w:val="24"/>
        </w:rPr>
        <w:fldChar w:fldCharType="separate"/>
      </w:r>
      <w:r>
        <w:rPr>
          <w:rFonts w:ascii="Arial" w:hAnsi="Arial" w:cs="Arial"/>
          <w:sz w:val="24"/>
          <w:szCs w:val="24"/>
        </w:rPr>
        <w:t>3.4.2.1</w:t>
      </w:r>
      <w:r w:rsidRPr="00393ECC">
        <w:rPr>
          <w:rFonts w:ascii="Arial" w:hAnsi="Arial" w:cs="Arial"/>
          <w:sz w:val="24"/>
          <w:szCs w:val="24"/>
        </w:rPr>
        <w:fldChar w:fldCharType="end"/>
      </w:r>
      <w:r w:rsidRPr="00393ECC">
        <w:rPr>
          <w:rFonts w:ascii="Arial" w:hAnsi="Arial" w:cs="Arial"/>
          <w:sz w:val="24"/>
          <w:szCs w:val="24"/>
        </w:rPr>
        <w:t>.</w:t>
      </w:r>
    </w:p>
    <w:p w:rsidR="006D6B00" w:rsidRPr="00393ECC" w:rsidRDefault="006D6B00" w:rsidP="00890F6A">
      <w:pPr>
        <w:pStyle w:val="a0"/>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6D6B00" w:rsidRPr="00393ECC" w:rsidRDefault="006D6B00" w:rsidP="00890F6A">
      <w:pPr>
        <w:pStyle w:val="a0"/>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Письмо должно быть подписано и скреплено печатью.</w:t>
      </w:r>
    </w:p>
    <w:p w:rsidR="006D6B00" w:rsidRPr="00393ECC" w:rsidRDefault="006D6B00" w:rsidP="00890F6A">
      <w:pPr>
        <w:spacing w:line="300" w:lineRule="auto"/>
        <w:ind w:left="993" w:hanging="426"/>
        <w:jc w:val="both"/>
        <w:rPr>
          <w:rFonts w:ascii="Arial" w:hAnsi="Arial" w:cs="Arial"/>
          <w:sz w:val="24"/>
          <w:szCs w:val="24"/>
        </w:rPr>
      </w:pPr>
    </w:p>
    <w:p w:rsidR="006D6B00" w:rsidRPr="00393ECC" w:rsidRDefault="006D6B00" w:rsidP="00890F6A">
      <w:pPr>
        <w:pStyle w:val="2"/>
        <w:pageBreakBefore/>
        <w:numPr>
          <w:ilvl w:val="1"/>
          <w:numId w:val="18"/>
        </w:numPr>
        <w:ind w:hanging="398"/>
        <w:jc w:val="both"/>
        <w:rPr>
          <w:rFonts w:ascii="Arial" w:hAnsi="Arial" w:cs="Arial"/>
          <w:sz w:val="24"/>
          <w:szCs w:val="24"/>
        </w:rPr>
      </w:pPr>
      <w:bookmarkStart w:id="159" w:name="_Toc168738555"/>
      <w:r w:rsidRPr="00393ECC">
        <w:rPr>
          <w:rFonts w:ascii="Arial" w:hAnsi="Arial" w:cs="Arial"/>
          <w:sz w:val="24"/>
          <w:szCs w:val="24"/>
        </w:rPr>
        <w:lastRenderedPageBreak/>
        <w:t xml:space="preserve">Коммерческое предложение (форма </w:t>
      </w:r>
      <w:r w:rsidRPr="00393ECC">
        <w:rPr>
          <w:rFonts w:ascii="Arial" w:hAnsi="Arial" w:cs="Arial"/>
          <w:sz w:val="24"/>
          <w:szCs w:val="24"/>
        </w:rPr>
        <w:fldChar w:fldCharType="begin"/>
      </w:r>
      <w:r w:rsidRPr="00393ECC">
        <w:rPr>
          <w:rFonts w:ascii="Arial" w:hAnsi="Arial" w:cs="Arial"/>
          <w:sz w:val="24"/>
          <w:szCs w:val="24"/>
        </w:rPr>
        <w:instrText xml:space="preserve"> SEQ форма \* ARABIC </w:instrText>
      </w:r>
      <w:r w:rsidRPr="00393ECC">
        <w:rPr>
          <w:rFonts w:ascii="Arial" w:hAnsi="Arial" w:cs="Arial"/>
          <w:sz w:val="24"/>
          <w:szCs w:val="24"/>
        </w:rPr>
        <w:fldChar w:fldCharType="separate"/>
      </w:r>
      <w:r>
        <w:rPr>
          <w:rFonts w:ascii="Arial" w:hAnsi="Arial" w:cs="Arial"/>
          <w:noProof/>
          <w:sz w:val="24"/>
          <w:szCs w:val="24"/>
        </w:rPr>
        <w:t>2</w:t>
      </w:r>
      <w:r w:rsidRPr="00393ECC">
        <w:rPr>
          <w:rFonts w:ascii="Arial" w:hAnsi="Arial" w:cs="Arial"/>
          <w:sz w:val="24"/>
          <w:szCs w:val="24"/>
        </w:rPr>
        <w:fldChar w:fldCharType="end"/>
      </w:r>
      <w:r w:rsidRPr="00393ECC">
        <w:rPr>
          <w:rFonts w:ascii="Arial" w:hAnsi="Arial" w:cs="Arial"/>
          <w:sz w:val="24"/>
          <w:szCs w:val="24"/>
        </w:rPr>
        <w:t>)</w:t>
      </w:r>
      <w:bookmarkEnd w:id="159"/>
    </w:p>
    <w:p w:rsidR="006D6B00" w:rsidRPr="00393ECC" w:rsidRDefault="006D6B00" w:rsidP="00890F6A">
      <w:pPr>
        <w:pStyle w:val="22"/>
        <w:numPr>
          <w:ilvl w:val="2"/>
          <w:numId w:val="18"/>
        </w:numPr>
        <w:ind w:left="993" w:hanging="426"/>
        <w:jc w:val="both"/>
        <w:rPr>
          <w:rFonts w:ascii="Arial" w:hAnsi="Arial" w:cs="Arial"/>
          <w:sz w:val="24"/>
          <w:szCs w:val="24"/>
        </w:rPr>
      </w:pPr>
      <w:bookmarkStart w:id="160" w:name="_Toc168738556"/>
      <w:r w:rsidRPr="00393ECC">
        <w:rPr>
          <w:rFonts w:ascii="Arial" w:hAnsi="Arial" w:cs="Arial"/>
          <w:sz w:val="24"/>
          <w:szCs w:val="24"/>
        </w:rPr>
        <w:t>Форма Коммерческого предложен</w:t>
      </w:r>
      <w:bookmarkEnd w:id="160"/>
      <w:r w:rsidRPr="00393ECC">
        <w:rPr>
          <w:rFonts w:ascii="Arial" w:hAnsi="Arial" w:cs="Arial"/>
          <w:sz w:val="24"/>
          <w:szCs w:val="24"/>
        </w:rPr>
        <w:t>ия</w:t>
      </w:r>
    </w:p>
    <w:p w:rsidR="006D6B00" w:rsidRPr="00393ECC" w:rsidRDefault="006D6B00" w:rsidP="00890F6A">
      <w:pPr>
        <w:pBdr>
          <w:top w:val="single" w:sz="4" w:space="1" w:color="auto"/>
        </w:pBdr>
        <w:shd w:val="clear" w:color="auto" w:fill="E0E0E0"/>
        <w:spacing w:line="240" w:lineRule="auto"/>
        <w:ind w:right="21"/>
        <w:jc w:val="both"/>
        <w:rPr>
          <w:rFonts w:ascii="Arial" w:hAnsi="Arial" w:cs="Arial"/>
          <w:b/>
          <w:color w:val="000000"/>
          <w:spacing w:val="36"/>
          <w:sz w:val="24"/>
          <w:szCs w:val="24"/>
        </w:rPr>
      </w:pPr>
      <w:r w:rsidRPr="00393ECC">
        <w:rPr>
          <w:rFonts w:ascii="Arial" w:hAnsi="Arial" w:cs="Arial"/>
          <w:b/>
          <w:color w:val="000000"/>
          <w:spacing w:val="36"/>
          <w:sz w:val="24"/>
          <w:szCs w:val="24"/>
        </w:rPr>
        <w:t>начало формы</w:t>
      </w:r>
    </w:p>
    <w:p w:rsidR="006D6B00" w:rsidRPr="00393ECC" w:rsidRDefault="006D6B00" w:rsidP="00890F6A">
      <w:pPr>
        <w:spacing w:line="240" w:lineRule="auto"/>
        <w:jc w:val="both"/>
        <w:rPr>
          <w:rFonts w:ascii="Arial" w:hAnsi="Arial" w:cs="Arial"/>
          <w:sz w:val="24"/>
          <w:szCs w:val="24"/>
        </w:rPr>
      </w:pPr>
    </w:p>
    <w:p w:rsidR="006D6B00" w:rsidRPr="00393ECC" w:rsidRDefault="006D6B00" w:rsidP="00890F6A">
      <w:pPr>
        <w:spacing w:line="240" w:lineRule="auto"/>
        <w:jc w:val="both"/>
        <w:rPr>
          <w:rFonts w:ascii="Arial" w:hAnsi="Arial" w:cs="Arial"/>
          <w:sz w:val="24"/>
          <w:szCs w:val="24"/>
        </w:rPr>
      </w:pPr>
    </w:p>
    <w:p w:rsidR="006D6B00" w:rsidRPr="00393ECC" w:rsidRDefault="006D6B00" w:rsidP="005A0605">
      <w:pPr>
        <w:spacing w:line="240" w:lineRule="auto"/>
        <w:rPr>
          <w:rFonts w:ascii="Arial" w:hAnsi="Arial" w:cs="Arial"/>
          <w:sz w:val="24"/>
          <w:szCs w:val="24"/>
        </w:rPr>
      </w:pPr>
      <w:r w:rsidRPr="00393ECC">
        <w:rPr>
          <w:rFonts w:ascii="Arial" w:hAnsi="Arial" w:cs="Arial"/>
          <w:sz w:val="24"/>
          <w:szCs w:val="24"/>
        </w:rPr>
        <w:t xml:space="preserve">Приложение </w:t>
      </w:r>
      <w:r w:rsidRPr="00393ECC">
        <w:rPr>
          <w:rFonts w:ascii="Arial" w:hAnsi="Arial" w:cs="Arial"/>
          <w:sz w:val="24"/>
          <w:szCs w:val="24"/>
        </w:rPr>
        <w:fldChar w:fldCharType="begin"/>
      </w:r>
      <w:r w:rsidRPr="00393ECC">
        <w:rPr>
          <w:rFonts w:ascii="Arial" w:hAnsi="Arial" w:cs="Arial"/>
          <w:sz w:val="24"/>
          <w:szCs w:val="24"/>
        </w:rPr>
        <w:instrText xml:space="preserve"> SEQ Приложение \* ARABIC </w:instrText>
      </w:r>
      <w:r w:rsidRPr="00393ECC">
        <w:rPr>
          <w:rFonts w:ascii="Arial" w:hAnsi="Arial" w:cs="Arial"/>
          <w:sz w:val="24"/>
          <w:szCs w:val="24"/>
        </w:rPr>
        <w:fldChar w:fldCharType="separate"/>
      </w:r>
      <w:r>
        <w:rPr>
          <w:rFonts w:ascii="Arial" w:hAnsi="Arial" w:cs="Arial"/>
          <w:noProof/>
          <w:sz w:val="24"/>
          <w:szCs w:val="24"/>
        </w:rPr>
        <w:t>1</w:t>
      </w:r>
      <w:r w:rsidRPr="00393ECC">
        <w:rPr>
          <w:rFonts w:ascii="Arial" w:hAnsi="Arial" w:cs="Arial"/>
          <w:sz w:val="24"/>
          <w:szCs w:val="24"/>
        </w:rPr>
        <w:fldChar w:fldCharType="end"/>
      </w:r>
      <w:r w:rsidRPr="00393ECC">
        <w:rPr>
          <w:rFonts w:ascii="Arial" w:hAnsi="Arial" w:cs="Arial"/>
          <w:sz w:val="24"/>
          <w:szCs w:val="24"/>
        </w:rPr>
        <w:t xml:space="preserve"> к письму о подаче оферты</w:t>
      </w:r>
      <w:r w:rsidRPr="00393ECC">
        <w:rPr>
          <w:rFonts w:ascii="Arial" w:hAnsi="Arial" w:cs="Arial"/>
          <w:sz w:val="24"/>
          <w:szCs w:val="24"/>
        </w:rPr>
        <w:br/>
        <w:t>от «____»_____________ </w:t>
      </w:r>
      <w:proofErr w:type="gramStart"/>
      <w:r w:rsidRPr="00393ECC">
        <w:rPr>
          <w:rFonts w:ascii="Arial" w:hAnsi="Arial" w:cs="Arial"/>
          <w:sz w:val="24"/>
          <w:szCs w:val="24"/>
        </w:rPr>
        <w:t>г</w:t>
      </w:r>
      <w:proofErr w:type="gramEnd"/>
      <w:r w:rsidRPr="00393ECC">
        <w:rPr>
          <w:rFonts w:ascii="Arial" w:hAnsi="Arial" w:cs="Arial"/>
          <w:sz w:val="24"/>
          <w:szCs w:val="24"/>
        </w:rPr>
        <w:t>. №__________</w:t>
      </w:r>
    </w:p>
    <w:p w:rsidR="006D6B00" w:rsidRPr="00393ECC" w:rsidRDefault="006D6B00" w:rsidP="00890F6A">
      <w:pPr>
        <w:spacing w:line="240" w:lineRule="auto"/>
        <w:jc w:val="both"/>
        <w:rPr>
          <w:rFonts w:ascii="Arial" w:hAnsi="Arial" w:cs="Arial"/>
          <w:sz w:val="24"/>
          <w:szCs w:val="24"/>
        </w:rPr>
      </w:pPr>
    </w:p>
    <w:p w:rsidR="006D6B00" w:rsidRPr="00393ECC" w:rsidRDefault="006D6B00" w:rsidP="005A0605">
      <w:pPr>
        <w:suppressAutoHyphens/>
        <w:spacing w:line="240" w:lineRule="auto"/>
        <w:jc w:val="center"/>
        <w:rPr>
          <w:rFonts w:ascii="Arial" w:hAnsi="Arial" w:cs="Arial"/>
          <w:b/>
          <w:sz w:val="24"/>
          <w:szCs w:val="24"/>
        </w:rPr>
      </w:pPr>
      <w:r w:rsidRPr="00393ECC">
        <w:rPr>
          <w:rFonts w:ascii="Arial" w:hAnsi="Arial" w:cs="Arial"/>
          <w:b/>
          <w:sz w:val="24"/>
          <w:szCs w:val="24"/>
        </w:rPr>
        <w:t>Коммерческое предложение</w:t>
      </w:r>
    </w:p>
    <w:p w:rsidR="006D6B00" w:rsidRPr="00393ECC" w:rsidRDefault="006D6B00" w:rsidP="00890F6A">
      <w:pPr>
        <w:spacing w:line="240" w:lineRule="auto"/>
        <w:jc w:val="both"/>
        <w:rPr>
          <w:rFonts w:ascii="Arial" w:hAnsi="Arial" w:cs="Arial"/>
          <w:sz w:val="24"/>
          <w:szCs w:val="24"/>
        </w:rPr>
      </w:pPr>
    </w:p>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Наименование и адрес Участника: _________________________________</w:t>
      </w:r>
    </w:p>
    <w:p w:rsidR="006D6B00" w:rsidRPr="00393ECC" w:rsidRDefault="006D6B00" w:rsidP="00890F6A">
      <w:pPr>
        <w:spacing w:line="240" w:lineRule="auto"/>
        <w:jc w:val="both"/>
        <w:rPr>
          <w:rFonts w:ascii="Arial" w:hAnsi="Arial" w:cs="Arial"/>
          <w:sz w:val="24"/>
          <w:szCs w:val="24"/>
        </w:rPr>
      </w:pPr>
    </w:p>
    <w:p w:rsidR="006D6B00" w:rsidRPr="00393ECC" w:rsidRDefault="006D6B00" w:rsidP="00890F6A">
      <w:pPr>
        <w:spacing w:line="240" w:lineRule="auto"/>
        <w:jc w:val="both"/>
        <w:rPr>
          <w:rFonts w:ascii="Arial" w:hAnsi="Arial" w:cs="Arial"/>
          <w:i/>
          <w:color w:val="000000"/>
          <w:sz w:val="24"/>
          <w:szCs w:val="24"/>
        </w:rPr>
      </w:pPr>
      <w:r w:rsidRPr="00393ECC">
        <w:rPr>
          <w:rFonts w:ascii="Arial" w:hAnsi="Arial" w:cs="Arial"/>
          <w:i/>
          <w:color w:val="000000"/>
          <w:sz w:val="24"/>
          <w:szCs w:val="24"/>
        </w:rPr>
        <w:t xml:space="preserve">(Здесь Участник в свободной форме приводит </w:t>
      </w:r>
      <w:r w:rsidR="00C52FBC" w:rsidRPr="00393ECC">
        <w:rPr>
          <w:rFonts w:ascii="Arial" w:hAnsi="Arial" w:cs="Arial"/>
          <w:i/>
          <w:color w:val="000000"/>
          <w:sz w:val="24"/>
          <w:szCs w:val="24"/>
        </w:rPr>
        <w:t>своё</w:t>
      </w:r>
      <w:r w:rsidRPr="00393ECC">
        <w:rPr>
          <w:rFonts w:ascii="Arial" w:hAnsi="Arial" w:cs="Arial"/>
          <w:i/>
          <w:color w:val="000000"/>
          <w:sz w:val="24"/>
          <w:szCs w:val="24"/>
        </w:rPr>
        <w:t xml:space="preserve"> коммерческое предложение, опираясь на проект Технического задания в соответствии с требованиями раздела </w:t>
      </w:r>
      <w:r w:rsidRPr="00393ECC">
        <w:rPr>
          <w:rFonts w:ascii="Arial" w:hAnsi="Arial" w:cs="Arial"/>
          <w:i/>
          <w:color w:val="000000"/>
          <w:sz w:val="24"/>
          <w:szCs w:val="24"/>
        </w:rPr>
        <w:fldChar w:fldCharType="begin"/>
      </w:r>
      <w:r w:rsidRPr="00393ECC">
        <w:rPr>
          <w:rFonts w:ascii="Arial" w:hAnsi="Arial" w:cs="Arial"/>
          <w:i/>
          <w:color w:val="000000"/>
          <w:sz w:val="24"/>
          <w:szCs w:val="24"/>
        </w:rPr>
        <w:instrText xml:space="preserve"> REF _Ref93217065 \r \h  \* MERGEFORMAT </w:instrText>
      </w:r>
      <w:r w:rsidRPr="00393ECC">
        <w:rPr>
          <w:rFonts w:ascii="Arial" w:hAnsi="Arial" w:cs="Arial"/>
          <w:i/>
          <w:color w:val="000000"/>
          <w:sz w:val="24"/>
          <w:szCs w:val="24"/>
        </w:rPr>
      </w:r>
      <w:r w:rsidRPr="00393ECC">
        <w:rPr>
          <w:rFonts w:ascii="Arial" w:hAnsi="Arial" w:cs="Arial"/>
          <w:i/>
          <w:color w:val="000000"/>
          <w:sz w:val="24"/>
          <w:szCs w:val="24"/>
        </w:rPr>
        <w:fldChar w:fldCharType="separate"/>
      </w:r>
      <w:r>
        <w:rPr>
          <w:rFonts w:ascii="Arial" w:hAnsi="Arial" w:cs="Arial"/>
          <w:i/>
          <w:color w:val="000000"/>
          <w:sz w:val="24"/>
          <w:szCs w:val="24"/>
        </w:rPr>
        <w:t>0</w:t>
      </w:r>
      <w:r w:rsidRPr="00393ECC">
        <w:rPr>
          <w:rFonts w:ascii="Arial" w:hAnsi="Arial" w:cs="Arial"/>
          <w:i/>
          <w:color w:val="000000"/>
          <w:sz w:val="24"/>
          <w:szCs w:val="24"/>
        </w:rPr>
        <w:fldChar w:fldCharType="end"/>
      </w:r>
      <w:r w:rsidRPr="00393ECC">
        <w:rPr>
          <w:rFonts w:ascii="Arial" w:hAnsi="Arial" w:cs="Arial"/>
          <w:i/>
          <w:color w:val="000000"/>
          <w:sz w:val="24"/>
          <w:szCs w:val="24"/>
        </w:rPr>
        <w:t>).</w:t>
      </w:r>
    </w:p>
    <w:p w:rsidR="006D6B00" w:rsidRPr="00393ECC" w:rsidRDefault="006D6B00" w:rsidP="00890F6A">
      <w:pPr>
        <w:spacing w:line="240" w:lineRule="auto"/>
        <w:jc w:val="both"/>
        <w:rPr>
          <w:rFonts w:ascii="Arial" w:hAnsi="Arial" w:cs="Arial"/>
          <w:color w:val="000000"/>
          <w:sz w:val="24"/>
          <w:szCs w:val="24"/>
        </w:rPr>
      </w:pPr>
    </w:p>
    <w:p w:rsidR="006D6B00" w:rsidRPr="00393ECC" w:rsidRDefault="006D6B00" w:rsidP="00890F6A">
      <w:pPr>
        <w:spacing w:line="240" w:lineRule="auto"/>
        <w:jc w:val="both"/>
        <w:rPr>
          <w:rFonts w:ascii="Arial" w:hAnsi="Arial" w:cs="Arial"/>
          <w:b/>
          <w:color w:val="000000"/>
          <w:sz w:val="24"/>
          <w:szCs w:val="24"/>
        </w:rPr>
      </w:pPr>
      <w:r w:rsidRPr="00393ECC">
        <w:rPr>
          <w:rFonts w:ascii="Arial" w:hAnsi="Arial" w:cs="Arial"/>
          <w:b/>
          <w:color w:val="000000"/>
          <w:sz w:val="24"/>
          <w:szCs w:val="24"/>
        </w:rPr>
        <w:t xml:space="preserve">Таблица -1 </w:t>
      </w:r>
      <w:r w:rsidR="00C52FBC" w:rsidRPr="00393ECC">
        <w:rPr>
          <w:rFonts w:ascii="Arial" w:hAnsi="Arial" w:cs="Arial"/>
          <w:b/>
          <w:color w:val="000000"/>
          <w:sz w:val="24"/>
          <w:szCs w:val="24"/>
        </w:rPr>
        <w:t>Расчёт</w:t>
      </w:r>
      <w:r w:rsidRPr="00393ECC">
        <w:rPr>
          <w:rFonts w:ascii="Arial" w:hAnsi="Arial" w:cs="Arial"/>
          <w:b/>
          <w:color w:val="000000"/>
          <w:sz w:val="24"/>
          <w:szCs w:val="24"/>
        </w:rPr>
        <w:t xml:space="preserve"> стоимости поставляемого товара</w:t>
      </w:r>
    </w:p>
    <w:p w:rsidR="006D6B00" w:rsidRPr="00393ECC" w:rsidRDefault="006D6B00" w:rsidP="00890F6A">
      <w:pPr>
        <w:spacing w:line="240" w:lineRule="auto"/>
        <w:jc w:val="both"/>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2334"/>
        <w:gridCol w:w="2010"/>
        <w:gridCol w:w="1267"/>
        <w:gridCol w:w="1272"/>
        <w:gridCol w:w="1427"/>
        <w:gridCol w:w="1353"/>
      </w:tblGrid>
      <w:tr w:rsidR="006D6B00" w:rsidRPr="00393ECC" w:rsidTr="00E45B76">
        <w:tc>
          <w:tcPr>
            <w:tcW w:w="468" w:type="dxa"/>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w:t>
            </w:r>
          </w:p>
        </w:tc>
        <w:tc>
          <w:tcPr>
            <w:tcW w:w="2508" w:type="dxa"/>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Наименование продукции</w:t>
            </w:r>
          </w:p>
        </w:tc>
        <w:tc>
          <w:tcPr>
            <w:tcW w:w="1489" w:type="dxa"/>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Производитель, страна происхождения</w:t>
            </w:r>
          </w:p>
        </w:tc>
        <w:tc>
          <w:tcPr>
            <w:tcW w:w="1489" w:type="dxa"/>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Ед. изм.</w:t>
            </w:r>
          </w:p>
        </w:tc>
        <w:tc>
          <w:tcPr>
            <w:tcW w:w="1489" w:type="dxa"/>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Кол-во в ед. изм.</w:t>
            </w:r>
          </w:p>
        </w:tc>
        <w:tc>
          <w:tcPr>
            <w:tcW w:w="1489" w:type="dxa"/>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Цена единицы, руб. (с НДС)/ (без НДС)</w:t>
            </w:r>
          </w:p>
        </w:tc>
        <w:tc>
          <w:tcPr>
            <w:tcW w:w="1489" w:type="dxa"/>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Общая цена в руб.</w:t>
            </w:r>
          </w:p>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 xml:space="preserve"> (с НДС)/ (без НДС)</w:t>
            </w:r>
          </w:p>
        </w:tc>
      </w:tr>
      <w:tr w:rsidR="006D6B00" w:rsidRPr="00393ECC" w:rsidTr="00E45B76">
        <w:tc>
          <w:tcPr>
            <w:tcW w:w="468" w:type="dxa"/>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1</w:t>
            </w:r>
          </w:p>
        </w:tc>
        <w:tc>
          <w:tcPr>
            <w:tcW w:w="2508" w:type="dxa"/>
          </w:tcPr>
          <w:p w:rsidR="006D6B00" w:rsidRPr="00393ECC" w:rsidRDefault="006D6B00" w:rsidP="00890F6A">
            <w:pPr>
              <w:spacing w:line="240" w:lineRule="auto"/>
              <w:jc w:val="both"/>
              <w:rPr>
                <w:rFonts w:ascii="Arial" w:hAnsi="Arial" w:cs="Arial"/>
                <w:color w:val="000000"/>
                <w:sz w:val="24"/>
                <w:szCs w:val="24"/>
              </w:rPr>
            </w:pPr>
          </w:p>
        </w:tc>
        <w:tc>
          <w:tcPr>
            <w:tcW w:w="1489" w:type="dxa"/>
          </w:tcPr>
          <w:p w:rsidR="006D6B00" w:rsidRPr="00393ECC" w:rsidRDefault="006D6B00" w:rsidP="00890F6A">
            <w:pPr>
              <w:spacing w:line="240" w:lineRule="auto"/>
              <w:jc w:val="both"/>
              <w:rPr>
                <w:rFonts w:ascii="Arial" w:hAnsi="Arial" w:cs="Arial"/>
                <w:color w:val="000000"/>
                <w:sz w:val="24"/>
                <w:szCs w:val="24"/>
              </w:rPr>
            </w:pPr>
          </w:p>
        </w:tc>
        <w:tc>
          <w:tcPr>
            <w:tcW w:w="1489" w:type="dxa"/>
          </w:tcPr>
          <w:p w:rsidR="006D6B00" w:rsidRPr="00393ECC" w:rsidRDefault="006D6B00" w:rsidP="00890F6A">
            <w:pPr>
              <w:spacing w:line="240" w:lineRule="auto"/>
              <w:jc w:val="both"/>
              <w:rPr>
                <w:rFonts w:ascii="Arial" w:hAnsi="Arial" w:cs="Arial"/>
                <w:color w:val="000000"/>
                <w:sz w:val="24"/>
                <w:szCs w:val="24"/>
              </w:rPr>
            </w:pPr>
          </w:p>
        </w:tc>
        <w:tc>
          <w:tcPr>
            <w:tcW w:w="1489" w:type="dxa"/>
          </w:tcPr>
          <w:p w:rsidR="006D6B00" w:rsidRPr="00393ECC" w:rsidRDefault="006D6B00" w:rsidP="00890F6A">
            <w:pPr>
              <w:spacing w:line="240" w:lineRule="auto"/>
              <w:jc w:val="both"/>
              <w:rPr>
                <w:rFonts w:ascii="Arial" w:hAnsi="Arial" w:cs="Arial"/>
                <w:color w:val="000000"/>
                <w:sz w:val="24"/>
                <w:szCs w:val="24"/>
              </w:rPr>
            </w:pPr>
          </w:p>
        </w:tc>
        <w:tc>
          <w:tcPr>
            <w:tcW w:w="1489" w:type="dxa"/>
          </w:tcPr>
          <w:p w:rsidR="006D6B00" w:rsidRPr="00393ECC" w:rsidRDefault="006D6B00" w:rsidP="00890F6A">
            <w:pPr>
              <w:spacing w:line="240" w:lineRule="auto"/>
              <w:jc w:val="both"/>
              <w:rPr>
                <w:rFonts w:ascii="Arial" w:hAnsi="Arial" w:cs="Arial"/>
                <w:color w:val="000000"/>
                <w:sz w:val="24"/>
                <w:szCs w:val="24"/>
              </w:rPr>
            </w:pPr>
          </w:p>
        </w:tc>
        <w:tc>
          <w:tcPr>
            <w:tcW w:w="1489" w:type="dxa"/>
          </w:tcPr>
          <w:p w:rsidR="006D6B00" w:rsidRPr="00393ECC" w:rsidRDefault="006D6B00" w:rsidP="00890F6A">
            <w:pPr>
              <w:spacing w:line="240" w:lineRule="auto"/>
              <w:jc w:val="both"/>
              <w:rPr>
                <w:rFonts w:ascii="Arial" w:hAnsi="Arial" w:cs="Arial"/>
                <w:color w:val="000000"/>
                <w:sz w:val="24"/>
                <w:szCs w:val="24"/>
              </w:rPr>
            </w:pPr>
          </w:p>
        </w:tc>
      </w:tr>
      <w:tr w:rsidR="006D6B00" w:rsidRPr="00393ECC" w:rsidTr="00E45B76">
        <w:tc>
          <w:tcPr>
            <w:tcW w:w="468" w:type="dxa"/>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2</w:t>
            </w:r>
          </w:p>
        </w:tc>
        <w:tc>
          <w:tcPr>
            <w:tcW w:w="2508" w:type="dxa"/>
          </w:tcPr>
          <w:p w:rsidR="006D6B00" w:rsidRPr="00393ECC" w:rsidRDefault="006D6B00" w:rsidP="00890F6A">
            <w:pPr>
              <w:spacing w:line="240" w:lineRule="auto"/>
              <w:jc w:val="both"/>
              <w:rPr>
                <w:rFonts w:ascii="Arial" w:hAnsi="Arial" w:cs="Arial"/>
                <w:color w:val="000000"/>
                <w:sz w:val="24"/>
                <w:szCs w:val="24"/>
              </w:rPr>
            </w:pPr>
          </w:p>
        </w:tc>
        <w:tc>
          <w:tcPr>
            <w:tcW w:w="1489" w:type="dxa"/>
          </w:tcPr>
          <w:p w:rsidR="006D6B00" w:rsidRPr="00393ECC" w:rsidRDefault="006D6B00" w:rsidP="00890F6A">
            <w:pPr>
              <w:spacing w:line="240" w:lineRule="auto"/>
              <w:jc w:val="both"/>
              <w:rPr>
                <w:rFonts w:ascii="Arial" w:hAnsi="Arial" w:cs="Arial"/>
                <w:color w:val="000000"/>
                <w:sz w:val="24"/>
                <w:szCs w:val="24"/>
              </w:rPr>
            </w:pPr>
          </w:p>
        </w:tc>
        <w:tc>
          <w:tcPr>
            <w:tcW w:w="1489" w:type="dxa"/>
          </w:tcPr>
          <w:p w:rsidR="006D6B00" w:rsidRPr="00393ECC" w:rsidRDefault="006D6B00" w:rsidP="00890F6A">
            <w:pPr>
              <w:spacing w:line="240" w:lineRule="auto"/>
              <w:jc w:val="both"/>
              <w:rPr>
                <w:rFonts w:ascii="Arial" w:hAnsi="Arial" w:cs="Arial"/>
                <w:color w:val="000000"/>
                <w:sz w:val="24"/>
                <w:szCs w:val="24"/>
              </w:rPr>
            </w:pPr>
          </w:p>
        </w:tc>
        <w:tc>
          <w:tcPr>
            <w:tcW w:w="1489" w:type="dxa"/>
          </w:tcPr>
          <w:p w:rsidR="006D6B00" w:rsidRPr="00393ECC" w:rsidRDefault="006D6B00" w:rsidP="00890F6A">
            <w:pPr>
              <w:spacing w:line="240" w:lineRule="auto"/>
              <w:jc w:val="both"/>
              <w:rPr>
                <w:rFonts w:ascii="Arial" w:hAnsi="Arial" w:cs="Arial"/>
                <w:color w:val="000000"/>
                <w:sz w:val="24"/>
                <w:szCs w:val="24"/>
              </w:rPr>
            </w:pPr>
          </w:p>
        </w:tc>
        <w:tc>
          <w:tcPr>
            <w:tcW w:w="1489" w:type="dxa"/>
          </w:tcPr>
          <w:p w:rsidR="006D6B00" w:rsidRPr="00393ECC" w:rsidRDefault="006D6B00" w:rsidP="00890F6A">
            <w:pPr>
              <w:spacing w:line="240" w:lineRule="auto"/>
              <w:jc w:val="both"/>
              <w:rPr>
                <w:rFonts w:ascii="Arial" w:hAnsi="Arial" w:cs="Arial"/>
                <w:color w:val="000000"/>
                <w:sz w:val="24"/>
                <w:szCs w:val="24"/>
              </w:rPr>
            </w:pPr>
          </w:p>
        </w:tc>
        <w:tc>
          <w:tcPr>
            <w:tcW w:w="1489" w:type="dxa"/>
          </w:tcPr>
          <w:p w:rsidR="006D6B00" w:rsidRPr="00393ECC" w:rsidRDefault="006D6B00" w:rsidP="00890F6A">
            <w:pPr>
              <w:spacing w:line="240" w:lineRule="auto"/>
              <w:jc w:val="both"/>
              <w:rPr>
                <w:rFonts w:ascii="Arial" w:hAnsi="Arial" w:cs="Arial"/>
                <w:color w:val="000000"/>
                <w:sz w:val="24"/>
                <w:szCs w:val="24"/>
              </w:rPr>
            </w:pPr>
          </w:p>
        </w:tc>
      </w:tr>
      <w:tr w:rsidR="006D6B00" w:rsidRPr="00393ECC" w:rsidTr="00E45B76">
        <w:tc>
          <w:tcPr>
            <w:tcW w:w="4465" w:type="dxa"/>
            <w:gridSpan w:val="3"/>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ИТОГО</w:t>
            </w:r>
          </w:p>
        </w:tc>
        <w:tc>
          <w:tcPr>
            <w:tcW w:w="1489" w:type="dxa"/>
          </w:tcPr>
          <w:p w:rsidR="006D6B00" w:rsidRPr="00393ECC" w:rsidRDefault="006D6B00" w:rsidP="00890F6A">
            <w:pPr>
              <w:spacing w:line="240" w:lineRule="auto"/>
              <w:jc w:val="both"/>
              <w:rPr>
                <w:rFonts w:ascii="Arial" w:hAnsi="Arial" w:cs="Arial"/>
                <w:color w:val="000000"/>
                <w:sz w:val="24"/>
                <w:szCs w:val="24"/>
              </w:rPr>
            </w:pPr>
          </w:p>
        </w:tc>
        <w:tc>
          <w:tcPr>
            <w:tcW w:w="1489" w:type="dxa"/>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х</w:t>
            </w:r>
          </w:p>
        </w:tc>
        <w:tc>
          <w:tcPr>
            <w:tcW w:w="1489" w:type="dxa"/>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х</w:t>
            </w:r>
          </w:p>
        </w:tc>
        <w:tc>
          <w:tcPr>
            <w:tcW w:w="1489" w:type="dxa"/>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х</w:t>
            </w:r>
          </w:p>
        </w:tc>
      </w:tr>
    </w:tbl>
    <w:p w:rsidR="006D6B00" w:rsidRPr="00393ECC" w:rsidRDefault="006D6B00" w:rsidP="00890F6A">
      <w:pPr>
        <w:spacing w:line="240" w:lineRule="auto"/>
        <w:jc w:val="both"/>
        <w:rPr>
          <w:rFonts w:ascii="Arial" w:hAnsi="Arial" w:cs="Arial"/>
          <w:color w:val="000000"/>
          <w:sz w:val="24"/>
          <w:szCs w:val="24"/>
        </w:rPr>
      </w:pPr>
    </w:p>
    <w:p w:rsidR="006D6B00" w:rsidRPr="00393ECC" w:rsidRDefault="006D6B00" w:rsidP="00890F6A">
      <w:pPr>
        <w:spacing w:line="240" w:lineRule="auto"/>
        <w:jc w:val="both"/>
        <w:rPr>
          <w:rFonts w:ascii="Arial" w:hAnsi="Arial" w:cs="Arial"/>
          <w:b/>
          <w:color w:val="000000"/>
          <w:sz w:val="24"/>
          <w:szCs w:val="24"/>
        </w:rPr>
      </w:pPr>
      <w:r w:rsidRPr="00393ECC">
        <w:rPr>
          <w:rFonts w:ascii="Arial" w:hAnsi="Arial" w:cs="Arial"/>
          <w:b/>
          <w:color w:val="000000"/>
          <w:sz w:val="24"/>
          <w:szCs w:val="24"/>
        </w:rPr>
        <w:t>Таблица-2. Прочие коммерческие условия поставки товара</w:t>
      </w:r>
    </w:p>
    <w:p w:rsidR="006D6B00" w:rsidRPr="00393ECC" w:rsidRDefault="006D6B00" w:rsidP="00890F6A">
      <w:pPr>
        <w:spacing w:line="240" w:lineRule="auto"/>
        <w:jc w:val="both"/>
        <w:rPr>
          <w:rFonts w:ascii="Arial" w:hAnsi="Arial" w:cs="Arial"/>
          <w:b/>
          <w:color w:val="000000"/>
          <w:sz w:val="24"/>
          <w:szCs w:val="24"/>
        </w:rPr>
      </w:pPr>
    </w:p>
    <w:p w:rsidR="006D6B00" w:rsidRPr="00393ECC" w:rsidRDefault="006D6B00" w:rsidP="00890F6A">
      <w:pPr>
        <w:spacing w:line="240" w:lineRule="auto"/>
        <w:jc w:val="both"/>
        <w:rPr>
          <w:rFonts w:ascii="Arial" w:hAnsi="Arial" w:cs="Arial"/>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6479"/>
        <w:gridCol w:w="2659"/>
      </w:tblGrid>
      <w:tr w:rsidR="006D6B00" w:rsidRPr="00393ECC" w:rsidTr="00E45B76">
        <w:tc>
          <w:tcPr>
            <w:tcW w:w="468" w:type="dxa"/>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w:t>
            </w:r>
          </w:p>
        </w:tc>
        <w:tc>
          <w:tcPr>
            <w:tcW w:w="6479" w:type="dxa"/>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Наименование</w:t>
            </w:r>
          </w:p>
        </w:tc>
        <w:tc>
          <w:tcPr>
            <w:tcW w:w="2659" w:type="dxa"/>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Значение</w:t>
            </w:r>
          </w:p>
        </w:tc>
      </w:tr>
      <w:tr w:rsidR="006D6B00" w:rsidRPr="00393ECC" w:rsidTr="00E45B76">
        <w:tc>
          <w:tcPr>
            <w:tcW w:w="468" w:type="dxa"/>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1</w:t>
            </w:r>
          </w:p>
        </w:tc>
        <w:tc>
          <w:tcPr>
            <w:tcW w:w="6479" w:type="dxa"/>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Срок поставки</w:t>
            </w:r>
          </w:p>
        </w:tc>
        <w:tc>
          <w:tcPr>
            <w:tcW w:w="2659" w:type="dxa"/>
          </w:tcPr>
          <w:p w:rsidR="006D6B00" w:rsidRPr="00393ECC" w:rsidRDefault="006D6B00" w:rsidP="00890F6A">
            <w:pPr>
              <w:spacing w:line="240" w:lineRule="auto"/>
              <w:jc w:val="both"/>
              <w:rPr>
                <w:rFonts w:ascii="Arial" w:hAnsi="Arial" w:cs="Arial"/>
                <w:b/>
                <w:color w:val="000000"/>
                <w:sz w:val="24"/>
                <w:szCs w:val="24"/>
              </w:rPr>
            </w:pPr>
          </w:p>
        </w:tc>
      </w:tr>
      <w:tr w:rsidR="006D6B00" w:rsidRPr="00393ECC" w:rsidTr="00E45B76">
        <w:tc>
          <w:tcPr>
            <w:tcW w:w="468" w:type="dxa"/>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2</w:t>
            </w:r>
          </w:p>
        </w:tc>
        <w:tc>
          <w:tcPr>
            <w:tcW w:w="6479" w:type="dxa"/>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Условия поставки</w:t>
            </w:r>
          </w:p>
        </w:tc>
        <w:tc>
          <w:tcPr>
            <w:tcW w:w="2659" w:type="dxa"/>
          </w:tcPr>
          <w:p w:rsidR="006D6B00" w:rsidRPr="00393ECC" w:rsidRDefault="006D6B00" w:rsidP="00890F6A">
            <w:pPr>
              <w:spacing w:line="240" w:lineRule="auto"/>
              <w:jc w:val="both"/>
              <w:rPr>
                <w:rFonts w:ascii="Arial" w:hAnsi="Arial" w:cs="Arial"/>
                <w:b/>
                <w:color w:val="000000"/>
                <w:sz w:val="24"/>
                <w:szCs w:val="24"/>
              </w:rPr>
            </w:pPr>
          </w:p>
        </w:tc>
      </w:tr>
      <w:tr w:rsidR="006D6B00" w:rsidRPr="00393ECC" w:rsidTr="00E45B76">
        <w:tc>
          <w:tcPr>
            <w:tcW w:w="468" w:type="dxa"/>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3</w:t>
            </w:r>
          </w:p>
        </w:tc>
        <w:tc>
          <w:tcPr>
            <w:tcW w:w="6479" w:type="dxa"/>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Условия оплаты</w:t>
            </w:r>
          </w:p>
        </w:tc>
        <w:tc>
          <w:tcPr>
            <w:tcW w:w="2659" w:type="dxa"/>
          </w:tcPr>
          <w:p w:rsidR="006D6B00" w:rsidRPr="00393ECC" w:rsidRDefault="006D6B00" w:rsidP="00890F6A">
            <w:pPr>
              <w:spacing w:line="240" w:lineRule="auto"/>
              <w:jc w:val="both"/>
              <w:rPr>
                <w:rFonts w:ascii="Arial" w:hAnsi="Arial" w:cs="Arial"/>
                <w:b/>
                <w:color w:val="000000"/>
                <w:sz w:val="24"/>
                <w:szCs w:val="24"/>
              </w:rPr>
            </w:pPr>
          </w:p>
        </w:tc>
      </w:tr>
      <w:tr w:rsidR="006D6B00" w:rsidRPr="00393ECC" w:rsidTr="00E45B76">
        <w:tc>
          <w:tcPr>
            <w:tcW w:w="468" w:type="dxa"/>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4</w:t>
            </w:r>
          </w:p>
        </w:tc>
        <w:tc>
          <w:tcPr>
            <w:tcW w:w="6479" w:type="dxa"/>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Гарантийный срок</w:t>
            </w:r>
          </w:p>
        </w:tc>
        <w:tc>
          <w:tcPr>
            <w:tcW w:w="2659" w:type="dxa"/>
          </w:tcPr>
          <w:p w:rsidR="006D6B00" w:rsidRPr="00393ECC" w:rsidRDefault="006D6B00" w:rsidP="00890F6A">
            <w:pPr>
              <w:spacing w:line="240" w:lineRule="auto"/>
              <w:jc w:val="both"/>
              <w:rPr>
                <w:rFonts w:ascii="Arial" w:hAnsi="Arial" w:cs="Arial"/>
                <w:b/>
                <w:color w:val="000000"/>
                <w:sz w:val="24"/>
                <w:szCs w:val="24"/>
              </w:rPr>
            </w:pPr>
          </w:p>
        </w:tc>
      </w:tr>
      <w:tr w:rsidR="006D6B00" w:rsidRPr="00393ECC" w:rsidTr="00E45B76">
        <w:tc>
          <w:tcPr>
            <w:tcW w:w="468" w:type="dxa"/>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5</w:t>
            </w:r>
          </w:p>
        </w:tc>
        <w:tc>
          <w:tcPr>
            <w:tcW w:w="6479" w:type="dxa"/>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Предоставление персонального менеджера по вопросам обслуживания оборудования (Ф.И.О., контактные данные)</w:t>
            </w:r>
          </w:p>
        </w:tc>
        <w:tc>
          <w:tcPr>
            <w:tcW w:w="2659" w:type="dxa"/>
          </w:tcPr>
          <w:p w:rsidR="006D6B00" w:rsidRPr="00393ECC" w:rsidRDefault="006D6B00" w:rsidP="00890F6A">
            <w:pPr>
              <w:spacing w:line="240" w:lineRule="auto"/>
              <w:jc w:val="both"/>
              <w:rPr>
                <w:rFonts w:ascii="Arial" w:hAnsi="Arial" w:cs="Arial"/>
                <w:b/>
                <w:color w:val="000000"/>
                <w:sz w:val="24"/>
                <w:szCs w:val="24"/>
              </w:rPr>
            </w:pPr>
          </w:p>
        </w:tc>
      </w:tr>
      <w:tr w:rsidR="006D6B00" w:rsidRPr="00393ECC" w:rsidTr="00E45B76">
        <w:tc>
          <w:tcPr>
            <w:tcW w:w="468" w:type="dxa"/>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w:t>
            </w:r>
          </w:p>
        </w:tc>
        <w:tc>
          <w:tcPr>
            <w:tcW w:w="6479" w:type="dxa"/>
          </w:tcPr>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и т.д.</w:t>
            </w:r>
          </w:p>
        </w:tc>
        <w:tc>
          <w:tcPr>
            <w:tcW w:w="2659" w:type="dxa"/>
          </w:tcPr>
          <w:p w:rsidR="006D6B00" w:rsidRPr="00393ECC" w:rsidRDefault="006D6B00" w:rsidP="00890F6A">
            <w:pPr>
              <w:spacing w:line="240" w:lineRule="auto"/>
              <w:jc w:val="both"/>
              <w:rPr>
                <w:rFonts w:ascii="Arial" w:hAnsi="Arial" w:cs="Arial"/>
                <w:b/>
                <w:color w:val="000000"/>
                <w:sz w:val="24"/>
                <w:szCs w:val="24"/>
              </w:rPr>
            </w:pPr>
          </w:p>
        </w:tc>
      </w:tr>
    </w:tbl>
    <w:p w:rsidR="006D6B00" w:rsidRPr="00393ECC" w:rsidRDefault="006D6B00" w:rsidP="00890F6A">
      <w:pPr>
        <w:spacing w:line="240" w:lineRule="auto"/>
        <w:jc w:val="both"/>
        <w:rPr>
          <w:rFonts w:ascii="Arial" w:hAnsi="Arial" w:cs="Arial"/>
          <w:b/>
          <w:color w:val="000000"/>
          <w:sz w:val="24"/>
          <w:szCs w:val="24"/>
        </w:rPr>
      </w:pPr>
    </w:p>
    <w:p w:rsidR="006D6B00" w:rsidRPr="00393ECC" w:rsidRDefault="006D6B00" w:rsidP="00890F6A">
      <w:pPr>
        <w:spacing w:line="240" w:lineRule="auto"/>
        <w:jc w:val="both"/>
        <w:rPr>
          <w:rFonts w:ascii="Arial" w:hAnsi="Arial" w:cs="Arial"/>
          <w:sz w:val="24"/>
          <w:szCs w:val="24"/>
        </w:rPr>
      </w:pPr>
      <w:r w:rsidRPr="00393ECC">
        <w:rPr>
          <w:rFonts w:ascii="Arial" w:hAnsi="Arial" w:cs="Arial"/>
          <w:sz w:val="24"/>
          <w:szCs w:val="24"/>
        </w:rPr>
        <w:t>____________________________________</w:t>
      </w:r>
    </w:p>
    <w:p w:rsidR="006D6B00" w:rsidRPr="00393ECC" w:rsidRDefault="006D6B00" w:rsidP="00890F6A">
      <w:pPr>
        <w:spacing w:line="240" w:lineRule="auto"/>
        <w:ind w:right="3684"/>
        <w:jc w:val="both"/>
        <w:rPr>
          <w:rFonts w:ascii="Arial" w:hAnsi="Arial" w:cs="Arial"/>
          <w:sz w:val="24"/>
          <w:szCs w:val="24"/>
          <w:vertAlign w:val="superscript"/>
        </w:rPr>
      </w:pPr>
      <w:r w:rsidRPr="00393ECC">
        <w:rPr>
          <w:rFonts w:ascii="Arial" w:hAnsi="Arial" w:cs="Arial"/>
          <w:sz w:val="24"/>
          <w:szCs w:val="24"/>
          <w:vertAlign w:val="superscript"/>
        </w:rPr>
        <w:t>(подпись, М.П.)</w:t>
      </w:r>
    </w:p>
    <w:p w:rsidR="006D6B00" w:rsidRPr="00393ECC" w:rsidRDefault="006D6B00" w:rsidP="00890F6A">
      <w:pPr>
        <w:spacing w:line="240" w:lineRule="auto"/>
        <w:jc w:val="both"/>
        <w:rPr>
          <w:rFonts w:ascii="Arial" w:hAnsi="Arial" w:cs="Arial"/>
          <w:sz w:val="24"/>
          <w:szCs w:val="24"/>
        </w:rPr>
      </w:pPr>
      <w:r w:rsidRPr="00393ECC">
        <w:rPr>
          <w:rFonts w:ascii="Arial" w:hAnsi="Arial" w:cs="Arial"/>
          <w:sz w:val="24"/>
          <w:szCs w:val="24"/>
        </w:rPr>
        <w:t>____________________________________</w:t>
      </w:r>
    </w:p>
    <w:p w:rsidR="006D6B00" w:rsidRPr="00393ECC" w:rsidRDefault="006D6B00" w:rsidP="00890F6A">
      <w:pPr>
        <w:spacing w:line="240" w:lineRule="auto"/>
        <w:ind w:right="3684"/>
        <w:jc w:val="both"/>
        <w:rPr>
          <w:rFonts w:ascii="Arial" w:hAnsi="Arial" w:cs="Arial"/>
          <w:sz w:val="24"/>
          <w:szCs w:val="24"/>
          <w:vertAlign w:val="superscript"/>
        </w:rPr>
      </w:pPr>
      <w:r w:rsidRPr="00393ECC">
        <w:rPr>
          <w:rFonts w:ascii="Arial" w:hAnsi="Arial" w:cs="Arial"/>
          <w:sz w:val="24"/>
          <w:szCs w:val="24"/>
          <w:vertAlign w:val="superscript"/>
        </w:rPr>
        <w:t xml:space="preserve">(фамилия, имя, отчество </w:t>
      </w:r>
      <w:proofErr w:type="gramStart"/>
      <w:r w:rsidRPr="00393ECC">
        <w:rPr>
          <w:rFonts w:ascii="Arial" w:hAnsi="Arial" w:cs="Arial"/>
          <w:sz w:val="24"/>
          <w:szCs w:val="24"/>
          <w:vertAlign w:val="superscript"/>
        </w:rPr>
        <w:t>подписавшего</w:t>
      </w:r>
      <w:proofErr w:type="gramEnd"/>
      <w:r w:rsidRPr="00393ECC">
        <w:rPr>
          <w:rFonts w:ascii="Arial" w:hAnsi="Arial" w:cs="Arial"/>
          <w:sz w:val="24"/>
          <w:szCs w:val="24"/>
          <w:vertAlign w:val="superscript"/>
        </w:rPr>
        <w:t>, должность)</w:t>
      </w:r>
    </w:p>
    <w:p w:rsidR="006D6B00" w:rsidRPr="00393ECC" w:rsidRDefault="006D6B00" w:rsidP="00890F6A">
      <w:pPr>
        <w:keepNext/>
        <w:spacing w:line="240" w:lineRule="auto"/>
        <w:jc w:val="both"/>
        <w:rPr>
          <w:rFonts w:ascii="Arial" w:hAnsi="Arial" w:cs="Arial"/>
          <w:b/>
          <w:sz w:val="24"/>
          <w:szCs w:val="24"/>
        </w:rPr>
      </w:pPr>
    </w:p>
    <w:p w:rsidR="006D6B00" w:rsidRPr="00393ECC" w:rsidRDefault="006D6B00" w:rsidP="00890F6A">
      <w:pPr>
        <w:pBdr>
          <w:bottom w:val="single" w:sz="4" w:space="1" w:color="auto"/>
        </w:pBdr>
        <w:shd w:val="clear" w:color="auto" w:fill="E0E0E0"/>
        <w:spacing w:line="240" w:lineRule="auto"/>
        <w:ind w:right="21"/>
        <w:jc w:val="both"/>
        <w:rPr>
          <w:rFonts w:ascii="Arial" w:hAnsi="Arial" w:cs="Arial"/>
          <w:b/>
          <w:color w:val="000000"/>
          <w:spacing w:val="36"/>
          <w:sz w:val="24"/>
          <w:szCs w:val="24"/>
        </w:rPr>
      </w:pPr>
      <w:r w:rsidRPr="00393ECC">
        <w:rPr>
          <w:rFonts w:ascii="Arial" w:hAnsi="Arial" w:cs="Arial"/>
          <w:b/>
          <w:color w:val="000000"/>
          <w:spacing w:val="36"/>
          <w:sz w:val="24"/>
          <w:szCs w:val="24"/>
        </w:rPr>
        <w:t>конец формы</w:t>
      </w:r>
    </w:p>
    <w:p w:rsidR="006D6B00" w:rsidRPr="00393ECC" w:rsidRDefault="006D6B00" w:rsidP="00890F6A">
      <w:pPr>
        <w:keepNext/>
        <w:spacing w:line="240" w:lineRule="auto"/>
        <w:jc w:val="both"/>
        <w:rPr>
          <w:rFonts w:ascii="Arial" w:hAnsi="Arial" w:cs="Arial"/>
          <w:b/>
          <w:sz w:val="24"/>
          <w:szCs w:val="24"/>
        </w:rPr>
      </w:pPr>
    </w:p>
    <w:p w:rsidR="006D6B00" w:rsidRPr="00393ECC" w:rsidRDefault="006D6B00" w:rsidP="00890F6A">
      <w:pPr>
        <w:pStyle w:val="22"/>
        <w:pageBreakBefore/>
        <w:numPr>
          <w:ilvl w:val="2"/>
          <w:numId w:val="18"/>
        </w:numPr>
        <w:ind w:left="993" w:hanging="426"/>
        <w:jc w:val="both"/>
        <w:rPr>
          <w:rFonts w:ascii="Arial" w:hAnsi="Arial" w:cs="Arial"/>
          <w:sz w:val="24"/>
          <w:szCs w:val="24"/>
        </w:rPr>
      </w:pPr>
      <w:bookmarkStart w:id="161" w:name="_Toc168738557"/>
      <w:r w:rsidRPr="00393ECC">
        <w:rPr>
          <w:rFonts w:ascii="Arial" w:hAnsi="Arial" w:cs="Arial"/>
          <w:sz w:val="24"/>
          <w:szCs w:val="24"/>
        </w:rPr>
        <w:lastRenderedPageBreak/>
        <w:t>Инструкции по заполнению</w:t>
      </w:r>
      <w:bookmarkEnd w:id="161"/>
    </w:p>
    <w:p w:rsidR="006D6B00" w:rsidRPr="00393ECC" w:rsidRDefault="006D6B00" w:rsidP="00890F6A">
      <w:pPr>
        <w:pStyle w:val="a0"/>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Участник указывает дату и номер Предложения в соответствии с письмом о подаче оферты.</w:t>
      </w:r>
    </w:p>
    <w:p w:rsidR="006D6B00" w:rsidRPr="00393ECC" w:rsidRDefault="006D6B00" w:rsidP="00890F6A">
      <w:pPr>
        <w:pStyle w:val="a0"/>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 xml:space="preserve">Участник указывает </w:t>
      </w:r>
      <w:r w:rsidR="00C52FBC" w:rsidRPr="00393ECC">
        <w:rPr>
          <w:rFonts w:ascii="Arial" w:hAnsi="Arial" w:cs="Arial"/>
          <w:sz w:val="24"/>
          <w:szCs w:val="24"/>
        </w:rPr>
        <w:t>своё</w:t>
      </w:r>
      <w:r w:rsidRPr="00393ECC">
        <w:rPr>
          <w:rFonts w:ascii="Arial" w:hAnsi="Arial" w:cs="Arial"/>
          <w:sz w:val="24"/>
          <w:szCs w:val="24"/>
        </w:rPr>
        <w:t xml:space="preserve"> фирменное наименование (в </w:t>
      </w:r>
      <w:proofErr w:type="spellStart"/>
      <w:r w:rsidRPr="00393ECC">
        <w:rPr>
          <w:rFonts w:ascii="Arial" w:hAnsi="Arial" w:cs="Arial"/>
          <w:sz w:val="24"/>
          <w:szCs w:val="24"/>
        </w:rPr>
        <w:t>т.ч</w:t>
      </w:r>
      <w:proofErr w:type="spellEnd"/>
      <w:r w:rsidRPr="00393ECC">
        <w:rPr>
          <w:rFonts w:ascii="Arial" w:hAnsi="Arial" w:cs="Arial"/>
          <w:sz w:val="24"/>
          <w:szCs w:val="24"/>
        </w:rPr>
        <w:t>. организационно-правовую форму) и свой адрес.</w:t>
      </w:r>
    </w:p>
    <w:p w:rsidR="006D6B00" w:rsidRPr="00393ECC" w:rsidRDefault="006D6B00" w:rsidP="00890F6A">
      <w:pPr>
        <w:pStyle w:val="a0"/>
        <w:numPr>
          <w:ilvl w:val="3"/>
          <w:numId w:val="18"/>
        </w:numPr>
        <w:spacing w:line="300" w:lineRule="auto"/>
        <w:ind w:left="993" w:hanging="426"/>
        <w:jc w:val="both"/>
        <w:rPr>
          <w:rFonts w:ascii="Arial" w:hAnsi="Arial" w:cs="Arial"/>
          <w:b/>
          <w:sz w:val="24"/>
          <w:szCs w:val="24"/>
        </w:rPr>
      </w:pPr>
      <w:r w:rsidRPr="00393ECC">
        <w:rPr>
          <w:rFonts w:ascii="Arial" w:hAnsi="Arial" w:cs="Arial"/>
          <w:sz w:val="24"/>
          <w:szCs w:val="24"/>
        </w:rPr>
        <w:t xml:space="preserve">В коммерческом предложении описываются все позиции раздела </w:t>
      </w:r>
      <w:r w:rsidRPr="00393ECC">
        <w:rPr>
          <w:rFonts w:ascii="Arial" w:hAnsi="Arial" w:cs="Arial"/>
          <w:sz w:val="24"/>
          <w:szCs w:val="24"/>
        </w:rPr>
        <w:fldChar w:fldCharType="begin"/>
      </w:r>
      <w:r w:rsidRPr="00393ECC">
        <w:rPr>
          <w:rFonts w:ascii="Arial" w:hAnsi="Arial" w:cs="Arial"/>
          <w:sz w:val="24"/>
          <w:szCs w:val="24"/>
        </w:rPr>
        <w:instrText xml:space="preserve"> REF _Ref93217065 \r \h  \* MERGEFORMAT </w:instrText>
      </w:r>
      <w:r w:rsidRPr="00393ECC">
        <w:rPr>
          <w:rFonts w:ascii="Arial" w:hAnsi="Arial" w:cs="Arial"/>
          <w:sz w:val="24"/>
          <w:szCs w:val="24"/>
        </w:rPr>
      </w:r>
      <w:r w:rsidRPr="00393ECC">
        <w:rPr>
          <w:rFonts w:ascii="Arial" w:hAnsi="Arial" w:cs="Arial"/>
          <w:sz w:val="24"/>
          <w:szCs w:val="24"/>
        </w:rPr>
        <w:fldChar w:fldCharType="separate"/>
      </w:r>
      <w:r>
        <w:rPr>
          <w:rFonts w:ascii="Arial" w:hAnsi="Arial" w:cs="Arial"/>
          <w:sz w:val="24"/>
          <w:szCs w:val="24"/>
        </w:rPr>
        <w:t>0</w:t>
      </w:r>
      <w:r w:rsidRPr="00393ECC">
        <w:rPr>
          <w:rFonts w:ascii="Arial" w:hAnsi="Arial" w:cs="Arial"/>
          <w:sz w:val="24"/>
          <w:szCs w:val="24"/>
        </w:rPr>
        <w:fldChar w:fldCharType="end"/>
      </w:r>
      <w:r w:rsidRPr="00393ECC">
        <w:rPr>
          <w:rFonts w:ascii="Arial" w:hAnsi="Arial" w:cs="Arial"/>
          <w:sz w:val="24"/>
          <w:szCs w:val="24"/>
        </w:rPr>
        <w:t xml:space="preserve"> с уч</w:t>
      </w:r>
      <w:r>
        <w:rPr>
          <w:rFonts w:ascii="Arial" w:hAnsi="Arial" w:cs="Arial"/>
          <w:sz w:val="24"/>
          <w:szCs w:val="24"/>
        </w:rPr>
        <w:t>ё</w:t>
      </w:r>
      <w:r w:rsidRPr="00393ECC">
        <w:rPr>
          <w:rFonts w:ascii="Arial" w:hAnsi="Arial" w:cs="Arial"/>
          <w:sz w:val="24"/>
          <w:szCs w:val="24"/>
        </w:rPr>
        <w:t xml:space="preserve">том предлагаемых условий Договора (раздел </w:t>
      </w:r>
      <w:r w:rsidRPr="00393ECC">
        <w:rPr>
          <w:rFonts w:ascii="Arial" w:hAnsi="Arial" w:cs="Arial"/>
          <w:sz w:val="24"/>
          <w:szCs w:val="24"/>
        </w:rPr>
        <w:fldChar w:fldCharType="begin"/>
      </w:r>
      <w:r w:rsidRPr="00393ECC">
        <w:rPr>
          <w:rFonts w:ascii="Arial" w:hAnsi="Arial" w:cs="Arial"/>
          <w:sz w:val="24"/>
          <w:szCs w:val="24"/>
        </w:rPr>
        <w:instrText xml:space="preserve"> REF _Ref55280359 \r \h  \* MERGEFORMAT </w:instrText>
      </w:r>
      <w:r w:rsidRPr="00393ECC">
        <w:rPr>
          <w:rFonts w:ascii="Arial" w:hAnsi="Arial" w:cs="Arial"/>
          <w:sz w:val="24"/>
          <w:szCs w:val="24"/>
        </w:rPr>
      </w:r>
      <w:r w:rsidRPr="00393ECC">
        <w:rPr>
          <w:rFonts w:ascii="Arial" w:hAnsi="Arial" w:cs="Arial"/>
          <w:sz w:val="24"/>
          <w:szCs w:val="24"/>
        </w:rPr>
        <w:fldChar w:fldCharType="separate"/>
      </w:r>
      <w:r>
        <w:rPr>
          <w:rFonts w:ascii="Arial" w:hAnsi="Arial" w:cs="Arial"/>
          <w:sz w:val="24"/>
          <w:szCs w:val="24"/>
        </w:rPr>
        <w:t>2</w:t>
      </w:r>
      <w:r w:rsidRPr="00393ECC">
        <w:rPr>
          <w:rFonts w:ascii="Arial" w:hAnsi="Arial" w:cs="Arial"/>
          <w:sz w:val="24"/>
          <w:szCs w:val="24"/>
        </w:rPr>
        <w:fldChar w:fldCharType="end"/>
      </w:r>
      <w:r w:rsidRPr="00393ECC">
        <w:rPr>
          <w:rFonts w:ascii="Arial" w:hAnsi="Arial" w:cs="Arial"/>
          <w:sz w:val="24"/>
          <w:szCs w:val="24"/>
        </w:rPr>
        <w:t xml:space="preserve">). Участник вправе указать, что он согласен на проект Технического задания, изложенного в разделе </w:t>
      </w:r>
      <w:r w:rsidRPr="00393ECC">
        <w:rPr>
          <w:rFonts w:ascii="Arial" w:hAnsi="Arial" w:cs="Arial"/>
          <w:sz w:val="24"/>
          <w:szCs w:val="24"/>
        </w:rPr>
        <w:fldChar w:fldCharType="begin"/>
      </w:r>
      <w:r w:rsidRPr="00393ECC">
        <w:rPr>
          <w:rFonts w:ascii="Arial" w:hAnsi="Arial" w:cs="Arial"/>
          <w:sz w:val="24"/>
          <w:szCs w:val="24"/>
        </w:rPr>
        <w:instrText xml:space="preserve"> REF _Ref93217065 \r \h  \* MERGEFORMAT </w:instrText>
      </w:r>
      <w:r w:rsidRPr="00393ECC">
        <w:rPr>
          <w:rFonts w:ascii="Arial" w:hAnsi="Arial" w:cs="Arial"/>
          <w:sz w:val="24"/>
          <w:szCs w:val="24"/>
        </w:rPr>
      </w:r>
      <w:r w:rsidRPr="00393ECC">
        <w:rPr>
          <w:rFonts w:ascii="Arial" w:hAnsi="Arial" w:cs="Arial"/>
          <w:sz w:val="24"/>
          <w:szCs w:val="24"/>
        </w:rPr>
        <w:fldChar w:fldCharType="separate"/>
      </w:r>
      <w:r>
        <w:rPr>
          <w:rFonts w:ascii="Arial" w:hAnsi="Arial" w:cs="Arial"/>
          <w:sz w:val="24"/>
          <w:szCs w:val="24"/>
        </w:rPr>
        <w:t>0</w:t>
      </w:r>
      <w:r w:rsidRPr="00393ECC">
        <w:rPr>
          <w:rFonts w:ascii="Arial" w:hAnsi="Arial" w:cs="Arial"/>
          <w:sz w:val="24"/>
          <w:szCs w:val="24"/>
        </w:rPr>
        <w:fldChar w:fldCharType="end"/>
      </w:r>
      <w:r w:rsidRPr="00393ECC">
        <w:rPr>
          <w:rFonts w:ascii="Arial" w:hAnsi="Arial" w:cs="Arial"/>
          <w:sz w:val="24"/>
          <w:szCs w:val="24"/>
        </w:rPr>
        <w:t xml:space="preserve"> Документации по запросу предложений, за исключением таких-то изменений (и указать их).</w:t>
      </w:r>
    </w:p>
    <w:p w:rsidR="006D6B00" w:rsidRPr="00393ECC" w:rsidRDefault="006D6B00" w:rsidP="00890F6A">
      <w:pPr>
        <w:pStyle w:val="a0"/>
        <w:numPr>
          <w:ilvl w:val="3"/>
          <w:numId w:val="18"/>
        </w:numPr>
        <w:spacing w:line="300" w:lineRule="auto"/>
        <w:ind w:left="993" w:hanging="426"/>
        <w:jc w:val="both"/>
        <w:rPr>
          <w:rFonts w:ascii="Arial" w:hAnsi="Arial" w:cs="Arial"/>
          <w:b/>
          <w:sz w:val="24"/>
          <w:szCs w:val="24"/>
        </w:rPr>
      </w:pPr>
      <w:r w:rsidRPr="00393ECC">
        <w:rPr>
          <w:rFonts w:ascii="Arial" w:hAnsi="Arial" w:cs="Arial"/>
          <w:sz w:val="24"/>
          <w:szCs w:val="24"/>
        </w:rPr>
        <w:t>Коммерческое предложение будет служить основой для подготовки приложения №1 к проекту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6D6B00" w:rsidRPr="00393ECC" w:rsidRDefault="006D6B00" w:rsidP="00890F6A">
      <w:pPr>
        <w:spacing w:line="240" w:lineRule="auto"/>
        <w:ind w:hanging="426"/>
        <w:jc w:val="both"/>
        <w:rPr>
          <w:rFonts w:ascii="Arial" w:hAnsi="Arial" w:cs="Arial"/>
          <w:sz w:val="24"/>
          <w:szCs w:val="24"/>
        </w:rPr>
      </w:pPr>
    </w:p>
    <w:p w:rsidR="006D6B00" w:rsidRPr="00393ECC" w:rsidRDefault="006D6B00" w:rsidP="00890F6A">
      <w:pPr>
        <w:pStyle w:val="2"/>
        <w:pageBreakBefore/>
        <w:numPr>
          <w:ilvl w:val="1"/>
          <w:numId w:val="18"/>
        </w:numPr>
        <w:ind w:hanging="398"/>
        <w:jc w:val="both"/>
        <w:rPr>
          <w:rFonts w:ascii="Arial" w:hAnsi="Arial" w:cs="Arial"/>
          <w:sz w:val="24"/>
          <w:szCs w:val="24"/>
        </w:rPr>
      </w:pPr>
      <w:bookmarkStart w:id="162" w:name="_Toc168738567"/>
      <w:r w:rsidRPr="00393ECC">
        <w:rPr>
          <w:rFonts w:ascii="Arial" w:hAnsi="Arial" w:cs="Arial"/>
          <w:sz w:val="24"/>
          <w:szCs w:val="24"/>
        </w:rPr>
        <w:lastRenderedPageBreak/>
        <w:t>Протокол разногласий по проекту Договора (форма 3)</w:t>
      </w:r>
      <w:bookmarkEnd w:id="162"/>
    </w:p>
    <w:p w:rsidR="006D6B00" w:rsidRPr="00393ECC" w:rsidRDefault="006D6B00" w:rsidP="00890F6A">
      <w:pPr>
        <w:pStyle w:val="22"/>
        <w:numPr>
          <w:ilvl w:val="2"/>
          <w:numId w:val="18"/>
        </w:numPr>
        <w:tabs>
          <w:tab w:val="left" w:pos="1418"/>
        </w:tabs>
        <w:ind w:left="993" w:hanging="426"/>
        <w:jc w:val="both"/>
        <w:rPr>
          <w:rFonts w:ascii="Arial" w:hAnsi="Arial" w:cs="Arial"/>
          <w:sz w:val="24"/>
          <w:szCs w:val="24"/>
        </w:rPr>
      </w:pPr>
      <w:bookmarkStart w:id="163" w:name="_Toc168738568"/>
      <w:r w:rsidRPr="00393ECC">
        <w:rPr>
          <w:rFonts w:ascii="Arial" w:hAnsi="Arial" w:cs="Arial"/>
          <w:sz w:val="24"/>
          <w:szCs w:val="24"/>
        </w:rPr>
        <w:t>Форма Протокола разногласий по проекту Договора</w:t>
      </w:r>
      <w:bookmarkEnd w:id="163"/>
    </w:p>
    <w:p w:rsidR="006D6B00" w:rsidRPr="00393ECC" w:rsidRDefault="006D6B00" w:rsidP="00890F6A">
      <w:pPr>
        <w:spacing w:line="240" w:lineRule="auto"/>
        <w:jc w:val="both"/>
        <w:rPr>
          <w:rFonts w:ascii="Arial" w:hAnsi="Arial" w:cs="Arial"/>
          <w:color w:val="000000"/>
          <w:sz w:val="24"/>
          <w:szCs w:val="24"/>
        </w:rPr>
      </w:pPr>
    </w:p>
    <w:p w:rsidR="006D6B00" w:rsidRPr="00393ECC" w:rsidRDefault="006D6B00" w:rsidP="00890F6A">
      <w:pPr>
        <w:pBdr>
          <w:top w:val="single" w:sz="4" w:space="1" w:color="auto"/>
        </w:pBdr>
        <w:shd w:val="clear" w:color="auto" w:fill="E0E0E0"/>
        <w:spacing w:line="240" w:lineRule="auto"/>
        <w:ind w:right="21"/>
        <w:jc w:val="both"/>
        <w:rPr>
          <w:rFonts w:ascii="Arial" w:hAnsi="Arial" w:cs="Arial"/>
          <w:b/>
          <w:color w:val="000000"/>
          <w:spacing w:val="36"/>
          <w:sz w:val="24"/>
          <w:szCs w:val="24"/>
        </w:rPr>
      </w:pPr>
      <w:r w:rsidRPr="00393ECC">
        <w:rPr>
          <w:rFonts w:ascii="Arial" w:hAnsi="Arial" w:cs="Arial"/>
          <w:b/>
          <w:color w:val="000000"/>
          <w:spacing w:val="36"/>
          <w:sz w:val="24"/>
          <w:szCs w:val="24"/>
        </w:rPr>
        <w:t>начало формы</w:t>
      </w:r>
    </w:p>
    <w:p w:rsidR="006D6B00" w:rsidRPr="00393ECC" w:rsidRDefault="006D6B00" w:rsidP="00890F6A">
      <w:pPr>
        <w:spacing w:line="240" w:lineRule="auto"/>
        <w:jc w:val="both"/>
        <w:rPr>
          <w:rFonts w:ascii="Arial" w:hAnsi="Arial" w:cs="Arial"/>
          <w:color w:val="000000"/>
          <w:sz w:val="24"/>
          <w:szCs w:val="24"/>
        </w:rPr>
      </w:pPr>
    </w:p>
    <w:p w:rsidR="006D6B00" w:rsidRPr="00393ECC" w:rsidRDefault="006D6B00" w:rsidP="005A0605">
      <w:pPr>
        <w:spacing w:line="240" w:lineRule="auto"/>
        <w:rPr>
          <w:rFonts w:ascii="Arial" w:hAnsi="Arial" w:cs="Arial"/>
          <w:sz w:val="24"/>
          <w:szCs w:val="24"/>
        </w:rPr>
      </w:pPr>
      <w:r w:rsidRPr="00393ECC">
        <w:rPr>
          <w:rFonts w:ascii="Arial" w:hAnsi="Arial" w:cs="Arial"/>
          <w:sz w:val="24"/>
          <w:szCs w:val="24"/>
        </w:rPr>
        <w:t xml:space="preserve">Приложение </w:t>
      </w:r>
      <w:r w:rsidRPr="00393ECC">
        <w:rPr>
          <w:rFonts w:ascii="Arial" w:hAnsi="Arial" w:cs="Arial"/>
          <w:sz w:val="24"/>
          <w:szCs w:val="24"/>
        </w:rPr>
        <w:fldChar w:fldCharType="begin"/>
      </w:r>
      <w:r w:rsidRPr="00393ECC">
        <w:rPr>
          <w:rFonts w:ascii="Arial" w:hAnsi="Arial" w:cs="Arial"/>
          <w:sz w:val="24"/>
          <w:szCs w:val="24"/>
        </w:rPr>
        <w:instrText xml:space="preserve"> SEQ Приложение \* ARABIC </w:instrText>
      </w:r>
      <w:r w:rsidRPr="00393ECC">
        <w:rPr>
          <w:rFonts w:ascii="Arial" w:hAnsi="Arial" w:cs="Arial"/>
          <w:sz w:val="24"/>
          <w:szCs w:val="24"/>
        </w:rPr>
        <w:fldChar w:fldCharType="separate"/>
      </w:r>
      <w:r>
        <w:rPr>
          <w:rFonts w:ascii="Arial" w:hAnsi="Arial" w:cs="Arial"/>
          <w:noProof/>
          <w:sz w:val="24"/>
          <w:szCs w:val="24"/>
        </w:rPr>
        <w:t>2</w:t>
      </w:r>
      <w:r w:rsidRPr="00393ECC">
        <w:rPr>
          <w:rFonts w:ascii="Arial" w:hAnsi="Arial" w:cs="Arial"/>
          <w:sz w:val="24"/>
          <w:szCs w:val="24"/>
        </w:rPr>
        <w:fldChar w:fldCharType="end"/>
      </w:r>
      <w:r w:rsidRPr="00393ECC">
        <w:rPr>
          <w:rFonts w:ascii="Arial" w:hAnsi="Arial" w:cs="Arial"/>
          <w:sz w:val="24"/>
          <w:szCs w:val="24"/>
        </w:rPr>
        <w:t xml:space="preserve"> к письму о подаче оферты</w:t>
      </w:r>
      <w:r w:rsidRPr="00393ECC">
        <w:rPr>
          <w:rFonts w:ascii="Arial" w:hAnsi="Arial" w:cs="Arial"/>
          <w:sz w:val="24"/>
          <w:szCs w:val="24"/>
        </w:rPr>
        <w:br/>
        <w:t>от «____»_____________ </w:t>
      </w:r>
      <w:proofErr w:type="gramStart"/>
      <w:r w:rsidRPr="00393ECC">
        <w:rPr>
          <w:rFonts w:ascii="Arial" w:hAnsi="Arial" w:cs="Arial"/>
          <w:sz w:val="24"/>
          <w:szCs w:val="24"/>
        </w:rPr>
        <w:t>г</w:t>
      </w:r>
      <w:proofErr w:type="gramEnd"/>
      <w:r w:rsidRPr="00393ECC">
        <w:rPr>
          <w:rFonts w:ascii="Arial" w:hAnsi="Arial" w:cs="Arial"/>
          <w:sz w:val="24"/>
          <w:szCs w:val="24"/>
        </w:rPr>
        <w:t>. №__________</w:t>
      </w:r>
    </w:p>
    <w:p w:rsidR="006D6B00" w:rsidRPr="00393ECC" w:rsidRDefault="006D6B00" w:rsidP="00890F6A">
      <w:pPr>
        <w:spacing w:line="240" w:lineRule="auto"/>
        <w:jc w:val="both"/>
        <w:rPr>
          <w:rFonts w:ascii="Arial" w:hAnsi="Arial" w:cs="Arial"/>
          <w:sz w:val="24"/>
          <w:szCs w:val="24"/>
        </w:rPr>
      </w:pPr>
    </w:p>
    <w:p w:rsidR="006D6B00" w:rsidRPr="00393ECC" w:rsidRDefault="006D6B00" w:rsidP="005A0605">
      <w:pPr>
        <w:suppressAutoHyphens/>
        <w:spacing w:line="240" w:lineRule="auto"/>
        <w:jc w:val="center"/>
        <w:rPr>
          <w:rFonts w:ascii="Arial" w:hAnsi="Arial" w:cs="Arial"/>
          <w:b/>
          <w:sz w:val="24"/>
          <w:szCs w:val="24"/>
        </w:rPr>
      </w:pPr>
      <w:r w:rsidRPr="00393ECC">
        <w:rPr>
          <w:rFonts w:ascii="Arial" w:hAnsi="Arial" w:cs="Arial"/>
          <w:b/>
          <w:sz w:val="24"/>
          <w:szCs w:val="24"/>
        </w:rPr>
        <w:t>Протокол разногласий к проекту Договора</w:t>
      </w:r>
    </w:p>
    <w:p w:rsidR="006D6B00" w:rsidRPr="00393ECC" w:rsidRDefault="006D6B00" w:rsidP="00890F6A">
      <w:pPr>
        <w:spacing w:line="240" w:lineRule="auto"/>
        <w:jc w:val="both"/>
        <w:rPr>
          <w:rFonts w:ascii="Arial" w:hAnsi="Arial" w:cs="Arial"/>
          <w:sz w:val="24"/>
          <w:szCs w:val="24"/>
        </w:rPr>
      </w:pPr>
    </w:p>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Наименование и адрес Участника: __________________________________________</w:t>
      </w:r>
    </w:p>
    <w:p w:rsidR="006D6B00" w:rsidRPr="00393ECC" w:rsidRDefault="006D6B00" w:rsidP="00890F6A">
      <w:pPr>
        <w:spacing w:line="240" w:lineRule="auto"/>
        <w:jc w:val="both"/>
        <w:rPr>
          <w:rFonts w:ascii="Arial" w:hAnsi="Arial" w:cs="Arial"/>
          <w:b/>
          <w:bCs/>
          <w:color w:val="000000"/>
          <w:sz w:val="24"/>
          <w:szCs w:val="24"/>
        </w:rPr>
      </w:pPr>
      <w:r w:rsidRPr="00393ECC">
        <w:rPr>
          <w:rFonts w:ascii="Arial" w:hAnsi="Arial" w:cs="Arial"/>
          <w:b/>
          <w:bCs/>
          <w:color w:val="000000"/>
          <w:sz w:val="24"/>
          <w:szCs w:val="24"/>
        </w:rPr>
        <w:t>«Обязательные»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2329"/>
        <w:gridCol w:w="2394"/>
        <w:gridCol w:w="2382"/>
        <w:gridCol w:w="2374"/>
      </w:tblGrid>
      <w:tr w:rsidR="006D6B00" w:rsidRPr="00393ECC" w:rsidTr="00E45B76">
        <w:tc>
          <w:tcPr>
            <w:tcW w:w="648" w:type="dxa"/>
          </w:tcPr>
          <w:p w:rsidR="006D6B00" w:rsidRPr="00393ECC" w:rsidRDefault="006D6B00" w:rsidP="00890F6A">
            <w:pPr>
              <w:pStyle w:val="af4"/>
              <w:jc w:val="both"/>
              <w:rPr>
                <w:rFonts w:ascii="Arial" w:hAnsi="Arial" w:cs="Arial"/>
                <w:sz w:val="24"/>
                <w:szCs w:val="24"/>
              </w:rPr>
            </w:pPr>
            <w:r w:rsidRPr="00393ECC">
              <w:rPr>
                <w:rFonts w:ascii="Arial" w:hAnsi="Arial" w:cs="Arial"/>
                <w:sz w:val="24"/>
                <w:szCs w:val="24"/>
              </w:rPr>
              <w:t xml:space="preserve">№ </w:t>
            </w:r>
            <w:proofErr w:type="gramStart"/>
            <w:r w:rsidRPr="00393ECC">
              <w:rPr>
                <w:rFonts w:ascii="Arial" w:hAnsi="Arial" w:cs="Arial"/>
                <w:sz w:val="24"/>
                <w:szCs w:val="24"/>
              </w:rPr>
              <w:t>п</w:t>
            </w:r>
            <w:proofErr w:type="gramEnd"/>
            <w:r w:rsidRPr="00393ECC">
              <w:rPr>
                <w:rFonts w:ascii="Arial" w:hAnsi="Arial" w:cs="Arial"/>
                <w:sz w:val="24"/>
                <w:szCs w:val="24"/>
              </w:rPr>
              <w:t>/п</w:t>
            </w:r>
          </w:p>
        </w:tc>
        <w:tc>
          <w:tcPr>
            <w:tcW w:w="2443" w:type="dxa"/>
          </w:tcPr>
          <w:p w:rsidR="006D6B00" w:rsidRPr="00393ECC" w:rsidRDefault="006D6B00" w:rsidP="00890F6A">
            <w:pPr>
              <w:pStyle w:val="af4"/>
              <w:jc w:val="both"/>
              <w:rPr>
                <w:rFonts w:ascii="Arial" w:hAnsi="Arial" w:cs="Arial"/>
                <w:sz w:val="24"/>
                <w:szCs w:val="24"/>
              </w:rPr>
            </w:pPr>
            <w:r w:rsidRPr="00393ECC">
              <w:rPr>
                <w:rFonts w:ascii="Arial" w:hAnsi="Arial" w:cs="Arial"/>
                <w:sz w:val="24"/>
                <w:szCs w:val="24"/>
              </w:rPr>
              <w:t xml:space="preserve">№ пункта проекта Договора (раздел </w:t>
            </w:r>
            <w:r w:rsidRPr="00393ECC">
              <w:rPr>
                <w:rFonts w:ascii="Arial" w:hAnsi="Arial" w:cs="Arial"/>
                <w:sz w:val="24"/>
                <w:szCs w:val="24"/>
              </w:rPr>
              <w:fldChar w:fldCharType="begin"/>
            </w:r>
            <w:r w:rsidRPr="00393ECC">
              <w:rPr>
                <w:rFonts w:ascii="Arial" w:hAnsi="Arial" w:cs="Arial"/>
                <w:sz w:val="24"/>
                <w:szCs w:val="24"/>
              </w:rPr>
              <w:instrText xml:space="preserve"> REF _Ref55280359 \r \h  \* MERGEFORMAT </w:instrText>
            </w:r>
            <w:r w:rsidRPr="00393ECC">
              <w:rPr>
                <w:rFonts w:ascii="Arial" w:hAnsi="Arial" w:cs="Arial"/>
                <w:sz w:val="24"/>
                <w:szCs w:val="24"/>
              </w:rPr>
            </w:r>
            <w:r w:rsidRPr="00393ECC">
              <w:rPr>
                <w:rFonts w:ascii="Arial" w:hAnsi="Arial" w:cs="Arial"/>
                <w:sz w:val="24"/>
                <w:szCs w:val="24"/>
              </w:rPr>
              <w:fldChar w:fldCharType="separate"/>
            </w:r>
            <w:r>
              <w:rPr>
                <w:rFonts w:ascii="Arial" w:hAnsi="Arial" w:cs="Arial"/>
                <w:sz w:val="24"/>
                <w:szCs w:val="24"/>
              </w:rPr>
              <w:t>2</w:t>
            </w:r>
            <w:r w:rsidRPr="00393ECC">
              <w:rPr>
                <w:rFonts w:ascii="Arial" w:hAnsi="Arial" w:cs="Arial"/>
                <w:sz w:val="24"/>
                <w:szCs w:val="24"/>
              </w:rPr>
              <w:fldChar w:fldCharType="end"/>
            </w:r>
            <w:r w:rsidRPr="00393ECC">
              <w:rPr>
                <w:rFonts w:ascii="Arial" w:hAnsi="Arial" w:cs="Arial"/>
                <w:sz w:val="24"/>
                <w:szCs w:val="24"/>
              </w:rPr>
              <w:t>)</w:t>
            </w:r>
          </w:p>
        </w:tc>
        <w:tc>
          <w:tcPr>
            <w:tcW w:w="2443" w:type="dxa"/>
          </w:tcPr>
          <w:p w:rsidR="006D6B00" w:rsidRPr="00393ECC" w:rsidRDefault="006D6B00" w:rsidP="00890F6A">
            <w:pPr>
              <w:pStyle w:val="af4"/>
              <w:jc w:val="both"/>
              <w:rPr>
                <w:rFonts w:ascii="Arial" w:hAnsi="Arial" w:cs="Arial"/>
                <w:sz w:val="24"/>
                <w:szCs w:val="24"/>
              </w:rPr>
            </w:pPr>
            <w:r w:rsidRPr="00393ECC">
              <w:rPr>
                <w:rFonts w:ascii="Arial" w:hAnsi="Arial" w:cs="Arial"/>
                <w:sz w:val="24"/>
                <w:szCs w:val="24"/>
              </w:rPr>
              <w:t>Исходные формулировки</w:t>
            </w:r>
          </w:p>
        </w:tc>
        <w:tc>
          <w:tcPr>
            <w:tcW w:w="2443" w:type="dxa"/>
          </w:tcPr>
          <w:p w:rsidR="006D6B00" w:rsidRPr="00393ECC" w:rsidRDefault="006D6B00" w:rsidP="00890F6A">
            <w:pPr>
              <w:pStyle w:val="af4"/>
              <w:jc w:val="both"/>
              <w:rPr>
                <w:rFonts w:ascii="Arial" w:hAnsi="Arial" w:cs="Arial"/>
                <w:sz w:val="24"/>
                <w:szCs w:val="24"/>
              </w:rPr>
            </w:pPr>
            <w:r w:rsidRPr="00393ECC">
              <w:rPr>
                <w:rFonts w:ascii="Arial" w:hAnsi="Arial" w:cs="Arial"/>
                <w:sz w:val="24"/>
                <w:szCs w:val="24"/>
              </w:rPr>
              <w:t>Предложения Участника</w:t>
            </w:r>
          </w:p>
        </w:tc>
        <w:tc>
          <w:tcPr>
            <w:tcW w:w="2444" w:type="dxa"/>
          </w:tcPr>
          <w:p w:rsidR="006D6B00" w:rsidRPr="00393ECC" w:rsidRDefault="006D6B00" w:rsidP="00890F6A">
            <w:pPr>
              <w:pStyle w:val="af4"/>
              <w:jc w:val="both"/>
              <w:rPr>
                <w:rFonts w:ascii="Arial" w:hAnsi="Arial" w:cs="Arial"/>
                <w:sz w:val="24"/>
                <w:szCs w:val="24"/>
              </w:rPr>
            </w:pPr>
            <w:r w:rsidRPr="00393ECC">
              <w:rPr>
                <w:rFonts w:ascii="Arial" w:hAnsi="Arial" w:cs="Arial"/>
                <w:sz w:val="24"/>
                <w:szCs w:val="24"/>
              </w:rPr>
              <w:t>Примечания, обоснование</w:t>
            </w:r>
          </w:p>
        </w:tc>
      </w:tr>
      <w:tr w:rsidR="006D6B00" w:rsidRPr="00393ECC" w:rsidTr="00E45B76">
        <w:tc>
          <w:tcPr>
            <w:tcW w:w="648" w:type="dxa"/>
          </w:tcPr>
          <w:p w:rsidR="006D6B00" w:rsidRPr="00393ECC" w:rsidRDefault="006D6B00" w:rsidP="00890F6A">
            <w:pPr>
              <w:numPr>
                <w:ilvl w:val="0"/>
                <w:numId w:val="10"/>
              </w:numPr>
              <w:spacing w:line="240" w:lineRule="auto"/>
              <w:jc w:val="both"/>
              <w:rPr>
                <w:rFonts w:ascii="Arial" w:hAnsi="Arial" w:cs="Arial"/>
                <w:sz w:val="24"/>
                <w:szCs w:val="24"/>
              </w:rPr>
            </w:pPr>
          </w:p>
        </w:tc>
        <w:tc>
          <w:tcPr>
            <w:tcW w:w="2443" w:type="dxa"/>
          </w:tcPr>
          <w:p w:rsidR="006D6B00" w:rsidRPr="00393ECC" w:rsidRDefault="006D6B00" w:rsidP="00890F6A">
            <w:pPr>
              <w:pStyle w:val="af7"/>
              <w:jc w:val="both"/>
              <w:rPr>
                <w:rFonts w:ascii="Arial" w:hAnsi="Arial" w:cs="Arial"/>
                <w:color w:val="000000"/>
                <w:szCs w:val="24"/>
              </w:rPr>
            </w:pPr>
          </w:p>
        </w:tc>
        <w:tc>
          <w:tcPr>
            <w:tcW w:w="2443" w:type="dxa"/>
          </w:tcPr>
          <w:p w:rsidR="006D6B00" w:rsidRPr="00393ECC" w:rsidRDefault="006D6B00" w:rsidP="00890F6A">
            <w:pPr>
              <w:pStyle w:val="af7"/>
              <w:jc w:val="both"/>
              <w:rPr>
                <w:rFonts w:ascii="Arial" w:hAnsi="Arial" w:cs="Arial"/>
                <w:color w:val="000000"/>
                <w:szCs w:val="24"/>
              </w:rPr>
            </w:pPr>
          </w:p>
        </w:tc>
        <w:tc>
          <w:tcPr>
            <w:tcW w:w="2443" w:type="dxa"/>
          </w:tcPr>
          <w:p w:rsidR="006D6B00" w:rsidRPr="00393ECC" w:rsidRDefault="006D6B00" w:rsidP="00890F6A">
            <w:pPr>
              <w:pStyle w:val="af7"/>
              <w:jc w:val="both"/>
              <w:rPr>
                <w:rFonts w:ascii="Arial" w:hAnsi="Arial" w:cs="Arial"/>
                <w:color w:val="000000"/>
                <w:szCs w:val="24"/>
              </w:rPr>
            </w:pPr>
          </w:p>
        </w:tc>
        <w:tc>
          <w:tcPr>
            <w:tcW w:w="2444" w:type="dxa"/>
          </w:tcPr>
          <w:p w:rsidR="006D6B00" w:rsidRPr="00393ECC" w:rsidRDefault="006D6B00" w:rsidP="00890F6A">
            <w:pPr>
              <w:pStyle w:val="af7"/>
              <w:jc w:val="both"/>
              <w:rPr>
                <w:rFonts w:ascii="Arial" w:hAnsi="Arial" w:cs="Arial"/>
                <w:color w:val="000000"/>
                <w:szCs w:val="24"/>
              </w:rPr>
            </w:pPr>
          </w:p>
        </w:tc>
      </w:tr>
      <w:tr w:rsidR="006D6B00" w:rsidRPr="00393ECC" w:rsidTr="00E45B76">
        <w:tc>
          <w:tcPr>
            <w:tcW w:w="648" w:type="dxa"/>
          </w:tcPr>
          <w:p w:rsidR="006D6B00" w:rsidRPr="00393ECC" w:rsidRDefault="006D6B00" w:rsidP="00890F6A">
            <w:pPr>
              <w:numPr>
                <w:ilvl w:val="0"/>
                <w:numId w:val="10"/>
              </w:numPr>
              <w:spacing w:line="240" w:lineRule="auto"/>
              <w:jc w:val="both"/>
              <w:rPr>
                <w:rFonts w:ascii="Arial" w:hAnsi="Arial" w:cs="Arial"/>
                <w:sz w:val="24"/>
                <w:szCs w:val="24"/>
              </w:rPr>
            </w:pPr>
          </w:p>
        </w:tc>
        <w:tc>
          <w:tcPr>
            <w:tcW w:w="2443" w:type="dxa"/>
          </w:tcPr>
          <w:p w:rsidR="006D6B00" w:rsidRPr="00393ECC" w:rsidRDefault="006D6B00" w:rsidP="00890F6A">
            <w:pPr>
              <w:pStyle w:val="af7"/>
              <w:jc w:val="both"/>
              <w:rPr>
                <w:rFonts w:ascii="Arial" w:hAnsi="Arial" w:cs="Arial"/>
                <w:color w:val="000000"/>
                <w:szCs w:val="24"/>
              </w:rPr>
            </w:pPr>
          </w:p>
        </w:tc>
        <w:tc>
          <w:tcPr>
            <w:tcW w:w="2443" w:type="dxa"/>
          </w:tcPr>
          <w:p w:rsidR="006D6B00" w:rsidRPr="00393ECC" w:rsidRDefault="006D6B00" w:rsidP="00890F6A">
            <w:pPr>
              <w:pStyle w:val="af7"/>
              <w:jc w:val="both"/>
              <w:rPr>
                <w:rFonts w:ascii="Arial" w:hAnsi="Arial" w:cs="Arial"/>
                <w:color w:val="000000"/>
                <w:szCs w:val="24"/>
              </w:rPr>
            </w:pPr>
          </w:p>
        </w:tc>
        <w:tc>
          <w:tcPr>
            <w:tcW w:w="2443" w:type="dxa"/>
          </w:tcPr>
          <w:p w:rsidR="006D6B00" w:rsidRPr="00393ECC" w:rsidRDefault="006D6B00" w:rsidP="00890F6A">
            <w:pPr>
              <w:pStyle w:val="af7"/>
              <w:jc w:val="both"/>
              <w:rPr>
                <w:rFonts w:ascii="Arial" w:hAnsi="Arial" w:cs="Arial"/>
                <w:color w:val="000000"/>
                <w:szCs w:val="24"/>
              </w:rPr>
            </w:pPr>
          </w:p>
        </w:tc>
        <w:tc>
          <w:tcPr>
            <w:tcW w:w="2444" w:type="dxa"/>
          </w:tcPr>
          <w:p w:rsidR="006D6B00" w:rsidRPr="00393ECC" w:rsidRDefault="006D6B00" w:rsidP="00890F6A">
            <w:pPr>
              <w:pStyle w:val="af7"/>
              <w:jc w:val="both"/>
              <w:rPr>
                <w:rFonts w:ascii="Arial" w:hAnsi="Arial" w:cs="Arial"/>
                <w:color w:val="000000"/>
                <w:szCs w:val="24"/>
              </w:rPr>
            </w:pPr>
          </w:p>
        </w:tc>
      </w:tr>
      <w:tr w:rsidR="006D6B00" w:rsidRPr="00393ECC" w:rsidTr="00E45B76">
        <w:tc>
          <w:tcPr>
            <w:tcW w:w="648" w:type="dxa"/>
          </w:tcPr>
          <w:p w:rsidR="006D6B00" w:rsidRPr="00393ECC" w:rsidRDefault="006D6B00" w:rsidP="00890F6A">
            <w:pPr>
              <w:numPr>
                <w:ilvl w:val="0"/>
                <w:numId w:val="10"/>
              </w:numPr>
              <w:spacing w:line="240" w:lineRule="auto"/>
              <w:jc w:val="both"/>
              <w:rPr>
                <w:rFonts w:ascii="Arial" w:hAnsi="Arial" w:cs="Arial"/>
                <w:sz w:val="24"/>
                <w:szCs w:val="24"/>
              </w:rPr>
            </w:pPr>
          </w:p>
        </w:tc>
        <w:tc>
          <w:tcPr>
            <w:tcW w:w="2443" w:type="dxa"/>
          </w:tcPr>
          <w:p w:rsidR="006D6B00" w:rsidRPr="00393ECC" w:rsidRDefault="006D6B00" w:rsidP="00890F6A">
            <w:pPr>
              <w:pStyle w:val="af7"/>
              <w:jc w:val="both"/>
              <w:rPr>
                <w:rFonts w:ascii="Arial" w:hAnsi="Arial" w:cs="Arial"/>
                <w:color w:val="000000"/>
                <w:szCs w:val="24"/>
              </w:rPr>
            </w:pPr>
          </w:p>
        </w:tc>
        <w:tc>
          <w:tcPr>
            <w:tcW w:w="2443" w:type="dxa"/>
          </w:tcPr>
          <w:p w:rsidR="006D6B00" w:rsidRPr="00393ECC" w:rsidRDefault="006D6B00" w:rsidP="00890F6A">
            <w:pPr>
              <w:pStyle w:val="af7"/>
              <w:jc w:val="both"/>
              <w:rPr>
                <w:rFonts w:ascii="Arial" w:hAnsi="Arial" w:cs="Arial"/>
                <w:color w:val="000000"/>
                <w:szCs w:val="24"/>
              </w:rPr>
            </w:pPr>
          </w:p>
        </w:tc>
        <w:tc>
          <w:tcPr>
            <w:tcW w:w="2443" w:type="dxa"/>
          </w:tcPr>
          <w:p w:rsidR="006D6B00" w:rsidRPr="00393ECC" w:rsidRDefault="006D6B00" w:rsidP="00890F6A">
            <w:pPr>
              <w:pStyle w:val="af7"/>
              <w:jc w:val="both"/>
              <w:rPr>
                <w:rFonts w:ascii="Arial" w:hAnsi="Arial" w:cs="Arial"/>
                <w:color w:val="000000"/>
                <w:szCs w:val="24"/>
              </w:rPr>
            </w:pPr>
          </w:p>
        </w:tc>
        <w:tc>
          <w:tcPr>
            <w:tcW w:w="2444" w:type="dxa"/>
          </w:tcPr>
          <w:p w:rsidR="006D6B00" w:rsidRPr="00393ECC" w:rsidRDefault="006D6B00" w:rsidP="00890F6A">
            <w:pPr>
              <w:pStyle w:val="af7"/>
              <w:jc w:val="both"/>
              <w:rPr>
                <w:rFonts w:ascii="Arial" w:hAnsi="Arial" w:cs="Arial"/>
                <w:color w:val="000000"/>
                <w:szCs w:val="24"/>
              </w:rPr>
            </w:pPr>
          </w:p>
        </w:tc>
      </w:tr>
      <w:tr w:rsidR="006D6B00" w:rsidRPr="00393ECC" w:rsidTr="00E45B76">
        <w:tc>
          <w:tcPr>
            <w:tcW w:w="648" w:type="dxa"/>
          </w:tcPr>
          <w:p w:rsidR="006D6B00" w:rsidRPr="00393ECC" w:rsidRDefault="006D6B00" w:rsidP="00890F6A">
            <w:pPr>
              <w:pStyle w:val="af7"/>
              <w:jc w:val="both"/>
              <w:rPr>
                <w:rFonts w:ascii="Arial" w:hAnsi="Arial" w:cs="Arial"/>
                <w:color w:val="000000"/>
                <w:szCs w:val="24"/>
              </w:rPr>
            </w:pPr>
            <w:r w:rsidRPr="00393ECC">
              <w:rPr>
                <w:rFonts w:ascii="Arial" w:hAnsi="Arial" w:cs="Arial"/>
                <w:color w:val="000000"/>
                <w:szCs w:val="24"/>
              </w:rPr>
              <w:t>…</w:t>
            </w:r>
          </w:p>
        </w:tc>
        <w:tc>
          <w:tcPr>
            <w:tcW w:w="2443" w:type="dxa"/>
          </w:tcPr>
          <w:p w:rsidR="006D6B00" w:rsidRPr="00393ECC" w:rsidRDefault="006D6B00" w:rsidP="00890F6A">
            <w:pPr>
              <w:pStyle w:val="af7"/>
              <w:jc w:val="both"/>
              <w:rPr>
                <w:rFonts w:ascii="Arial" w:hAnsi="Arial" w:cs="Arial"/>
                <w:color w:val="000000"/>
                <w:szCs w:val="24"/>
              </w:rPr>
            </w:pPr>
          </w:p>
        </w:tc>
        <w:tc>
          <w:tcPr>
            <w:tcW w:w="2443" w:type="dxa"/>
          </w:tcPr>
          <w:p w:rsidR="006D6B00" w:rsidRPr="00393ECC" w:rsidRDefault="006D6B00" w:rsidP="00890F6A">
            <w:pPr>
              <w:pStyle w:val="af7"/>
              <w:jc w:val="both"/>
              <w:rPr>
                <w:rFonts w:ascii="Arial" w:hAnsi="Arial" w:cs="Arial"/>
                <w:color w:val="000000"/>
                <w:szCs w:val="24"/>
              </w:rPr>
            </w:pPr>
          </w:p>
        </w:tc>
        <w:tc>
          <w:tcPr>
            <w:tcW w:w="2443" w:type="dxa"/>
          </w:tcPr>
          <w:p w:rsidR="006D6B00" w:rsidRPr="00393ECC" w:rsidRDefault="006D6B00" w:rsidP="00890F6A">
            <w:pPr>
              <w:pStyle w:val="af7"/>
              <w:jc w:val="both"/>
              <w:rPr>
                <w:rFonts w:ascii="Arial" w:hAnsi="Arial" w:cs="Arial"/>
                <w:color w:val="000000"/>
                <w:szCs w:val="24"/>
              </w:rPr>
            </w:pPr>
          </w:p>
        </w:tc>
        <w:tc>
          <w:tcPr>
            <w:tcW w:w="2444" w:type="dxa"/>
          </w:tcPr>
          <w:p w:rsidR="006D6B00" w:rsidRPr="00393ECC" w:rsidRDefault="006D6B00" w:rsidP="00890F6A">
            <w:pPr>
              <w:pStyle w:val="af7"/>
              <w:jc w:val="both"/>
              <w:rPr>
                <w:rFonts w:ascii="Arial" w:hAnsi="Arial" w:cs="Arial"/>
                <w:color w:val="000000"/>
                <w:szCs w:val="24"/>
              </w:rPr>
            </w:pPr>
          </w:p>
        </w:tc>
      </w:tr>
    </w:tbl>
    <w:p w:rsidR="006D6B00" w:rsidRPr="00393ECC" w:rsidRDefault="006D6B00" w:rsidP="00890F6A">
      <w:pPr>
        <w:spacing w:line="240" w:lineRule="auto"/>
        <w:jc w:val="both"/>
        <w:rPr>
          <w:rFonts w:ascii="Arial" w:hAnsi="Arial" w:cs="Arial"/>
          <w:b/>
          <w:bCs/>
          <w:color w:val="000000"/>
          <w:sz w:val="24"/>
          <w:szCs w:val="24"/>
        </w:rPr>
      </w:pPr>
      <w:r w:rsidRPr="00393ECC">
        <w:rPr>
          <w:rFonts w:ascii="Arial" w:hAnsi="Arial" w:cs="Arial"/>
          <w:b/>
          <w:bCs/>
          <w:color w:val="000000"/>
          <w:sz w:val="24"/>
          <w:szCs w:val="24"/>
        </w:rPr>
        <w:t>«Желательные» условия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
        <w:gridCol w:w="2329"/>
        <w:gridCol w:w="2394"/>
        <w:gridCol w:w="2382"/>
        <w:gridCol w:w="2374"/>
      </w:tblGrid>
      <w:tr w:rsidR="006D6B00" w:rsidRPr="00393ECC" w:rsidTr="00E45B76">
        <w:tc>
          <w:tcPr>
            <w:tcW w:w="648" w:type="dxa"/>
          </w:tcPr>
          <w:p w:rsidR="006D6B00" w:rsidRPr="00393ECC" w:rsidRDefault="006D6B00" w:rsidP="00890F6A">
            <w:pPr>
              <w:pStyle w:val="af4"/>
              <w:jc w:val="both"/>
              <w:rPr>
                <w:rFonts w:ascii="Arial" w:hAnsi="Arial" w:cs="Arial"/>
                <w:sz w:val="24"/>
                <w:szCs w:val="24"/>
              </w:rPr>
            </w:pPr>
            <w:r w:rsidRPr="00393ECC">
              <w:rPr>
                <w:rFonts w:ascii="Arial" w:hAnsi="Arial" w:cs="Arial"/>
                <w:sz w:val="24"/>
                <w:szCs w:val="24"/>
              </w:rPr>
              <w:t xml:space="preserve">№ </w:t>
            </w:r>
            <w:proofErr w:type="gramStart"/>
            <w:r w:rsidRPr="00393ECC">
              <w:rPr>
                <w:rFonts w:ascii="Arial" w:hAnsi="Arial" w:cs="Arial"/>
                <w:sz w:val="24"/>
                <w:szCs w:val="24"/>
              </w:rPr>
              <w:t>п</w:t>
            </w:r>
            <w:proofErr w:type="gramEnd"/>
            <w:r w:rsidRPr="00393ECC">
              <w:rPr>
                <w:rFonts w:ascii="Arial" w:hAnsi="Arial" w:cs="Arial"/>
                <w:sz w:val="24"/>
                <w:szCs w:val="24"/>
              </w:rPr>
              <w:t>/п</w:t>
            </w:r>
          </w:p>
        </w:tc>
        <w:tc>
          <w:tcPr>
            <w:tcW w:w="2443" w:type="dxa"/>
          </w:tcPr>
          <w:p w:rsidR="006D6B00" w:rsidRPr="00393ECC" w:rsidRDefault="006D6B00" w:rsidP="00890F6A">
            <w:pPr>
              <w:pStyle w:val="af4"/>
              <w:jc w:val="both"/>
              <w:rPr>
                <w:rFonts w:ascii="Arial" w:hAnsi="Arial" w:cs="Arial"/>
                <w:sz w:val="24"/>
                <w:szCs w:val="24"/>
              </w:rPr>
            </w:pPr>
            <w:r w:rsidRPr="00393ECC">
              <w:rPr>
                <w:rFonts w:ascii="Arial" w:hAnsi="Arial" w:cs="Arial"/>
                <w:sz w:val="24"/>
                <w:szCs w:val="24"/>
              </w:rPr>
              <w:t xml:space="preserve">№ пункта проекта Договора (раздел </w:t>
            </w:r>
            <w:r w:rsidRPr="00393ECC">
              <w:rPr>
                <w:rFonts w:ascii="Arial" w:hAnsi="Arial" w:cs="Arial"/>
                <w:sz w:val="24"/>
                <w:szCs w:val="24"/>
              </w:rPr>
              <w:fldChar w:fldCharType="begin"/>
            </w:r>
            <w:r w:rsidRPr="00393ECC">
              <w:rPr>
                <w:rFonts w:ascii="Arial" w:hAnsi="Arial" w:cs="Arial"/>
                <w:sz w:val="24"/>
                <w:szCs w:val="24"/>
              </w:rPr>
              <w:instrText xml:space="preserve"> REF _Ref55280359 \r \h  \* MERGEFORMAT </w:instrText>
            </w:r>
            <w:r w:rsidRPr="00393ECC">
              <w:rPr>
                <w:rFonts w:ascii="Arial" w:hAnsi="Arial" w:cs="Arial"/>
                <w:sz w:val="24"/>
                <w:szCs w:val="24"/>
              </w:rPr>
            </w:r>
            <w:r w:rsidRPr="00393ECC">
              <w:rPr>
                <w:rFonts w:ascii="Arial" w:hAnsi="Arial" w:cs="Arial"/>
                <w:sz w:val="24"/>
                <w:szCs w:val="24"/>
              </w:rPr>
              <w:fldChar w:fldCharType="separate"/>
            </w:r>
            <w:r>
              <w:rPr>
                <w:rFonts w:ascii="Arial" w:hAnsi="Arial" w:cs="Arial"/>
                <w:sz w:val="24"/>
                <w:szCs w:val="24"/>
              </w:rPr>
              <w:t>2</w:t>
            </w:r>
            <w:r w:rsidRPr="00393ECC">
              <w:rPr>
                <w:rFonts w:ascii="Arial" w:hAnsi="Arial" w:cs="Arial"/>
                <w:sz w:val="24"/>
                <w:szCs w:val="24"/>
              </w:rPr>
              <w:fldChar w:fldCharType="end"/>
            </w:r>
            <w:r w:rsidRPr="00393ECC">
              <w:rPr>
                <w:rFonts w:ascii="Arial" w:hAnsi="Arial" w:cs="Arial"/>
                <w:sz w:val="24"/>
                <w:szCs w:val="24"/>
              </w:rPr>
              <w:t>)</w:t>
            </w:r>
          </w:p>
        </w:tc>
        <w:tc>
          <w:tcPr>
            <w:tcW w:w="2443" w:type="dxa"/>
          </w:tcPr>
          <w:p w:rsidR="006D6B00" w:rsidRPr="00393ECC" w:rsidRDefault="006D6B00" w:rsidP="00890F6A">
            <w:pPr>
              <w:pStyle w:val="af4"/>
              <w:jc w:val="both"/>
              <w:rPr>
                <w:rFonts w:ascii="Arial" w:hAnsi="Arial" w:cs="Arial"/>
                <w:sz w:val="24"/>
                <w:szCs w:val="24"/>
              </w:rPr>
            </w:pPr>
            <w:r w:rsidRPr="00393ECC">
              <w:rPr>
                <w:rFonts w:ascii="Arial" w:hAnsi="Arial" w:cs="Arial"/>
                <w:sz w:val="24"/>
                <w:szCs w:val="24"/>
              </w:rPr>
              <w:t>Исходные формулировки</w:t>
            </w:r>
          </w:p>
        </w:tc>
        <w:tc>
          <w:tcPr>
            <w:tcW w:w="2443" w:type="dxa"/>
          </w:tcPr>
          <w:p w:rsidR="006D6B00" w:rsidRPr="00393ECC" w:rsidRDefault="006D6B00" w:rsidP="00890F6A">
            <w:pPr>
              <w:pStyle w:val="af4"/>
              <w:jc w:val="both"/>
              <w:rPr>
                <w:rFonts w:ascii="Arial" w:hAnsi="Arial" w:cs="Arial"/>
                <w:sz w:val="24"/>
                <w:szCs w:val="24"/>
              </w:rPr>
            </w:pPr>
            <w:r w:rsidRPr="00393ECC">
              <w:rPr>
                <w:rFonts w:ascii="Arial" w:hAnsi="Arial" w:cs="Arial"/>
                <w:sz w:val="24"/>
                <w:szCs w:val="24"/>
              </w:rPr>
              <w:t>Предложения Участника</w:t>
            </w:r>
          </w:p>
        </w:tc>
        <w:tc>
          <w:tcPr>
            <w:tcW w:w="2444" w:type="dxa"/>
          </w:tcPr>
          <w:p w:rsidR="006D6B00" w:rsidRPr="00393ECC" w:rsidRDefault="006D6B00" w:rsidP="00890F6A">
            <w:pPr>
              <w:pStyle w:val="af4"/>
              <w:jc w:val="both"/>
              <w:rPr>
                <w:rFonts w:ascii="Arial" w:hAnsi="Arial" w:cs="Arial"/>
                <w:sz w:val="24"/>
                <w:szCs w:val="24"/>
              </w:rPr>
            </w:pPr>
            <w:r w:rsidRPr="00393ECC">
              <w:rPr>
                <w:rFonts w:ascii="Arial" w:hAnsi="Arial" w:cs="Arial"/>
                <w:sz w:val="24"/>
                <w:szCs w:val="24"/>
              </w:rPr>
              <w:t>Примечания, обоснование</w:t>
            </w:r>
          </w:p>
        </w:tc>
      </w:tr>
      <w:tr w:rsidR="006D6B00" w:rsidRPr="00393ECC" w:rsidTr="00E45B76">
        <w:tc>
          <w:tcPr>
            <w:tcW w:w="648" w:type="dxa"/>
          </w:tcPr>
          <w:p w:rsidR="006D6B00" w:rsidRPr="00393ECC" w:rsidRDefault="006D6B00" w:rsidP="00890F6A">
            <w:pPr>
              <w:numPr>
                <w:ilvl w:val="0"/>
                <w:numId w:val="11"/>
              </w:numPr>
              <w:spacing w:line="240" w:lineRule="auto"/>
              <w:jc w:val="both"/>
              <w:rPr>
                <w:rFonts w:ascii="Arial" w:hAnsi="Arial" w:cs="Arial"/>
                <w:sz w:val="24"/>
                <w:szCs w:val="24"/>
              </w:rPr>
            </w:pPr>
          </w:p>
        </w:tc>
        <w:tc>
          <w:tcPr>
            <w:tcW w:w="2443" w:type="dxa"/>
          </w:tcPr>
          <w:p w:rsidR="006D6B00" w:rsidRPr="00393ECC" w:rsidRDefault="006D6B00" w:rsidP="00890F6A">
            <w:pPr>
              <w:pStyle w:val="af7"/>
              <w:jc w:val="both"/>
              <w:rPr>
                <w:rFonts w:ascii="Arial" w:hAnsi="Arial" w:cs="Arial"/>
                <w:color w:val="000000"/>
                <w:szCs w:val="24"/>
              </w:rPr>
            </w:pPr>
          </w:p>
        </w:tc>
        <w:tc>
          <w:tcPr>
            <w:tcW w:w="2443" w:type="dxa"/>
          </w:tcPr>
          <w:p w:rsidR="006D6B00" w:rsidRPr="00393ECC" w:rsidRDefault="006D6B00" w:rsidP="00890F6A">
            <w:pPr>
              <w:pStyle w:val="af7"/>
              <w:jc w:val="both"/>
              <w:rPr>
                <w:rFonts w:ascii="Arial" w:hAnsi="Arial" w:cs="Arial"/>
                <w:color w:val="000000"/>
                <w:szCs w:val="24"/>
              </w:rPr>
            </w:pPr>
          </w:p>
        </w:tc>
        <w:tc>
          <w:tcPr>
            <w:tcW w:w="2443" w:type="dxa"/>
          </w:tcPr>
          <w:p w:rsidR="006D6B00" w:rsidRPr="00393ECC" w:rsidRDefault="006D6B00" w:rsidP="00890F6A">
            <w:pPr>
              <w:pStyle w:val="af7"/>
              <w:jc w:val="both"/>
              <w:rPr>
                <w:rFonts w:ascii="Arial" w:hAnsi="Arial" w:cs="Arial"/>
                <w:color w:val="000000"/>
                <w:szCs w:val="24"/>
              </w:rPr>
            </w:pPr>
          </w:p>
        </w:tc>
        <w:tc>
          <w:tcPr>
            <w:tcW w:w="2444" w:type="dxa"/>
          </w:tcPr>
          <w:p w:rsidR="006D6B00" w:rsidRPr="00393ECC" w:rsidRDefault="006D6B00" w:rsidP="00890F6A">
            <w:pPr>
              <w:pStyle w:val="af7"/>
              <w:jc w:val="both"/>
              <w:rPr>
                <w:rFonts w:ascii="Arial" w:hAnsi="Arial" w:cs="Arial"/>
                <w:color w:val="000000"/>
                <w:szCs w:val="24"/>
              </w:rPr>
            </w:pPr>
          </w:p>
        </w:tc>
      </w:tr>
      <w:tr w:rsidR="006D6B00" w:rsidRPr="00393ECC" w:rsidTr="00E45B76">
        <w:tc>
          <w:tcPr>
            <w:tcW w:w="648" w:type="dxa"/>
          </w:tcPr>
          <w:p w:rsidR="006D6B00" w:rsidRPr="00393ECC" w:rsidRDefault="006D6B00" w:rsidP="00890F6A">
            <w:pPr>
              <w:numPr>
                <w:ilvl w:val="0"/>
                <w:numId w:val="11"/>
              </w:numPr>
              <w:spacing w:line="240" w:lineRule="auto"/>
              <w:jc w:val="both"/>
              <w:rPr>
                <w:rFonts w:ascii="Arial" w:hAnsi="Arial" w:cs="Arial"/>
                <w:sz w:val="24"/>
                <w:szCs w:val="24"/>
              </w:rPr>
            </w:pPr>
          </w:p>
        </w:tc>
        <w:tc>
          <w:tcPr>
            <w:tcW w:w="2443" w:type="dxa"/>
          </w:tcPr>
          <w:p w:rsidR="006D6B00" w:rsidRPr="00393ECC" w:rsidRDefault="006D6B00" w:rsidP="00890F6A">
            <w:pPr>
              <w:pStyle w:val="af7"/>
              <w:jc w:val="both"/>
              <w:rPr>
                <w:rFonts w:ascii="Arial" w:hAnsi="Arial" w:cs="Arial"/>
                <w:color w:val="000000"/>
                <w:szCs w:val="24"/>
              </w:rPr>
            </w:pPr>
          </w:p>
        </w:tc>
        <w:tc>
          <w:tcPr>
            <w:tcW w:w="2443" w:type="dxa"/>
          </w:tcPr>
          <w:p w:rsidR="006D6B00" w:rsidRPr="00393ECC" w:rsidRDefault="006D6B00" w:rsidP="00890F6A">
            <w:pPr>
              <w:pStyle w:val="af7"/>
              <w:jc w:val="both"/>
              <w:rPr>
                <w:rFonts w:ascii="Arial" w:hAnsi="Arial" w:cs="Arial"/>
                <w:color w:val="000000"/>
                <w:szCs w:val="24"/>
              </w:rPr>
            </w:pPr>
          </w:p>
        </w:tc>
        <w:tc>
          <w:tcPr>
            <w:tcW w:w="2443" w:type="dxa"/>
          </w:tcPr>
          <w:p w:rsidR="006D6B00" w:rsidRPr="00393ECC" w:rsidRDefault="006D6B00" w:rsidP="00890F6A">
            <w:pPr>
              <w:pStyle w:val="af7"/>
              <w:jc w:val="both"/>
              <w:rPr>
                <w:rFonts w:ascii="Arial" w:hAnsi="Arial" w:cs="Arial"/>
                <w:color w:val="000000"/>
                <w:szCs w:val="24"/>
              </w:rPr>
            </w:pPr>
          </w:p>
        </w:tc>
        <w:tc>
          <w:tcPr>
            <w:tcW w:w="2444" w:type="dxa"/>
          </w:tcPr>
          <w:p w:rsidR="006D6B00" w:rsidRPr="00393ECC" w:rsidRDefault="006D6B00" w:rsidP="00890F6A">
            <w:pPr>
              <w:pStyle w:val="af7"/>
              <w:jc w:val="both"/>
              <w:rPr>
                <w:rFonts w:ascii="Arial" w:hAnsi="Arial" w:cs="Arial"/>
                <w:color w:val="000000"/>
                <w:szCs w:val="24"/>
              </w:rPr>
            </w:pPr>
          </w:p>
        </w:tc>
      </w:tr>
      <w:tr w:rsidR="006D6B00" w:rsidRPr="00393ECC" w:rsidTr="00E45B76">
        <w:tc>
          <w:tcPr>
            <w:tcW w:w="648" w:type="dxa"/>
          </w:tcPr>
          <w:p w:rsidR="006D6B00" w:rsidRPr="00393ECC" w:rsidRDefault="006D6B00" w:rsidP="00890F6A">
            <w:pPr>
              <w:numPr>
                <w:ilvl w:val="0"/>
                <w:numId w:val="11"/>
              </w:numPr>
              <w:spacing w:line="240" w:lineRule="auto"/>
              <w:jc w:val="both"/>
              <w:rPr>
                <w:rFonts w:ascii="Arial" w:hAnsi="Arial" w:cs="Arial"/>
                <w:sz w:val="24"/>
                <w:szCs w:val="24"/>
              </w:rPr>
            </w:pPr>
          </w:p>
        </w:tc>
        <w:tc>
          <w:tcPr>
            <w:tcW w:w="2443" w:type="dxa"/>
          </w:tcPr>
          <w:p w:rsidR="006D6B00" w:rsidRPr="00393ECC" w:rsidRDefault="006D6B00" w:rsidP="00890F6A">
            <w:pPr>
              <w:pStyle w:val="af7"/>
              <w:jc w:val="both"/>
              <w:rPr>
                <w:rFonts w:ascii="Arial" w:hAnsi="Arial" w:cs="Arial"/>
                <w:color w:val="000000"/>
                <w:szCs w:val="24"/>
              </w:rPr>
            </w:pPr>
          </w:p>
        </w:tc>
        <w:tc>
          <w:tcPr>
            <w:tcW w:w="2443" w:type="dxa"/>
          </w:tcPr>
          <w:p w:rsidR="006D6B00" w:rsidRPr="00393ECC" w:rsidRDefault="006D6B00" w:rsidP="00890F6A">
            <w:pPr>
              <w:pStyle w:val="af7"/>
              <w:jc w:val="both"/>
              <w:rPr>
                <w:rFonts w:ascii="Arial" w:hAnsi="Arial" w:cs="Arial"/>
                <w:color w:val="000000"/>
                <w:szCs w:val="24"/>
              </w:rPr>
            </w:pPr>
          </w:p>
        </w:tc>
        <w:tc>
          <w:tcPr>
            <w:tcW w:w="2443" w:type="dxa"/>
          </w:tcPr>
          <w:p w:rsidR="006D6B00" w:rsidRPr="00393ECC" w:rsidRDefault="006D6B00" w:rsidP="00890F6A">
            <w:pPr>
              <w:pStyle w:val="af7"/>
              <w:jc w:val="both"/>
              <w:rPr>
                <w:rFonts w:ascii="Arial" w:hAnsi="Arial" w:cs="Arial"/>
                <w:color w:val="000000"/>
                <w:szCs w:val="24"/>
              </w:rPr>
            </w:pPr>
          </w:p>
        </w:tc>
        <w:tc>
          <w:tcPr>
            <w:tcW w:w="2444" w:type="dxa"/>
          </w:tcPr>
          <w:p w:rsidR="006D6B00" w:rsidRPr="00393ECC" w:rsidRDefault="006D6B00" w:rsidP="00890F6A">
            <w:pPr>
              <w:pStyle w:val="af7"/>
              <w:jc w:val="both"/>
              <w:rPr>
                <w:rFonts w:ascii="Arial" w:hAnsi="Arial" w:cs="Arial"/>
                <w:color w:val="000000"/>
                <w:szCs w:val="24"/>
              </w:rPr>
            </w:pPr>
          </w:p>
        </w:tc>
      </w:tr>
      <w:tr w:rsidR="006D6B00" w:rsidRPr="00393ECC" w:rsidTr="00E45B76">
        <w:tc>
          <w:tcPr>
            <w:tcW w:w="648" w:type="dxa"/>
          </w:tcPr>
          <w:p w:rsidR="006D6B00" w:rsidRPr="00393ECC" w:rsidRDefault="006D6B00" w:rsidP="00890F6A">
            <w:pPr>
              <w:pStyle w:val="af7"/>
              <w:jc w:val="both"/>
              <w:rPr>
                <w:rFonts w:ascii="Arial" w:hAnsi="Arial" w:cs="Arial"/>
                <w:color w:val="000000"/>
                <w:szCs w:val="24"/>
              </w:rPr>
            </w:pPr>
            <w:r w:rsidRPr="00393ECC">
              <w:rPr>
                <w:rFonts w:ascii="Arial" w:hAnsi="Arial" w:cs="Arial"/>
                <w:color w:val="000000"/>
                <w:szCs w:val="24"/>
              </w:rPr>
              <w:t>…</w:t>
            </w:r>
          </w:p>
        </w:tc>
        <w:tc>
          <w:tcPr>
            <w:tcW w:w="2443" w:type="dxa"/>
          </w:tcPr>
          <w:p w:rsidR="006D6B00" w:rsidRPr="00393ECC" w:rsidRDefault="006D6B00" w:rsidP="00890F6A">
            <w:pPr>
              <w:pStyle w:val="af7"/>
              <w:jc w:val="both"/>
              <w:rPr>
                <w:rFonts w:ascii="Arial" w:hAnsi="Arial" w:cs="Arial"/>
                <w:color w:val="000000"/>
                <w:szCs w:val="24"/>
              </w:rPr>
            </w:pPr>
          </w:p>
        </w:tc>
        <w:tc>
          <w:tcPr>
            <w:tcW w:w="2443" w:type="dxa"/>
          </w:tcPr>
          <w:p w:rsidR="006D6B00" w:rsidRPr="00393ECC" w:rsidRDefault="006D6B00" w:rsidP="00890F6A">
            <w:pPr>
              <w:pStyle w:val="af7"/>
              <w:jc w:val="both"/>
              <w:rPr>
                <w:rFonts w:ascii="Arial" w:hAnsi="Arial" w:cs="Arial"/>
                <w:color w:val="000000"/>
                <w:szCs w:val="24"/>
              </w:rPr>
            </w:pPr>
          </w:p>
        </w:tc>
        <w:tc>
          <w:tcPr>
            <w:tcW w:w="2443" w:type="dxa"/>
          </w:tcPr>
          <w:p w:rsidR="006D6B00" w:rsidRPr="00393ECC" w:rsidRDefault="006D6B00" w:rsidP="00890F6A">
            <w:pPr>
              <w:pStyle w:val="af7"/>
              <w:jc w:val="both"/>
              <w:rPr>
                <w:rFonts w:ascii="Arial" w:hAnsi="Arial" w:cs="Arial"/>
                <w:color w:val="000000"/>
                <w:szCs w:val="24"/>
              </w:rPr>
            </w:pPr>
          </w:p>
        </w:tc>
        <w:tc>
          <w:tcPr>
            <w:tcW w:w="2444" w:type="dxa"/>
          </w:tcPr>
          <w:p w:rsidR="006D6B00" w:rsidRPr="00393ECC" w:rsidRDefault="006D6B00" w:rsidP="00890F6A">
            <w:pPr>
              <w:pStyle w:val="af7"/>
              <w:jc w:val="both"/>
              <w:rPr>
                <w:rFonts w:ascii="Arial" w:hAnsi="Arial" w:cs="Arial"/>
                <w:color w:val="000000"/>
                <w:szCs w:val="24"/>
              </w:rPr>
            </w:pPr>
          </w:p>
        </w:tc>
      </w:tr>
    </w:tbl>
    <w:p w:rsidR="006D6B00" w:rsidRPr="00393ECC" w:rsidRDefault="006D6B00" w:rsidP="00890F6A">
      <w:pPr>
        <w:spacing w:line="240" w:lineRule="auto"/>
        <w:jc w:val="both"/>
        <w:rPr>
          <w:rFonts w:ascii="Arial" w:hAnsi="Arial" w:cs="Arial"/>
          <w:color w:val="000000"/>
          <w:sz w:val="24"/>
          <w:szCs w:val="24"/>
        </w:rPr>
      </w:pPr>
    </w:p>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____________________________________</w:t>
      </w:r>
    </w:p>
    <w:p w:rsidR="006D6B00" w:rsidRPr="00393ECC" w:rsidRDefault="006D6B00" w:rsidP="00890F6A">
      <w:pPr>
        <w:spacing w:line="240" w:lineRule="auto"/>
        <w:ind w:right="3684"/>
        <w:jc w:val="both"/>
        <w:rPr>
          <w:rFonts w:ascii="Arial" w:hAnsi="Arial" w:cs="Arial"/>
          <w:color w:val="000000"/>
          <w:sz w:val="24"/>
          <w:szCs w:val="24"/>
          <w:vertAlign w:val="superscript"/>
        </w:rPr>
      </w:pPr>
      <w:r w:rsidRPr="00393ECC">
        <w:rPr>
          <w:rFonts w:ascii="Arial" w:hAnsi="Arial" w:cs="Arial"/>
          <w:color w:val="000000"/>
          <w:sz w:val="24"/>
          <w:szCs w:val="24"/>
          <w:vertAlign w:val="superscript"/>
        </w:rPr>
        <w:t>(подпись, М.П.)</w:t>
      </w:r>
    </w:p>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____________________________________</w:t>
      </w:r>
    </w:p>
    <w:p w:rsidR="006D6B00" w:rsidRPr="00393ECC" w:rsidRDefault="006D6B00" w:rsidP="00890F6A">
      <w:pPr>
        <w:spacing w:line="240" w:lineRule="auto"/>
        <w:ind w:right="3684"/>
        <w:jc w:val="both"/>
        <w:rPr>
          <w:rFonts w:ascii="Arial" w:hAnsi="Arial" w:cs="Arial"/>
          <w:color w:val="000000"/>
          <w:sz w:val="24"/>
          <w:szCs w:val="24"/>
          <w:vertAlign w:val="superscript"/>
        </w:rPr>
      </w:pPr>
      <w:r w:rsidRPr="00393ECC">
        <w:rPr>
          <w:rFonts w:ascii="Arial" w:hAnsi="Arial" w:cs="Arial"/>
          <w:color w:val="000000"/>
          <w:sz w:val="24"/>
          <w:szCs w:val="24"/>
          <w:vertAlign w:val="superscript"/>
        </w:rPr>
        <w:t xml:space="preserve">(фамилия, имя, отчество </w:t>
      </w:r>
      <w:proofErr w:type="gramStart"/>
      <w:r w:rsidRPr="00393ECC">
        <w:rPr>
          <w:rFonts w:ascii="Arial" w:hAnsi="Arial" w:cs="Arial"/>
          <w:color w:val="000000"/>
          <w:sz w:val="24"/>
          <w:szCs w:val="24"/>
          <w:vertAlign w:val="superscript"/>
        </w:rPr>
        <w:t>подписавшего</w:t>
      </w:r>
      <w:proofErr w:type="gramEnd"/>
      <w:r w:rsidRPr="00393ECC">
        <w:rPr>
          <w:rFonts w:ascii="Arial" w:hAnsi="Arial" w:cs="Arial"/>
          <w:color w:val="000000"/>
          <w:sz w:val="24"/>
          <w:szCs w:val="24"/>
          <w:vertAlign w:val="superscript"/>
        </w:rPr>
        <w:t>, должность)</w:t>
      </w:r>
    </w:p>
    <w:p w:rsidR="006D6B00" w:rsidRPr="00393ECC" w:rsidRDefault="006D6B00" w:rsidP="00890F6A">
      <w:pPr>
        <w:keepNext/>
        <w:spacing w:line="240" w:lineRule="auto"/>
        <w:jc w:val="both"/>
        <w:rPr>
          <w:rFonts w:ascii="Arial" w:hAnsi="Arial" w:cs="Arial"/>
          <w:b/>
          <w:bCs/>
          <w:color w:val="000000"/>
          <w:sz w:val="24"/>
          <w:szCs w:val="24"/>
        </w:rPr>
      </w:pPr>
    </w:p>
    <w:p w:rsidR="006D6B00" w:rsidRPr="00393ECC" w:rsidRDefault="006D6B00" w:rsidP="00890F6A">
      <w:pPr>
        <w:pBdr>
          <w:bottom w:val="single" w:sz="4" w:space="1" w:color="auto"/>
        </w:pBdr>
        <w:shd w:val="clear" w:color="auto" w:fill="E0E0E0"/>
        <w:spacing w:line="240" w:lineRule="auto"/>
        <w:ind w:right="21"/>
        <w:jc w:val="both"/>
        <w:rPr>
          <w:rFonts w:ascii="Arial" w:hAnsi="Arial" w:cs="Arial"/>
          <w:b/>
          <w:color w:val="000000"/>
          <w:spacing w:val="36"/>
          <w:sz w:val="24"/>
          <w:szCs w:val="24"/>
        </w:rPr>
      </w:pPr>
      <w:r w:rsidRPr="00393ECC">
        <w:rPr>
          <w:rFonts w:ascii="Arial" w:hAnsi="Arial" w:cs="Arial"/>
          <w:b/>
          <w:color w:val="000000"/>
          <w:spacing w:val="36"/>
          <w:sz w:val="24"/>
          <w:szCs w:val="24"/>
        </w:rPr>
        <w:t>конец формы</w:t>
      </w:r>
    </w:p>
    <w:p w:rsidR="006D6B00" w:rsidRPr="00393ECC" w:rsidRDefault="006D6B00" w:rsidP="00890F6A">
      <w:pPr>
        <w:pStyle w:val="22"/>
        <w:pageBreakBefore/>
        <w:numPr>
          <w:ilvl w:val="2"/>
          <w:numId w:val="18"/>
        </w:numPr>
        <w:ind w:left="993" w:hanging="426"/>
        <w:jc w:val="both"/>
        <w:rPr>
          <w:rFonts w:ascii="Arial" w:hAnsi="Arial" w:cs="Arial"/>
          <w:sz w:val="24"/>
          <w:szCs w:val="24"/>
        </w:rPr>
      </w:pPr>
      <w:bookmarkStart w:id="164" w:name="_Toc168738569"/>
      <w:r w:rsidRPr="00393ECC">
        <w:rPr>
          <w:rFonts w:ascii="Arial" w:hAnsi="Arial" w:cs="Arial"/>
          <w:sz w:val="24"/>
          <w:szCs w:val="24"/>
        </w:rPr>
        <w:lastRenderedPageBreak/>
        <w:t>Инструкции по заполнению</w:t>
      </w:r>
      <w:bookmarkEnd w:id="164"/>
    </w:p>
    <w:p w:rsidR="006D6B00" w:rsidRPr="00393ECC" w:rsidRDefault="006D6B00" w:rsidP="00890F6A">
      <w:pPr>
        <w:pStyle w:val="a0"/>
        <w:numPr>
          <w:ilvl w:val="3"/>
          <w:numId w:val="18"/>
        </w:numPr>
        <w:spacing w:line="300" w:lineRule="auto"/>
        <w:ind w:left="993" w:hanging="426"/>
        <w:jc w:val="both"/>
        <w:rPr>
          <w:rFonts w:ascii="Arial" w:hAnsi="Arial" w:cs="Arial"/>
          <w:sz w:val="24"/>
          <w:szCs w:val="24"/>
        </w:rPr>
      </w:pPr>
      <w:proofErr w:type="gramStart"/>
      <w:r w:rsidRPr="00393ECC">
        <w:rPr>
          <w:rFonts w:ascii="Arial" w:hAnsi="Arial" w:cs="Arial"/>
          <w:sz w:val="24"/>
          <w:szCs w:val="24"/>
        </w:rPr>
        <w:t>Участник указывает дату и номер Предложения в соответствии с письмом о подаче оферты).</w:t>
      </w:r>
      <w:proofErr w:type="gramEnd"/>
    </w:p>
    <w:p w:rsidR="006D6B00" w:rsidRPr="00393ECC" w:rsidRDefault="006D6B00" w:rsidP="00890F6A">
      <w:pPr>
        <w:pStyle w:val="a0"/>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 xml:space="preserve">Участник указывает </w:t>
      </w:r>
      <w:r w:rsidR="00C52FBC" w:rsidRPr="00393ECC">
        <w:rPr>
          <w:rFonts w:ascii="Arial" w:hAnsi="Arial" w:cs="Arial"/>
          <w:sz w:val="24"/>
          <w:szCs w:val="24"/>
        </w:rPr>
        <w:t>своё</w:t>
      </w:r>
      <w:r w:rsidRPr="00393ECC">
        <w:rPr>
          <w:rFonts w:ascii="Arial" w:hAnsi="Arial" w:cs="Arial"/>
          <w:sz w:val="24"/>
          <w:szCs w:val="24"/>
        </w:rPr>
        <w:t xml:space="preserve"> фирменное наименование (в </w:t>
      </w:r>
      <w:proofErr w:type="spellStart"/>
      <w:r w:rsidRPr="00393ECC">
        <w:rPr>
          <w:rFonts w:ascii="Arial" w:hAnsi="Arial" w:cs="Arial"/>
          <w:sz w:val="24"/>
          <w:szCs w:val="24"/>
        </w:rPr>
        <w:t>т.ч</w:t>
      </w:r>
      <w:proofErr w:type="spellEnd"/>
      <w:r w:rsidRPr="00393ECC">
        <w:rPr>
          <w:rFonts w:ascii="Arial" w:hAnsi="Arial" w:cs="Arial"/>
          <w:sz w:val="24"/>
          <w:szCs w:val="24"/>
        </w:rPr>
        <w:t>. организационно-правовую форму) и свой адрес.</w:t>
      </w:r>
    </w:p>
    <w:p w:rsidR="006D6B00" w:rsidRPr="00393ECC" w:rsidRDefault="006D6B00" w:rsidP="00890F6A">
      <w:pPr>
        <w:pStyle w:val="a0"/>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 xml:space="preserve">Данная форма заполняется как в случае наличия у Участника требований или предложений по изменению проекта Договора (раздел </w:t>
      </w:r>
      <w:r w:rsidRPr="00393ECC">
        <w:rPr>
          <w:rFonts w:ascii="Arial" w:hAnsi="Arial" w:cs="Arial"/>
          <w:sz w:val="24"/>
          <w:szCs w:val="24"/>
        </w:rPr>
        <w:fldChar w:fldCharType="begin"/>
      </w:r>
      <w:r w:rsidRPr="00393ECC">
        <w:rPr>
          <w:rFonts w:ascii="Arial" w:hAnsi="Arial" w:cs="Arial"/>
          <w:sz w:val="24"/>
          <w:szCs w:val="24"/>
        </w:rPr>
        <w:instrText xml:space="preserve"> REF _Ref55280359 \r \h  \* MERGEFORMAT </w:instrText>
      </w:r>
      <w:r w:rsidRPr="00393ECC">
        <w:rPr>
          <w:rFonts w:ascii="Arial" w:hAnsi="Arial" w:cs="Arial"/>
          <w:sz w:val="24"/>
          <w:szCs w:val="24"/>
        </w:rPr>
      </w:r>
      <w:r w:rsidRPr="00393ECC">
        <w:rPr>
          <w:rFonts w:ascii="Arial" w:hAnsi="Arial" w:cs="Arial"/>
          <w:sz w:val="24"/>
          <w:szCs w:val="24"/>
        </w:rPr>
        <w:fldChar w:fldCharType="separate"/>
      </w:r>
      <w:r>
        <w:rPr>
          <w:rFonts w:ascii="Arial" w:hAnsi="Arial" w:cs="Arial"/>
          <w:sz w:val="24"/>
          <w:szCs w:val="24"/>
        </w:rPr>
        <w:t>2</w:t>
      </w:r>
      <w:r w:rsidRPr="00393ECC">
        <w:rPr>
          <w:rFonts w:ascii="Arial" w:hAnsi="Arial" w:cs="Arial"/>
          <w:sz w:val="24"/>
          <w:szCs w:val="24"/>
        </w:rPr>
        <w:fldChar w:fldCharType="end"/>
      </w:r>
      <w:r w:rsidRPr="00393ECC">
        <w:rPr>
          <w:rFonts w:ascii="Arial" w:hAnsi="Arial" w:cs="Arial"/>
          <w:sz w:val="24"/>
          <w:szCs w:val="24"/>
        </w:rPr>
        <w:t xml:space="preserve">), так и в случае отсутствия таких требований или предложений; в последнем случае в таблицах приводятся слова «Согласны с предложенным проектом Договора». </w:t>
      </w:r>
    </w:p>
    <w:p w:rsidR="006D6B00" w:rsidRPr="00393ECC" w:rsidRDefault="006D6B00" w:rsidP="00890F6A">
      <w:pPr>
        <w:pStyle w:val="a0"/>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 xml:space="preserve">В случае наличия у Участника предложений по внесению изменений в проект Договора, Участник должен представить в составе </w:t>
      </w:r>
      <w:r w:rsidR="00C52FBC" w:rsidRPr="00393ECC">
        <w:rPr>
          <w:rFonts w:ascii="Arial" w:hAnsi="Arial" w:cs="Arial"/>
          <w:sz w:val="24"/>
          <w:szCs w:val="24"/>
        </w:rPr>
        <w:t>своём</w:t>
      </w:r>
      <w:r w:rsidRPr="00393ECC">
        <w:rPr>
          <w:rFonts w:ascii="Arial" w:hAnsi="Arial" w:cs="Arial"/>
          <w:sz w:val="24"/>
          <w:szCs w:val="24"/>
        </w:rPr>
        <w:t xml:space="preserve"> Предложении данный протокол разногласий. В подготовленном протоколе разногласий Участник должен </w:t>
      </w:r>
      <w:r w:rsidR="00C52FBC" w:rsidRPr="00393ECC">
        <w:rPr>
          <w:rFonts w:ascii="Arial" w:hAnsi="Arial" w:cs="Arial"/>
          <w:sz w:val="24"/>
          <w:szCs w:val="24"/>
        </w:rPr>
        <w:t>чётко</w:t>
      </w:r>
      <w:r w:rsidRPr="00393ECC">
        <w:rPr>
          <w:rFonts w:ascii="Arial" w:hAnsi="Arial" w:cs="Arial"/>
          <w:sz w:val="24"/>
          <w:szCs w:val="24"/>
        </w:rPr>
        <w:t xml:space="preserve">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w:t>
      </w:r>
      <w:proofErr w:type="gramStart"/>
      <w:r w:rsidRPr="00393ECC">
        <w:rPr>
          <w:rFonts w:ascii="Arial" w:hAnsi="Arial" w:cs="Arial"/>
          <w:sz w:val="24"/>
          <w:szCs w:val="24"/>
        </w:rPr>
        <w:t>отклонение</w:t>
      </w:r>
      <w:proofErr w:type="gramEnd"/>
      <w:r w:rsidRPr="00393ECC">
        <w:rPr>
          <w:rFonts w:ascii="Arial" w:hAnsi="Arial" w:cs="Arial"/>
          <w:sz w:val="24"/>
          <w:szCs w:val="24"/>
        </w:rPr>
        <w:t xml:space="preserve"> которых Заказчиком не </w:t>
      </w:r>
      <w:r w:rsidR="00FC20C9" w:rsidRPr="00393ECC">
        <w:rPr>
          <w:rFonts w:ascii="Arial" w:hAnsi="Arial" w:cs="Arial"/>
          <w:sz w:val="24"/>
          <w:szCs w:val="24"/>
        </w:rPr>
        <w:t>повлечёт</w:t>
      </w:r>
      <w:r w:rsidRPr="00393ECC">
        <w:rPr>
          <w:rFonts w:ascii="Arial" w:hAnsi="Arial" w:cs="Arial"/>
          <w:sz w:val="24"/>
          <w:szCs w:val="24"/>
        </w:rPr>
        <w:t xml:space="preserve"> отказа Участника от подписания Договора в случае признания его Победителем.</w:t>
      </w:r>
    </w:p>
    <w:p w:rsidR="006D6B00" w:rsidRPr="00393ECC" w:rsidRDefault="006D6B00" w:rsidP="00890F6A">
      <w:pPr>
        <w:pStyle w:val="a0"/>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 xml:space="preserve">Условия Договора будут определяться в соответствии с пунктом </w:t>
      </w:r>
      <w:r w:rsidRPr="00393ECC">
        <w:rPr>
          <w:rFonts w:ascii="Arial" w:hAnsi="Arial" w:cs="Arial"/>
          <w:sz w:val="24"/>
          <w:szCs w:val="24"/>
        </w:rPr>
        <w:fldChar w:fldCharType="begin"/>
      </w:r>
      <w:r w:rsidRPr="00393ECC">
        <w:rPr>
          <w:rFonts w:ascii="Arial" w:hAnsi="Arial" w:cs="Arial"/>
          <w:sz w:val="24"/>
          <w:szCs w:val="24"/>
        </w:rPr>
        <w:instrText xml:space="preserve"> REF _Ref86827161 \r \h  \* MERGEFORMAT </w:instrText>
      </w:r>
      <w:r w:rsidRPr="00393ECC">
        <w:rPr>
          <w:rFonts w:ascii="Arial" w:hAnsi="Arial" w:cs="Arial"/>
          <w:sz w:val="24"/>
          <w:szCs w:val="24"/>
        </w:rPr>
      </w:r>
      <w:r w:rsidRPr="00393ECC">
        <w:rPr>
          <w:rFonts w:ascii="Arial" w:hAnsi="Arial" w:cs="Arial"/>
          <w:sz w:val="24"/>
          <w:szCs w:val="24"/>
        </w:rPr>
        <w:fldChar w:fldCharType="separate"/>
      </w:r>
      <w:r>
        <w:rPr>
          <w:rFonts w:ascii="Arial" w:hAnsi="Arial" w:cs="Arial"/>
          <w:sz w:val="24"/>
          <w:szCs w:val="24"/>
        </w:rPr>
        <w:t>1.2.4</w:t>
      </w:r>
      <w:r w:rsidRPr="00393ECC">
        <w:rPr>
          <w:rFonts w:ascii="Arial" w:hAnsi="Arial" w:cs="Arial"/>
          <w:sz w:val="24"/>
          <w:szCs w:val="24"/>
        </w:rPr>
        <w:fldChar w:fldCharType="end"/>
      </w:r>
      <w:r w:rsidRPr="00393ECC">
        <w:rPr>
          <w:rFonts w:ascii="Arial" w:hAnsi="Arial" w:cs="Arial"/>
          <w:sz w:val="24"/>
          <w:szCs w:val="24"/>
        </w:rPr>
        <w:t>.</w:t>
      </w:r>
    </w:p>
    <w:p w:rsidR="006D6B00" w:rsidRPr="00393ECC" w:rsidRDefault="006D6B00" w:rsidP="00890F6A">
      <w:pPr>
        <w:pStyle w:val="a0"/>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6D6B00" w:rsidRPr="00393ECC" w:rsidRDefault="006D6B00" w:rsidP="00890F6A">
      <w:pPr>
        <w:pStyle w:val="a0"/>
        <w:keepNext/>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В любом случае Участник должен иметь в виду что:</w:t>
      </w:r>
    </w:p>
    <w:p w:rsidR="006D6B00" w:rsidRPr="00393ECC" w:rsidRDefault="006D6B00" w:rsidP="00890F6A">
      <w:pPr>
        <w:pStyle w:val="a1"/>
        <w:numPr>
          <w:ilvl w:val="4"/>
          <w:numId w:val="18"/>
        </w:numPr>
        <w:tabs>
          <w:tab w:val="clear" w:pos="3600"/>
          <w:tab w:val="num" w:pos="1276"/>
        </w:tabs>
        <w:spacing w:line="300" w:lineRule="auto"/>
        <w:ind w:left="993" w:hanging="284"/>
        <w:jc w:val="both"/>
        <w:rPr>
          <w:rFonts w:ascii="Arial" w:hAnsi="Arial" w:cs="Arial"/>
          <w:sz w:val="24"/>
          <w:szCs w:val="24"/>
        </w:rPr>
      </w:pPr>
      <w:r w:rsidRPr="00393ECC">
        <w:rPr>
          <w:rFonts w:ascii="Arial" w:hAnsi="Arial" w:cs="Arial"/>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6D6B00" w:rsidRPr="00393ECC" w:rsidRDefault="006D6B00" w:rsidP="00890F6A">
      <w:pPr>
        <w:pStyle w:val="a1"/>
        <w:numPr>
          <w:ilvl w:val="4"/>
          <w:numId w:val="18"/>
        </w:numPr>
        <w:tabs>
          <w:tab w:val="clear" w:pos="3600"/>
          <w:tab w:val="num" w:pos="1418"/>
        </w:tabs>
        <w:spacing w:line="300" w:lineRule="auto"/>
        <w:ind w:left="993" w:hanging="284"/>
        <w:jc w:val="both"/>
        <w:rPr>
          <w:rFonts w:ascii="Arial" w:hAnsi="Arial" w:cs="Arial"/>
          <w:sz w:val="24"/>
          <w:szCs w:val="24"/>
        </w:rPr>
      </w:pPr>
      <w:r w:rsidRPr="00393ECC">
        <w:rPr>
          <w:rFonts w:ascii="Arial" w:hAnsi="Arial" w:cs="Arial"/>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6D6B00" w:rsidRPr="00393ECC" w:rsidRDefault="006D6B00" w:rsidP="00890F6A">
      <w:pPr>
        <w:spacing w:line="300" w:lineRule="auto"/>
        <w:ind w:left="993" w:hanging="426"/>
        <w:jc w:val="both"/>
        <w:rPr>
          <w:rFonts w:ascii="Arial" w:hAnsi="Arial" w:cs="Arial"/>
          <w:sz w:val="24"/>
          <w:szCs w:val="24"/>
        </w:rPr>
      </w:pPr>
    </w:p>
    <w:p w:rsidR="006D6B00" w:rsidRPr="00393ECC" w:rsidRDefault="006D6B00" w:rsidP="00890F6A">
      <w:pPr>
        <w:pStyle w:val="2"/>
        <w:pageBreakBefore/>
        <w:numPr>
          <w:ilvl w:val="1"/>
          <w:numId w:val="18"/>
        </w:numPr>
        <w:spacing w:after="0"/>
        <w:ind w:hanging="398"/>
        <w:jc w:val="both"/>
        <w:rPr>
          <w:rFonts w:ascii="Arial" w:hAnsi="Arial" w:cs="Arial"/>
          <w:sz w:val="24"/>
          <w:szCs w:val="24"/>
        </w:rPr>
      </w:pPr>
      <w:bookmarkStart w:id="165" w:name="_Toc168738576"/>
      <w:r w:rsidRPr="00393ECC">
        <w:rPr>
          <w:rFonts w:ascii="Arial" w:hAnsi="Arial" w:cs="Arial"/>
          <w:sz w:val="24"/>
          <w:szCs w:val="24"/>
        </w:rPr>
        <w:lastRenderedPageBreak/>
        <w:t>Анкета Участника (форма 4)</w:t>
      </w:r>
      <w:bookmarkEnd w:id="165"/>
    </w:p>
    <w:p w:rsidR="006D6B00" w:rsidRPr="00393ECC" w:rsidRDefault="006D6B00" w:rsidP="00890F6A">
      <w:pPr>
        <w:pStyle w:val="22"/>
        <w:numPr>
          <w:ilvl w:val="2"/>
          <w:numId w:val="18"/>
        </w:numPr>
        <w:spacing w:after="0"/>
        <w:ind w:left="993" w:hanging="426"/>
        <w:jc w:val="both"/>
        <w:rPr>
          <w:rFonts w:ascii="Arial" w:hAnsi="Arial" w:cs="Arial"/>
          <w:sz w:val="24"/>
          <w:szCs w:val="24"/>
        </w:rPr>
      </w:pPr>
      <w:bookmarkStart w:id="166" w:name="_Toc168738577"/>
      <w:r w:rsidRPr="00393ECC">
        <w:rPr>
          <w:rFonts w:ascii="Arial" w:hAnsi="Arial" w:cs="Arial"/>
          <w:sz w:val="24"/>
          <w:szCs w:val="24"/>
        </w:rPr>
        <w:t>Форма Анкеты Участника</w:t>
      </w:r>
      <w:bookmarkEnd w:id="166"/>
    </w:p>
    <w:p w:rsidR="006D6B00" w:rsidRPr="00393ECC" w:rsidRDefault="006D6B00" w:rsidP="00890F6A">
      <w:pPr>
        <w:pBdr>
          <w:top w:val="single" w:sz="4" w:space="1" w:color="auto"/>
        </w:pBdr>
        <w:shd w:val="clear" w:color="auto" w:fill="E0E0E0"/>
        <w:spacing w:line="240" w:lineRule="auto"/>
        <w:ind w:right="21"/>
        <w:jc w:val="both"/>
        <w:rPr>
          <w:rFonts w:ascii="Arial" w:hAnsi="Arial" w:cs="Arial"/>
          <w:b/>
          <w:color w:val="000000"/>
          <w:spacing w:val="36"/>
          <w:sz w:val="24"/>
          <w:szCs w:val="24"/>
        </w:rPr>
      </w:pPr>
      <w:r w:rsidRPr="00393ECC">
        <w:rPr>
          <w:rFonts w:ascii="Arial" w:hAnsi="Arial" w:cs="Arial"/>
          <w:b/>
          <w:color w:val="000000"/>
          <w:spacing w:val="36"/>
          <w:sz w:val="24"/>
          <w:szCs w:val="24"/>
        </w:rPr>
        <w:t>начало формы</w:t>
      </w:r>
    </w:p>
    <w:p w:rsidR="006D6B00" w:rsidRPr="00393ECC" w:rsidRDefault="006D6B00" w:rsidP="00890F6A">
      <w:pPr>
        <w:spacing w:line="240" w:lineRule="auto"/>
        <w:jc w:val="both"/>
        <w:rPr>
          <w:rFonts w:ascii="Arial" w:hAnsi="Arial" w:cs="Arial"/>
          <w:sz w:val="24"/>
          <w:szCs w:val="24"/>
        </w:rPr>
      </w:pPr>
    </w:p>
    <w:p w:rsidR="006D6B00" w:rsidRPr="00393ECC" w:rsidRDefault="006D6B00" w:rsidP="005A0605">
      <w:pPr>
        <w:spacing w:line="240" w:lineRule="auto"/>
        <w:rPr>
          <w:rFonts w:ascii="Arial" w:hAnsi="Arial" w:cs="Arial"/>
          <w:sz w:val="24"/>
          <w:szCs w:val="24"/>
        </w:rPr>
      </w:pPr>
      <w:r w:rsidRPr="00393ECC">
        <w:rPr>
          <w:rFonts w:ascii="Arial" w:hAnsi="Arial" w:cs="Arial"/>
          <w:sz w:val="24"/>
          <w:szCs w:val="24"/>
        </w:rPr>
        <w:t xml:space="preserve">Приложение </w:t>
      </w:r>
      <w:r w:rsidRPr="00393ECC">
        <w:rPr>
          <w:rFonts w:ascii="Arial" w:hAnsi="Arial" w:cs="Arial"/>
          <w:sz w:val="24"/>
          <w:szCs w:val="24"/>
        </w:rPr>
        <w:fldChar w:fldCharType="begin"/>
      </w:r>
      <w:r w:rsidRPr="00393ECC">
        <w:rPr>
          <w:rFonts w:ascii="Arial" w:hAnsi="Arial" w:cs="Arial"/>
          <w:sz w:val="24"/>
          <w:szCs w:val="24"/>
        </w:rPr>
        <w:instrText xml:space="preserve"> SEQ Приложение \* ARABIC </w:instrText>
      </w:r>
      <w:r w:rsidRPr="00393ECC">
        <w:rPr>
          <w:rFonts w:ascii="Arial" w:hAnsi="Arial" w:cs="Arial"/>
          <w:sz w:val="24"/>
          <w:szCs w:val="24"/>
        </w:rPr>
        <w:fldChar w:fldCharType="separate"/>
      </w:r>
      <w:r>
        <w:rPr>
          <w:rFonts w:ascii="Arial" w:hAnsi="Arial" w:cs="Arial"/>
          <w:noProof/>
          <w:sz w:val="24"/>
          <w:szCs w:val="24"/>
        </w:rPr>
        <w:t>3</w:t>
      </w:r>
      <w:r w:rsidRPr="00393ECC">
        <w:rPr>
          <w:rFonts w:ascii="Arial" w:hAnsi="Arial" w:cs="Arial"/>
          <w:sz w:val="24"/>
          <w:szCs w:val="24"/>
        </w:rPr>
        <w:fldChar w:fldCharType="end"/>
      </w:r>
      <w:r w:rsidRPr="00393ECC">
        <w:rPr>
          <w:rFonts w:ascii="Arial" w:hAnsi="Arial" w:cs="Arial"/>
          <w:sz w:val="24"/>
          <w:szCs w:val="24"/>
        </w:rPr>
        <w:t xml:space="preserve"> к письму о подаче оферты</w:t>
      </w:r>
      <w:r w:rsidRPr="00393ECC">
        <w:rPr>
          <w:rFonts w:ascii="Arial" w:hAnsi="Arial" w:cs="Arial"/>
          <w:sz w:val="24"/>
          <w:szCs w:val="24"/>
        </w:rPr>
        <w:br/>
        <w:t>от «____»_____________ </w:t>
      </w:r>
      <w:proofErr w:type="gramStart"/>
      <w:r w:rsidRPr="00393ECC">
        <w:rPr>
          <w:rFonts w:ascii="Arial" w:hAnsi="Arial" w:cs="Arial"/>
          <w:sz w:val="24"/>
          <w:szCs w:val="24"/>
        </w:rPr>
        <w:t>г</w:t>
      </w:r>
      <w:proofErr w:type="gramEnd"/>
      <w:r w:rsidRPr="00393ECC">
        <w:rPr>
          <w:rFonts w:ascii="Arial" w:hAnsi="Arial" w:cs="Arial"/>
          <w:sz w:val="24"/>
          <w:szCs w:val="24"/>
        </w:rPr>
        <w:t>. №__________</w:t>
      </w:r>
    </w:p>
    <w:p w:rsidR="006D6B00" w:rsidRPr="00393ECC" w:rsidRDefault="006D6B00" w:rsidP="00890F6A">
      <w:pPr>
        <w:spacing w:line="240" w:lineRule="auto"/>
        <w:jc w:val="both"/>
        <w:rPr>
          <w:rFonts w:ascii="Arial" w:hAnsi="Arial" w:cs="Arial"/>
          <w:sz w:val="24"/>
          <w:szCs w:val="24"/>
        </w:rPr>
      </w:pPr>
    </w:p>
    <w:p w:rsidR="006D6B00" w:rsidRPr="00393ECC" w:rsidRDefault="006D6B00" w:rsidP="005A0605">
      <w:pPr>
        <w:suppressAutoHyphens/>
        <w:spacing w:line="240" w:lineRule="auto"/>
        <w:jc w:val="center"/>
        <w:rPr>
          <w:rFonts w:ascii="Arial" w:hAnsi="Arial" w:cs="Arial"/>
          <w:b/>
          <w:sz w:val="24"/>
          <w:szCs w:val="24"/>
        </w:rPr>
      </w:pPr>
      <w:r w:rsidRPr="00393ECC">
        <w:rPr>
          <w:rFonts w:ascii="Arial" w:hAnsi="Arial" w:cs="Arial"/>
          <w:b/>
          <w:sz w:val="24"/>
          <w:szCs w:val="24"/>
        </w:rPr>
        <w:t>Анкета Участника</w:t>
      </w:r>
    </w:p>
    <w:p w:rsidR="006D6B00" w:rsidRPr="00393ECC" w:rsidRDefault="006D6B00" w:rsidP="00890F6A">
      <w:pPr>
        <w:spacing w:line="240" w:lineRule="auto"/>
        <w:jc w:val="both"/>
        <w:rPr>
          <w:rFonts w:ascii="Arial" w:hAnsi="Arial" w:cs="Arial"/>
          <w:sz w:val="24"/>
          <w:szCs w:val="24"/>
        </w:rPr>
      </w:pPr>
    </w:p>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Наименование и адрес Участника: _________________________________</w:t>
      </w:r>
    </w:p>
    <w:p w:rsidR="006D6B00" w:rsidRPr="00393ECC" w:rsidRDefault="006D6B00" w:rsidP="00890F6A">
      <w:pPr>
        <w:spacing w:line="240" w:lineRule="auto"/>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3118"/>
      </w:tblGrid>
      <w:tr w:rsidR="006D6B00" w:rsidRPr="00393ECC" w:rsidTr="00E45B76">
        <w:trPr>
          <w:cantSplit/>
          <w:trHeight w:val="240"/>
          <w:tblHeader/>
        </w:trPr>
        <w:tc>
          <w:tcPr>
            <w:tcW w:w="720" w:type="dxa"/>
          </w:tcPr>
          <w:p w:rsidR="006D6B00" w:rsidRPr="00393ECC" w:rsidRDefault="006D6B00" w:rsidP="00890F6A">
            <w:pPr>
              <w:pStyle w:val="af4"/>
              <w:jc w:val="both"/>
              <w:rPr>
                <w:rFonts w:ascii="Arial" w:hAnsi="Arial" w:cs="Arial"/>
                <w:sz w:val="24"/>
                <w:szCs w:val="24"/>
              </w:rPr>
            </w:pPr>
            <w:r w:rsidRPr="00393ECC">
              <w:rPr>
                <w:rFonts w:ascii="Arial" w:hAnsi="Arial" w:cs="Arial"/>
                <w:sz w:val="24"/>
                <w:szCs w:val="24"/>
              </w:rPr>
              <w:t xml:space="preserve">№ </w:t>
            </w:r>
            <w:proofErr w:type="gramStart"/>
            <w:r w:rsidRPr="00393ECC">
              <w:rPr>
                <w:rFonts w:ascii="Arial" w:hAnsi="Arial" w:cs="Arial"/>
                <w:sz w:val="24"/>
                <w:szCs w:val="24"/>
              </w:rPr>
              <w:t>п</w:t>
            </w:r>
            <w:proofErr w:type="gramEnd"/>
            <w:r w:rsidRPr="00393ECC">
              <w:rPr>
                <w:rFonts w:ascii="Arial" w:hAnsi="Arial" w:cs="Arial"/>
                <w:sz w:val="24"/>
                <w:szCs w:val="24"/>
              </w:rPr>
              <w:t>/п</w:t>
            </w:r>
          </w:p>
        </w:tc>
        <w:tc>
          <w:tcPr>
            <w:tcW w:w="5234" w:type="dxa"/>
          </w:tcPr>
          <w:p w:rsidR="006D6B00" w:rsidRPr="00393ECC" w:rsidRDefault="006D6B00" w:rsidP="00890F6A">
            <w:pPr>
              <w:pStyle w:val="af4"/>
              <w:jc w:val="both"/>
              <w:rPr>
                <w:rFonts w:ascii="Arial" w:hAnsi="Arial" w:cs="Arial"/>
                <w:sz w:val="24"/>
                <w:szCs w:val="24"/>
              </w:rPr>
            </w:pPr>
            <w:r w:rsidRPr="00393ECC">
              <w:rPr>
                <w:rFonts w:ascii="Arial" w:hAnsi="Arial" w:cs="Arial"/>
                <w:sz w:val="24"/>
                <w:szCs w:val="24"/>
              </w:rPr>
              <w:t>Наименование</w:t>
            </w:r>
          </w:p>
        </w:tc>
        <w:tc>
          <w:tcPr>
            <w:tcW w:w="3118" w:type="dxa"/>
          </w:tcPr>
          <w:p w:rsidR="006D6B00" w:rsidRPr="00393ECC" w:rsidRDefault="006D6B00" w:rsidP="00890F6A">
            <w:pPr>
              <w:pStyle w:val="af4"/>
              <w:jc w:val="both"/>
              <w:rPr>
                <w:rFonts w:ascii="Arial" w:hAnsi="Arial" w:cs="Arial"/>
                <w:sz w:val="24"/>
                <w:szCs w:val="24"/>
              </w:rPr>
            </w:pPr>
            <w:r w:rsidRPr="00393ECC">
              <w:rPr>
                <w:rFonts w:ascii="Arial" w:hAnsi="Arial" w:cs="Arial"/>
                <w:sz w:val="24"/>
                <w:szCs w:val="24"/>
              </w:rPr>
              <w:t>Сведения об Участнике</w:t>
            </w:r>
          </w:p>
        </w:tc>
      </w:tr>
      <w:tr w:rsidR="006D6B00" w:rsidRPr="00393ECC" w:rsidTr="00E45B76">
        <w:trPr>
          <w:cantSplit/>
        </w:trPr>
        <w:tc>
          <w:tcPr>
            <w:tcW w:w="720" w:type="dxa"/>
          </w:tcPr>
          <w:p w:rsidR="006D6B00" w:rsidRPr="00393ECC" w:rsidRDefault="006D6B00" w:rsidP="00890F6A">
            <w:pPr>
              <w:numPr>
                <w:ilvl w:val="0"/>
                <w:numId w:val="4"/>
              </w:numPr>
              <w:spacing w:after="60" w:line="240" w:lineRule="auto"/>
              <w:jc w:val="both"/>
              <w:rPr>
                <w:rFonts w:ascii="Arial" w:hAnsi="Arial" w:cs="Arial"/>
                <w:sz w:val="24"/>
                <w:szCs w:val="24"/>
              </w:rPr>
            </w:pPr>
          </w:p>
        </w:tc>
        <w:tc>
          <w:tcPr>
            <w:tcW w:w="5234" w:type="dxa"/>
          </w:tcPr>
          <w:p w:rsidR="006D6B00" w:rsidRPr="00393ECC" w:rsidRDefault="006D6B00" w:rsidP="00890F6A">
            <w:pPr>
              <w:pStyle w:val="af7"/>
              <w:jc w:val="both"/>
              <w:rPr>
                <w:rFonts w:ascii="Arial" w:hAnsi="Arial" w:cs="Arial"/>
                <w:szCs w:val="24"/>
              </w:rPr>
            </w:pPr>
            <w:r w:rsidRPr="00393ECC">
              <w:rPr>
                <w:rFonts w:ascii="Arial" w:hAnsi="Arial" w:cs="Arial"/>
                <w:szCs w:val="24"/>
              </w:rPr>
              <w:t>Организационно-правовая форма и фирменное наименование Участника</w:t>
            </w:r>
          </w:p>
        </w:tc>
        <w:tc>
          <w:tcPr>
            <w:tcW w:w="3118" w:type="dxa"/>
          </w:tcPr>
          <w:p w:rsidR="006D6B00" w:rsidRPr="00393ECC" w:rsidRDefault="006D6B00" w:rsidP="00890F6A">
            <w:pPr>
              <w:pStyle w:val="af7"/>
              <w:jc w:val="both"/>
              <w:rPr>
                <w:rFonts w:ascii="Arial" w:hAnsi="Arial" w:cs="Arial"/>
                <w:szCs w:val="24"/>
              </w:rPr>
            </w:pPr>
          </w:p>
        </w:tc>
      </w:tr>
      <w:tr w:rsidR="006D6B00" w:rsidRPr="00393ECC" w:rsidTr="00E45B76">
        <w:trPr>
          <w:cantSplit/>
        </w:trPr>
        <w:tc>
          <w:tcPr>
            <w:tcW w:w="720" w:type="dxa"/>
          </w:tcPr>
          <w:p w:rsidR="006D6B00" w:rsidRPr="00393ECC" w:rsidRDefault="006D6B00" w:rsidP="00890F6A">
            <w:pPr>
              <w:numPr>
                <w:ilvl w:val="0"/>
                <w:numId w:val="4"/>
              </w:numPr>
              <w:spacing w:after="60" w:line="240" w:lineRule="auto"/>
              <w:jc w:val="both"/>
              <w:rPr>
                <w:rFonts w:ascii="Arial" w:hAnsi="Arial" w:cs="Arial"/>
                <w:sz w:val="24"/>
                <w:szCs w:val="24"/>
              </w:rPr>
            </w:pPr>
          </w:p>
        </w:tc>
        <w:tc>
          <w:tcPr>
            <w:tcW w:w="5234" w:type="dxa"/>
          </w:tcPr>
          <w:p w:rsidR="006D6B00" w:rsidRPr="00393ECC" w:rsidRDefault="006D6B00" w:rsidP="00890F6A">
            <w:pPr>
              <w:pStyle w:val="af7"/>
              <w:jc w:val="both"/>
              <w:rPr>
                <w:rFonts w:ascii="Arial" w:hAnsi="Arial" w:cs="Arial"/>
                <w:szCs w:val="24"/>
              </w:rPr>
            </w:pPr>
            <w:r w:rsidRPr="00393ECC">
              <w:rPr>
                <w:rFonts w:ascii="Arial" w:hAnsi="Arial" w:cs="Arial"/>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3118" w:type="dxa"/>
          </w:tcPr>
          <w:p w:rsidR="006D6B00" w:rsidRPr="00393ECC" w:rsidRDefault="006D6B00" w:rsidP="00890F6A">
            <w:pPr>
              <w:pStyle w:val="af7"/>
              <w:jc w:val="both"/>
              <w:rPr>
                <w:rFonts w:ascii="Arial" w:hAnsi="Arial" w:cs="Arial"/>
                <w:szCs w:val="24"/>
              </w:rPr>
            </w:pPr>
          </w:p>
        </w:tc>
      </w:tr>
      <w:tr w:rsidR="006D6B00" w:rsidRPr="00393ECC" w:rsidTr="00E45B76">
        <w:trPr>
          <w:cantSplit/>
        </w:trPr>
        <w:tc>
          <w:tcPr>
            <w:tcW w:w="720" w:type="dxa"/>
          </w:tcPr>
          <w:p w:rsidR="006D6B00" w:rsidRPr="00393ECC" w:rsidRDefault="006D6B00" w:rsidP="00890F6A">
            <w:pPr>
              <w:numPr>
                <w:ilvl w:val="0"/>
                <w:numId w:val="4"/>
              </w:numPr>
              <w:spacing w:after="60" w:line="240" w:lineRule="auto"/>
              <w:jc w:val="both"/>
              <w:rPr>
                <w:rFonts w:ascii="Arial" w:hAnsi="Arial" w:cs="Arial"/>
                <w:sz w:val="24"/>
                <w:szCs w:val="24"/>
              </w:rPr>
            </w:pPr>
          </w:p>
        </w:tc>
        <w:tc>
          <w:tcPr>
            <w:tcW w:w="5234" w:type="dxa"/>
          </w:tcPr>
          <w:p w:rsidR="006D6B00" w:rsidRPr="00393ECC" w:rsidRDefault="006D6B00" w:rsidP="00890F6A">
            <w:pPr>
              <w:pStyle w:val="af7"/>
              <w:jc w:val="both"/>
              <w:rPr>
                <w:rFonts w:ascii="Arial" w:hAnsi="Arial" w:cs="Arial"/>
                <w:szCs w:val="24"/>
              </w:rPr>
            </w:pPr>
            <w:r w:rsidRPr="00393ECC">
              <w:rPr>
                <w:rFonts w:ascii="Arial" w:hAnsi="Arial" w:cs="Arial"/>
                <w:szCs w:val="24"/>
              </w:rPr>
              <w:t>Свидетельство о внесении в Единый государственный реестр юридических лиц (дата и номер, кем выдано)</w:t>
            </w:r>
          </w:p>
        </w:tc>
        <w:tc>
          <w:tcPr>
            <w:tcW w:w="3118" w:type="dxa"/>
          </w:tcPr>
          <w:p w:rsidR="006D6B00" w:rsidRPr="00393ECC" w:rsidRDefault="006D6B00" w:rsidP="00890F6A">
            <w:pPr>
              <w:pStyle w:val="af7"/>
              <w:jc w:val="both"/>
              <w:rPr>
                <w:rFonts w:ascii="Arial" w:hAnsi="Arial" w:cs="Arial"/>
                <w:szCs w:val="24"/>
              </w:rPr>
            </w:pPr>
          </w:p>
        </w:tc>
      </w:tr>
      <w:tr w:rsidR="006D6B00" w:rsidRPr="00393ECC" w:rsidTr="00E45B76">
        <w:trPr>
          <w:cantSplit/>
        </w:trPr>
        <w:tc>
          <w:tcPr>
            <w:tcW w:w="720" w:type="dxa"/>
          </w:tcPr>
          <w:p w:rsidR="006D6B00" w:rsidRPr="00393ECC" w:rsidRDefault="006D6B00" w:rsidP="00890F6A">
            <w:pPr>
              <w:numPr>
                <w:ilvl w:val="0"/>
                <w:numId w:val="4"/>
              </w:numPr>
              <w:spacing w:after="60" w:line="240" w:lineRule="auto"/>
              <w:jc w:val="both"/>
              <w:rPr>
                <w:rFonts w:ascii="Arial" w:hAnsi="Arial" w:cs="Arial"/>
                <w:sz w:val="24"/>
                <w:szCs w:val="24"/>
              </w:rPr>
            </w:pPr>
          </w:p>
        </w:tc>
        <w:tc>
          <w:tcPr>
            <w:tcW w:w="5234" w:type="dxa"/>
          </w:tcPr>
          <w:p w:rsidR="006D6B00" w:rsidRPr="00393ECC" w:rsidRDefault="006D6B00" w:rsidP="00890F6A">
            <w:pPr>
              <w:pStyle w:val="af7"/>
              <w:jc w:val="both"/>
              <w:rPr>
                <w:rFonts w:ascii="Arial" w:hAnsi="Arial" w:cs="Arial"/>
                <w:szCs w:val="24"/>
              </w:rPr>
            </w:pPr>
            <w:r w:rsidRPr="00393ECC">
              <w:rPr>
                <w:rFonts w:ascii="Arial" w:hAnsi="Arial" w:cs="Arial"/>
                <w:szCs w:val="24"/>
              </w:rPr>
              <w:t>ИНН Участника</w:t>
            </w:r>
          </w:p>
        </w:tc>
        <w:tc>
          <w:tcPr>
            <w:tcW w:w="3118" w:type="dxa"/>
          </w:tcPr>
          <w:p w:rsidR="006D6B00" w:rsidRPr="00393ECC" w:rsidRDefault="006D6B00" w:rsidP="00890F6A">
            <w:pPr>
              <w:pStyle w:val="af7"/>
              <w:jc w:val="both"/>
              <w:rPr>
                <w:rFonts w:ascii="Arial" w:hAnsi="Arial" w:cs="Arial"/>
                <w:szCs w:val="24"/>
              </w:rPr>
            </w:pPr>
          </w:p>
        </w:tc>
      </w:tr>
      <w:tr w:rsidR="006D6B00" w:rsidRPr="00393ECC" w:rsidTr="00E45B76">
        <w:trPr>
          <w:cantSplit/>
        </w:trPr>
        <w:tc>
          <w:tcPr>
            <w:tcW w:w="720" w:type="dxa"/>
          </w:tcPr>
          <w:p w:rsidR="006D6B00" w:rsidRPr="00393ECC" w:rsidRDefault="006D6B00" w:rsidP="00890F6A">
            <w:pPr>
              <w:numPr>
                <w:ilvl w:val="0"/>
                <w:numId w:val="4"/>
              </w:numPr>
              <w:spacing w:after="60" w:line="240" w:lineRule="auto"/>
              <w:jc w:val="both"/>
              <w:rPr>
                <w:rFonts w:ascii="Arial" w:hAnsi="Arial" w:cs="Arial"/>
                <w:sz w:val="24"/>
                <w:szCs w:val="24"/>
              </w:rPr>
            </w:pPr>
          </w:p>
        </w:tc>
        <w:tc>
          <w:tcPr>
            <w:tcW w:w="5234" w:type="dxa"/>
          </w:tcPr>
          <w:p w:rsidR="006D6B00" w:rsidRPr="00393ECC" w:rsidRDefault="006D6B00" w:rsidP="00890F6A">
            <w:pPr>
              <w:pStyle w:val="af7"/>
              <w:jc w:val="both"/>
              <w:rPr>
                <w:rFonts w:ascii="Arial" w:hAnsi="Arial" w:cs="Arial"/>
                <w:szCs w:val="24"/>
              </w:rPr>
            </w:pPr>
            <w:r w:rsidRPr="00393ECC">
              <w:rPr>
                <w:rFonts w:ascii="Arial" w:hAnsi="Arial" w:cs="Arial"/>
                <w:szCs w:val="24"/>
              </w:rPr>
              <w:t>Юридический адрес</w:t>
            </w:r>
          </w:p>
        </w:tc>
        <w:tc>
          <w:tcPr>
            <w:tcW w:w="3118" w:type="dxa"/>
          </w:tcPr>
          <w:p w:rsidR="006D6B00" w:rsidRPr="00393ECC" w:rsidRDefault="006D6B00" w:rsidP="00890F6A">
            <w:pPr>
              <w:pStyle w:val="af7"/>
              <w:jc w:val="both"/>
              <w:rPr>
                <w:rFonts w:ascii="Arial" w:hAnsi="Arial" w:cs="Arial"/>
                <w:szCs w:val="24"/>
              </w:rPr>
            </w:pPr>
          </w:p>
        </w:tc>
      </w:tr>
      <w:tr w:rsidR="006D6B00" w:rsidRPr="00393ECC" w:rsidTr="00E45B76">
        <w:trPr>
          <w:cantSplit/>
        </w:trPr>
        <w:tc>
          <w:tcPr>
            <w:tcW w:w="720" w:type="dxa"/>
          </w:tcPr>
          <w:p w:rsidR="006D6B00" w:rsidRPr="00393ECC" w:rsidRDefault="006D6B00" w:rsidP="00890F6A">
            <w:pPr>
              <w:numPr>
                <w:ilvl w:val="0"/>
                <w:numId w:val="4"/>
              </w:numPr>
              <w:spacing w:after="60" w:line="240" w:lineRule="auto"/>
              <w:jc w:val="both"/>
              <w:rPr>
                <w:rFonts w:ascii="Arial" w:hAnsi="Arial" w:cs="Arial"/>
                <w:sz w:val="24"/>
                <w:szCs w:val="24"/>
              </w:rPr>
            </w:pPr>
          </w:p>
        </w:tc>
        <w:tc>
          <w:tcPr>
            <w:tcW w:w="5234" w:type="dxa"/>
          </w:tcPr>
          <w:p w:rsidR="006D6B00" w:rsidRPr="00393ECC" w:rsidRDefault="006D6B00" w:rsidP="00890F6A">
            <w:pPr>
              <w:pStyle w:val="af7"/>
              <w:jc w:val="both"/>
              <w:rPr>
                <w:rFonts w:ascii="Arial" w:hAnsi="Arial" w:cs="Arial"/>
                <w:szCs w:val="24"/>
              </w:rPr>
            </w:pPr>
            <w:r w:rsidRPr="00393ECC">
              <w:rPr>
                <w:rFonts w:ascii="Arial" w:hAnsi="Arial" w:cs="Arial"/>
                <w:szCs w:val="24"/>
              </w:rPr>
              <w:t>Почтовый адрес</w:t>
            </w:r>
          </w:p>
        </w:tc>
        <w:tc>
          <w:tcPr>
            <w:tcW w:w="3118" w:type="dxa"/>
          </w:tcPr>
          <w:p w:rsidR="006D6B00" w:rsidRPr="00393ECC" w:rsidRDefault="006D6B00" w:rsidP="00890F6A">
            <w:pPr>
              <w:pStyle w:val="af7"/>
              <w:jc w:val="both"/>
              <w:rPr>
                <w:rFonts w:ascii="Arial" w:hAnsi="Arial" w:cs="Arial"/>
                <w:szCs w:val="24"/>
              </w:rPr>
            </w:pPr>
          </w:p>
        </w:tc>
      </w:tr>
      <w:tr w:rsidR="006D6B00" w:rsidRPr="00393ECC" w:rsidTr="00E45B76">
        <w:trPr>
          <w:cantSplit/>
        </w:trPr>
        <w:tc>
          <w:tcPr>
            <w:tcW w:w="720" w:type="dxa"/>
          </w:tcPr>
          <w:p w:rsidR="006D6B00" w:rsidRPr="00393ECC" w:rsidRDefault="006D6B00" w:rsidP="00890F6A">
            <w:pPr>
              <w:numPr>
                <w:ilvl w:val="0"/>
                <w:numId w:val="4"/>
              </w:numPr>
              <w:spacing w:after="60" w:line="240" w:lineRule="auto"/>
              <w:jc w:val="both"/>
              <w:rPr>
                <w:rFonts w:ascii="Arial" w:hAnsi="Arial" w:cs="Arial"/>
                <w:sz w:val="24"/>
                <w:szCs w:val="24"/>
              </w:rPr>
            </w:pPr>
          </w:p>
        </w:tc>
        <w:tc>
          <w:tcPr>
            <w:tcW w:w="5234" w:type="dxa"/>
          </w:tcPr>
          <w:p w:rsidR="006D6B00" w:rsidRPr="00393ECC" w:rsidRDefault="006D6B00" w:rsidP="00890F6A">
            <w:pPr>
              <w:pStyle w:val="af7"/>
              <w:jc w:val="both"/>
              <w:rPr>
                <w:rFonts w:ascii="Arial" w:hAnsi="Arial" w:cs="Arial"/>
                <w:szCs w:val="24"/>
              </w:rPr>
            </w:pPr>
            <w:r w:rsidRPr="00393ECC">
              <w:rPr>
                <w:rFonts w:ascii="Arial" w:hAnsi="Arial" w:cs="Arial"/>
                <w:szCs w:val="24"/>
              </w:rPr>
              <w:t>Филиалы: перечислить наименования и почтовые адреса</w:t>
            </w:r>
          </w:p>
        </w:tc>
        <w:tc>
          <w:tcPr>
            <w:tcW w:w="3118" w:type="dxa"/>
          </w:tcPr>
          <w:p w:rsidR="006D6B00" w:rsidRPr="00393ECC" w:rsidRDefault="006D6B00" w:rsidP="00890F6A">
            <w:pPr>
              <w:pStyle w:val="af7"/>
              <w:jc w:val="both"/>
              <w:rPr>
                <w:rFonts w:ascii="Arial" w:hAnsi="Arial" w:cs="Arial"/>
                <w:szCs w:val="24"/>
              </w:rPr>
            </w:pPr>
          </w:p>
        </w:tc>
      </w:tr>
      <w:tr w:rsidR="006D6B00" w:rsidRPr="00393ECC" w:rsidTr="00E45B76">
        <w:trPr>
          <w:cantSplit/>
        </w:trPr>
        <w:tc>
          <w:tcPr>
            <w:tcW w:w="720" w:type="dxa"/>
          </w:tcPr>
          <w:p w:rsidR="006D6B00" w:rsidRPr="00393ECC" w:rsidRDefault="006D6B00" w:rsidP="00890F6A">
            <w:pPr>
              <w:numPr>
                <w:ilvl w:val="0"/>
                <w:numId w:val="4"/>
              </w:numPr>
              <w:spacing w:after="60" w:line="240" w:lineRule="auto"/>
              <w:jc w:val="both"/>
              <w:rPr>
                <w:rFonts w:ascii="Arial" w:hAnsi="Arial" w:cs="Arial"/>
                <w:sz w:val="24"/>
                <w:szCs w:val="24"/>
              </w:rPr>
            </w:pPr>
          </w:p>
        </w:tc>
        <w:tc>
          <w:tcPr>
            <w:tcW w:w="5234" w:type="dxa"/>
          </w:tcPr>
          <w:p w:rsidR="006D6B00" w:rsidRPr="00393ECC" w:rsidRDefault="006D6B00" w:rsidP="00890F6A">
            <w:pPr>
              <w:pStyle w:val="af7"/>
              <w:jc w:val="both"/>
              <w:rPr>
                <w:rFonts w:ascii="Arial" w:hAnsi="Arial" w:cs="Arial"/>
                <w:szCs w:val="24"/>
              </w:rPr>
            </w:pPr>
            <w:r w:rsidRPr="00393ECC">
              <w:rPr>
                <w:rFonts w:ascii="Arial" w:hAnsi="Arial" w:cs="Arial"/>
                <w:szCs w:val="24"/>
              </w:rPr>
              <w:t xml:space="preserve">Банковские реквизиты (наименование и адрес банка, номер </w:t>
            </w:r>
            <w:r w:rsidR="00C52FBC" w:rsidRPr="00393ECC">
              <w:rPr>
                <w:rFonts w:ascii="Arial" w:hAnsi="Arial" w:cs="Arial"/>
                <w:szCs w:val="24"/>
              </w:rPr>
              <w:t>расчётного</w:t>
            </w:r>
            <w:r w:rsidRPr="00393ECC">
              <w:rPr>
                <w:rFonts w:ascii="Arial" w:hAnsi="Arial" w:cs="Arial"/>
                <w:szCs w:val="24"/>
              </w:rPr>
              <w:t xml:space="preserve"> счета Участника в банке, телефоны банка, прочие банковские реквизиты)</w:t>
            </w:r>
          </w:p>
        </w:tc>
        <w:tc>
          <w:tcPr>
            <w:tcW w:w="3118" w:type="dxa"/>
          </w:tcPr>
          <w:p w:rsidR="006D6B00" w:rsidRPr="00393ECC" w:rsidRDefault="006D6B00" w:rsidP="00890F6A">
            <w:pPr>
              <w:pStyle w:val="af7"/>
              <w:jc w:val="both"/>
              <w:rPr>
                <w:rFonts w:ascii="Arial" w:hAnsi="Arial" w:cs="Arial"/>
                <w:szCs w:val="24"/>
              </w:rPr>
            </w:pPr>
          </w:p>
        </w:tc>
      </w:tr>
      <w:tr w:rsidR="006D6B00" w:rsidRPr="00393ECC" w:rsidTr="00E45B76">
        <w:trPr>
          <w:cantSplit/>
        </w:trPr>
        <w:tc>
          <w:tcPr>
            <w:tcW w:w="720" w:type="dxa"/>
          </w:tcPr>
          <w:p w:rsidR="006D6B00" w:rsidRPr="00393ECC" w:rsidRDefault="006D6B00" w:rsidP="00890F6A">
            <w:pPr>
              <w:numPr>
                <w:ilvl w:val="0"/>
                <w:numId w:val="4"/>
              </w:numPr>
              <w:spacing w:after="60" w:line="240" w:lineRule="auto"/>
              <w:jc w:val="both"/>
              <w:rPr>
                <w:rFonts w:ascii="Arial" w:hAnsi="Arial" w:cs="Arial"/>
                <w:sz w:val="24"/>
                <w:szCs w:val="24"/>
              </w:rPr>
            </w:pPr>
          </w:p>
        </w:tc>
        <w:tc>
          <w:tcPr>
            <w:tcW w:w="5234" w:type="dxa"/>
          </w:tcPr>
          <w:p w:rsidR="006D6B00" w:rsidRPr="00393ECC" w:rsidRDefault="006D6B00" w:rsidP="00890F6A">
            <w:pPr>
              <w:pStyle w:val="af7"/>
              <w:jc w:val="both"/>
              <w:rPr>
                <w:rFonts w:ascii="Arial" w:hAnsi="Arial" w:cs="Arial"/>
                <w:szCs w:val="24"/>
              </w:rPr>
            </w:pPr>
            <w:r w:rsidRPr="00393ECC">
              <w:rPr>
                <w:rFonts w:ascii="Arial" w:hAnsi="Arial" w:cs="Arial"/>
                <w:szCs w:val="24"/>
              </w:rPr>
              <w:t>Телефоны Участника (с указанием кода города)</w:t>
            </w:r>
          </w:p>
        </w:tc>
        <w:tc>
          <w:tcPr>
            <w:tcW w:w="3118" w:type="dxa"/>
          </w:tcPr>
          <w:p w:rsidR="006D6B00" w:rsidRPr="00393ECC" w:rsidRDefault="006D6B00" w:rsidP="00890F6A">
            <w:pPr>
              <w:pStyle w:val="af7"/>
              <w:jc w:val="both"/>
              <w:rPr>
                <w:rFonts w:ascii="Arial" w:hAnsi="Arial" w:cs="Arial"/>
                <w:szCs w:val="24"/>
              </w:rPr>
            </w:pPr>
          </w:p>
        </w:tc>
      </w:tr>
      <w:tr w:rsidR="006D6B00" w:rsidRPr="00393ECC" w:rsidTr="00E45B76">
        <w:trPr>
          <w:cantSplit/>
          <w:trHeight w:val="116"/>
        </w:trPr>
        <w:tc>
          <w:tcPr>
            <w:tcW w:w="720" w:type="dxa"/>
          </w:tcPr>
          <w:p w:rsidR="006D6B00" w:rsidRPr="00393ECC" w:rsidRDefault="006D6B00" w:rsidP="00890F6A">
            <w:pPr>
              <w:numPr>
                <w:ilvl w:val="0"/>
                <w:numId w:val="4"/>
              </w:numPr>
              <w:spacing w:after="60" w:line="240" w:lineRule="auto"/>
              <w:jc w:val="both"/>
              <w:rPr>
                <w:rFonts w:ascii="Arial" w:hAnsi="Arial" w:cs="Arial"/>
                <w:sz w:val="24"/>
                <w:szCs w:val="24"/>
              </w:rPr>
            </w:pPr>
          </w:p>
        </w:tc>
        <w:tc>
          <w:tcPr>
            <w:tcW w:w="5234" w:type="dxa"/>
          </w:tcPr>
          <w:p w:rsidR="006D6B00" w:rsidRPr="00393ECC" w:rsidRDefault="006D6B00" w:rsidP="00890F6A">
            <w:pPr>
              <w:pStyle w:val="af7"/>
              <w:jc w:val="both"/>
              <w:rPr>
                <w:rFonts w:ascii="Arial" w:hAnsi="Arial" w:cs="Arial"/>
                <w:szCs w:val="24"/>
              </w:rPr>
            </w:pPr>
            <w:r w:rsidRPr="00393ECC">
              <w:rPr>
                <w:rFonts w:ascii="Arial" w:hAnsi="Arial" w:cs="Arial"/>
                <w:szCs w:val="24"/>
              </w:rPr>
              <w:t>Факс Участника (с указанием кода города)</w:t>
            </w:r>
          </w:p>
        </w:tc>
        <w:tc>
          <w:tcPr>
            <w:tcW w:w="3118" w:type="dxa"/>
          </w:tcPr>
          <w:p w:rsidR="006D6B00" w:rsidRPr="00393ECC" w:rsidRDefault="006D6B00" w:rsidP="00890F6A">
            <w:pPr>
              <w:pStyle w:val="af7"/>
              <w:jc w:val="both"/>
              <w:rPr>
                <w:rFonts w:ascii="Arial" w:hAnsi="Arial" w:cs="Arial"/>
                <w:szCs w:val="24"/>
              </w:rPr>
            </w:pPr>
          </w:p>
        </w:tc>
      </w:tr>
      <w:tr w:rsidR="006D6B00" w:rsidRPr="00393ECC" w:rsidTr="00E45B76">
        <w:trPr>
          <w:cantSplit/>
        </w:trPr>
        <w:tc>
          <w:tcPr>
            <w:tcW w:w="720" w:type="dxa"/>
          </w:tcPr>
          <w:p w:rsidR="006D6B00" w:rsidRPr="00393ECC" w:rsidRDefault="006D6B00" w:rsidP="00890F6A">
            <w:pPr>
              <w:numPr>
                <w:ilvl w:val="0"/>
                <w:numId w:val="4"/>
              </w:numPr>
              <w:spacing w:after="60" w:line="240" w:lineRule="auto"/>
              <w:jc w:val="both"/>
              <w:rPr>
                <w:rFonts w:ascii="Arial" w:hAnsi="Arial" w:cs="Arial"/>
                <w:sz w:val="24"/>
                <w:szCs w:val="24"/>
              </w:rPr>
            </w:pPr>
          </w:p>
        </w:tc>
        <w:tc>
          <w:tcPr>
            <w:tcW w:w="5234" w:type="dxa"/>
          </w:tcPr>
          <w:p w:rsidR="006D6B00" w:rsidRPr="00393ECC" w:rsidRDefault="006D6B00" w:rsidP="00890F6A">
            <w:pPr>
              <w:pStyle w:val="af7"/>
              <w:jc w:val="both"/>
              <w:rPr>
                <w:rFonts w:ascii="Arial" w:hAnsi="Arial" w:cs="Arial"/>
                <w:szCs w:val="24"/>
              </w:rPr>
            </w:pPr>
            <w:r w:rsidRPr="00393ECC">
              <w:rPr>
                <w:rFonts w:ascii="Arial" w:hAnsi="Arial" w:cs="Arial"/>
                <w:szCs w:val="24"/>
              </w:rPr>
              <w:t>Адрес электронной почты Участника</w:t>
            </w:r>
          </w:p>
        </w:tc>
        <w:tc>
          <w:tcPr>
            <w:tcW w:w="3118" w:type="dxa"/>
          </w:tcPr>
          <w:p w:rsidR="006D6B00" w:rsidRPr="00393ECC" w:rsidRDefault="006D6B00" w:rsidP="00890F6A">
            <w:pPr>
              <w:pStyle w:val="af7"/>
              <w:jc w:val="both"/>
              <w:rPr>
                <w:rFonts w:ascii="Arial" w:hAnsi="Arial" w:cs="Arial"/>
                <w:szCs w:val="24"/>
              </w:rPr>
            </w:pPr>
          </w:p>
        </w:tc>
      </w:tr>
      <w:tr w:rsidR="006D6B00" w:rsidRPr="00393ECC" w:rsidTr="00E45B76">
        <w:trPr>
          <w:cantSplit/>
        </w:trPr>
        <w:tc>
          <w:tcPr>
            <w:tcW w:w="720" w:type="dxa"/>
          </w:tcPr>
          <w:p w:rsidR="006D6B00" w:rsidRPr="00393ECC" w:rsidRDefault="006D6B00" w:rsidP="00890F6A">
            <w:pPr>
              <w:numPr>
                <w:ilvl w:val="0"/>
                <w:numId w:val="4"/>
              </w:numPr>
              <w:spacing w:after="60" w:line="240" w:lineRule="auto"/>
              <w:jc w:val="both"/>
              <w:rPr>
                <w:rFonts w:ascii="Arial" w:hAnsi="Arial" w:cs="Arial"/>
                <w:color w:val="000000"/>
                <w:sz w:val="24"/>
                <w:szCs w:val="24"/>
              </w:rPr>
            </w:pPr>
          </w:p>
        </w:tc>
        <w:tc>
          <w:tcPr>
            <w:tcW w:w="5234" w:type="dxa"/>
          </w:tcPr>
          <w:p w:rsidR="006D6B00" w:rsidRPr="00393ECC" w:rsidRDefault="006D6B00" w:rsidP="00890F6A">
            <w:pPr>
              <w:pStyle w:val="af7"/>
              <w:jc w:val="both"/>
              <w:rPr>
                <w:rFonts w:ascii="Arial" w:hAnsi="Arial" w:cs="Arial"/>
                <w:color w:val="000000"/>
                <w:szCs w:val="24"/>
              </w:rPr>
            </w:pPr>
            <w:r w:rsidRPr="00393ECC">
              <w:rPr>
                <w:rFonts w:ascii="Arial" w:hAnsi="Arial" w:cs="Arial"/>
                <w:color w:val="000000"/>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118" w:type="dxa"/>
          </w:tcPr>
          <w:p w:rsidR="006D6B00" w:rsidRPr="00393ECC" w:rsidRDefault="006D6B00" w:rsidP="00890F6A">
            <w:pPr>
              <w:pStyle w:val="af7"/>
              <w:jc w:val="both"/>
              <w:rPr>
                <w:rFonts w:ascii="Arial" w:hAnsi="Arial" w:cs="Arial"/>
                <w:color w:val="000000"/>
                <w:szCs w:val="24"/>
              </w:rPr>
            </w:pPr>
          </w:p>
        </w:tc>
      </w:tr>
      <w:tr w:rsidR="006D6B00" w:rsidRPr="00393ECC" w:rsidTr="00E45B76">
        <w:trPr>
          <w:cantSplit/>
        </w:trPr>
        <w:tc>
          <w:tcPr>
            <w:tcW w:w="720" w:type="dxa"/>
          </w:tcPr>
          <w:p w:rsidR="006D6B00" w:rsidRPr="00393ECC" w:rsidRDefault="006D6B00" w:rsidP="00890F6A">
            <w:pPr>
              <w:numPr>
                <w:ilvl w:val="0"/>
                <w:numId w:val="4"/>
              </w:numPr>
              <w:spacing w:after="60" w:line="240" w:lineRule="auto"/>
              <w:jc w:val="both"/>
              <w:rPr>
                <w:rFonts w:ascii="Arial" w:hAnsi="Arial" w:cs="Arial"/>
                <w:color w:val="000000"/>
                <w:sz w:val="24"/>
                <w:szCs w:val="24"/>
              </w:rPr>
            </w:pPr>
          </w:p>
        </w:tc>
        <w:tc>
          <w:tcPr>
            <w:tcW w:w="5234" w:type="dxa"/>
          </w:tcPr>
          <w:p w:rsidR="006D6B00" w:rsidRPr="00393ECC" w:rsidRDefault="006D6B00" w:rsidP="00890F6A">
            <w:pPr>
              <w:pStyle w:val="af7"/>
              <w:jc w:val="both"/>
              <w:rPr>
                <w:rFonts w:ascii="Arial" w:hAnsi="Arial" w:cs="Arial"/>
                <w:color w:val="000000"/>
                <w:szCs w:val="24"/>
              </w:rPr>
            </w:pPr>
            <w:r w:rsidRPr="00393ECC">
              <w:rPr>
                <w:rFonts w:ascii="Arial" w:hAnsi="Arial" w:cs="Arial"/>
                <w:color w:val="000000"/>
                <w:szCs w:val="24"/>
              </w:rPr>
              <w:t>Фамилия, Имя и Отчество главного бухгалтера Участника</w:t>
            </w:r>
          </w:p>
        </w:tc>
        <w:tc>
          <w:tcPr>
            <w:tcW w:w="3118" w:type="dxa"/>
          </w:tcPr>
          <w:p w:rsidR="006D6B00" w:rsidRPr="00393ECC" w:rsidRDefault="006D6B00" w:rsidP="00890F6A">
            <w:pPr>
              <w:pStyle w:val="af7"/>
              <w:jc w:val="both"/>
              <w:rPr>
                <w:rFonts w:ascii="Arial" w:hAnsi="Arial" w:cs="Arial"/>
                <w:color w:val="000000"/>
                <w:szCs w:val="24"/>
              </w:rPr>
            </w:pPr>
          </w:p>
        </w:tc>
      </w:tr>
      <w:tr w:rsidR="006D6B00" w:rsidRPr="00393ECC" w:rsidTr="00E45B76">
        <w:trPr>
          <w:cantSplit/>
        </w:trPr>
        <w:tc>
          <w:tcPr>
            <w:tcW w:w="720" w:type="dxa"/>
          </w:tcPr>
          <w:p w:rsidR="006D6B00" w:rsidRPr="00393ECC" w:rsidRDefault="006D6B00" w:rsidP="00890F6A">
            <w:pPr>
              <w:numPr>
                <w:ilvl w:val="0"/>
                <w:numId w:val="4"/>
              </w:numPr>
              <w:spacing w:after="60" w:line="240" w:lineRule="auto"/>
              <w:jc w:val="both"/>
              <w:rPr>
                <w:rFonts w:ascii="Arial" w:hAnsi="Arial" w:cs="Arial"/>
                <w:sz w:val="24"/>
                <w:szCs w:val="24"/>
              </w:rPr>
            </w:pPr>
          </w:p>
        </w:tc>
        <w:tc>
          <w:tcPr>
            <w:tcW w:w="5234" w:type="dxa"/>
          </w:tcPr>
          <w:p w:rsidR="006D6B00" w:rsidRPr="00393ECC" w:rsidRDefault="006D6B00" w:rsidP="00890F6A">
            <w:pPr>
              <w:pStyle w:val="af7"/>
              <w:jc w:val="both"/>
              <w:rPr>
                <w:rFonts w:ascii="Arial" w:hAnsi="Arial" w:cs="Arial"/>
                <w:szCs w:val="24"/>
              </w:rPr>
            </w:pPr>
            <w:r w:rsidRPr="00393ECC">
              <w:rPr>
                <w:rFonts w:ascii="Arial" w:hAnsi="Arial" w:cs="Arial"/>
                <w:szCs w:val="24"/>
              </w:rPr>
              <w:t>Фамилия, Имя и Отчество ответственного лица Участника с указанием должности и контактного телефона</w:t>
            </w:r>
          </w:p>
        </w:tc>
        <w:tc>
          <w:tcPr>
            <w:tcW w:w="3118" w:type="dxa"/>
          </w:tcPr>
          <w:p w:rsidR="006D6B00" w:rsidRPr="00393ECC" w:rsidRDefault="006D6B00" w:rsidP="00890F6A">
            <w:pPr>
              <w:pStyle w:val="af7"/>
              <w:jc w:val="both"/>
              <w:rPr>
                <w:rFonts w:ascii="Arial" w:hAnsi="Arial" w:cs="Arial"/>
                <w:szCs w:val="24"/>
              </w:rPr>
            </w:pPr>
          </w:p>
        </w:tc>
      </w:tr>
      <w:tr w:rsidR="006D6B00" w:rsidRPr="00393ECC" w:rsidTr="00E45B76">
        <w:trPr>
          <w:cantSplit/>
        </w:trPr>
        <w:tc>
          <w:tcPr>
            <w:tcW w:w="720" w:type="dxa"/>
          </w:tcPr>
          <w:p w:rsidR="006D6B00" w:rsidRPr="00393ECC" w:rsidRDefault="006D6B00" w:rsidP="00890F6A">
            <w:pPr>
              <w:numPr>
                <w:ilvl w:val="0"/>
                <w:numId w:val="4"/>
              </w:numPr>
              <w:spacing w:after="60" w:line="240" w:lineRule="auto"/>
              <w:jc w:val="both"/>
              <w:rPr>
                <w:rFonts w:ascii="Arial" w:hAnsi="Arial" w:cs="Arial"/>
                <w:sz w:val="24"/>
                <w:szCs w:val="24"/>
              </w:rPr>
            </w:pPr>
          </w:p>
        </w:tc>
        <w:tc>
          <w:tcPr>
            <w:tcW w:w="5234" w:type="dxa"/>
          </w:tcPr>
          <w:p w:rsidR="006D6B00" w:rsidRPr="00393ECC" w:rsidRDefault="006D6B00" w:rsidP="00890F6A">
            <w:pPr>
              <w:pStyle w:val="af7"/>
              <w:jc w:val="both"/>
              <w:rPr>
                <w:rFonts w:ascii="Arial" w:hAnsi="Arial" w:cs="Arial"/>
                <w:szCs w:val="24"/>
              </w:rPr>
            </w:pPr>
            <w:r w:rsidRPr="00393ECC">
              <w:rPr>
                <w:rFonts w:ascii="Arial" w:hAnsi="Arial" w:cs="Arial"/>
                <w:szCs w:val="24"/>
              </w:rPr>
              <w:t>Является ли участник субъектом СМП (малого или среднего предпринимательства)?</w:t>
            </w:r>
          </w:p>
        </w:tc>
        <w:tc>
          <w:tcPr>
            <w:tcW w:w="3118" w:type="dxa"/>
          </w:tcPr>
          <w:p w:rsidR="006D6B00" w:rsidRPr="00393ECC" w:rsidRDefault="006D6B00" w:rsidP="00890F6A">
            <w:pPr>
              <w:pStyle w:val="af7"/>
              <w:jc w:val="both"/>
              <w:rPr>
                <w:rFonts w:ascii="Arial" w:hAnsi="Arial" w:cs="Arial"/>
                <w:szCs w:val="24"/>
              </w:rPr>
            </w:pPr>
          </w:p>
        </w:tc>
      </w:tr>
    </w:tbl>
    <w:p w:rsidR="006D6B00" w:rsidRPr="00393ECC" w:rsidRDefault="006D6B00" w:rsidP="00890F6A">
      <w:pPr>
        <w:spacing w:line="240" w:lineRule="auto"/>
        <w:jc w:val="both"/>
        <w:rPr>
          <w:rFonts w:ascii="Arial" w:hAnsi="Arial" w:cs="Arial"/>
          <w:sz w:val="24"/>
          <w:szCs w:val="24"/>
        </w:rPr>
      </w:pPr>
    </w:p>
    <w:p w:rsidR="006D6B00" w:rsidRPr="00393ECC" w:rsidRDefault="006D6B00" w:rsidP="00890F6A">
      <w:pPr>
        <w:spacing w:line="240" w:lineRule="auto"/>
        <w:jc w:val="both"/>
        <w:rPr>
          <w:rFonts w:ascii="Arial" w:hAnsi="Arial" w:cs="Arial"/>
          <w:sz w:val="24"/>
          <w:szCs w:val="24"/>
        </w:rPr>
      </w:pPr>
      <w:r w:rsidRPr="00393ECC">
        <w:rPr>
          <w:rFonts w:ascii="Arial" w:hAnsi="Arial" w:cs="Arial"/>
          <w:sz w:val="24"/>
          <w:szCs w:val="24"/>
        </w:rPr>
        <w:t>____________________________________</w:t>
      </w:r>
    </w:p>
    <w:p w:rsidR="006D6B00" w:rsidRPr="00393ECC" w:rsidRDefault="006D6B00" w:rsidP="00890F6A">
      <w:pPr>
        <w:spacing w:line="240" w:lineRule="auto"/>
        <w:ind w:right="3684"/>
        <w:jc w:val="both"/>
        <w:rPr>
          <w:rFonts w:ascii="Arial" w:hAnsi="Arial" w:cs="Arial"/>
          <w:sz w:val="24"/>
          <w:szCs w:val="24"/>
          <w:vertAlign w:val="superscript"/>
        </w:rPr>
      </w:pPr>
      <w:r w:rsidRPr="00393ECC">
        <w:rPr>
          <w:rFonts w:ascii="Arial" w:hAnsi="Arial" w:cs="Arial"/>
          <w:sz w:val="24"/>
          <w:szCs w:val="24"/>
          <w:vertAlign w:val="superscript"/>
        </w:rPr>
        <w:t>(подпись, М.П.)</w:t>
      </w:r>
    </w:p>
    <w:p w:rsidR="006D6B00" w:rsidRPr="00393ECC" w:rsidRDefault="006D6B00" w:rsidP="00890F6A">
      <w:pPr>
        <w:spacing w:line="240" w:lineRule="auto"/>
        <w:jc w:val="both"/>
        <w:rPr>
          <w:rFonts w:ascii="Arial" w:hAnsi="Arial" w:cs="Arial"/>
          <w:sz w:val="24"/>
          <w:szCs w:val="24"/>
        </w:rPr>
      </w:pPr>
      <w:r w:rsidRPr="00393ECC">
        <w:rPr>
          <w:rFonts w:ascii="Arial" w:hAnsi="Arial" w:cs="Arial"/>
          <w:sz w:val="24"/>
          <w:szCs w:val="24"/>
        </w:rPr>
        <w:t>____________________________________</w:t>
      </w:r>
    </w:p>
    <w:p w:rsidR="006D6B00" w:rsidRPr="00393ECC" w:rsidRDefault="006D6B00" w:rsidP="00890F6A">
      <w:pPr>
        <w:spacing w:line="240" w:lineRule="auto"/>
        <w:ind w:right="3684"/>
        <w:jc w:val="both"/>
        <w:rPr>
          <w:rFonts w:ascii="Arial" w:hAnsi="Arial" w:cs="Arial"/>
          <w:sz w:val="24"/>
          <w:szCs w:val="24"/>
          <w:vertAlign w:val="superscript"/>
        </w:rPr>
      </w:pPr>
      <w:r w:rsidRPr="00393ECC">
        <w:rPr>
          <w:rFonts w:ascii="Arial" w:hAnsi="Arial" w:cs="Arial"/>
          <w:sz w:val="24"/>
          <w:szCs w:val="24"/>
          <w:vertAlign w:val="superscript"/>
        </w:rPr>
        <w:t xml:space="preserve">(фамилия, имя, отчество </w:t>
      </w:r>
      <w:proofErr w:type="gramStart"/>
      <w:r w:rsidRPr="00393ECC">
        <w:rPr>
          <w:rFonts w:ascii="Arial" w:hAnsi="Arial" w:cs="Arial"/>
          <w:sz w:val="24"/>
          <w:szCs w:val="24"/>
          <w:vertAlign w:val="superscript"/>
        </w:rPr>
        <w:t>подписавшего</w:t>
      </w:r>
      <w:proofErr w:type="gramEnd"/>
      <w:r w:rsidRPr="00393ECC">
        <w:rPr>
          <w:rFonts w:ascii="Arial" w:hAnsi="Arial" w:cs="Arial"/>
          <w:sz w:val="24"/>
          <w:szCs w:val="24"/>
          <w:vertAlign w:val="superscript"/>
        </w:rPr>
        <w:t>, должность)</w:t>
      </w:r>
    </w:p>
    <w:p w:rsidR="006D6B00" w:rsidRPr="00393ECC" w:rsidRDefault="006D6B00" w:rsidP="00890F6A">
      <w:pPr>
        <w:keepNext/>
        <w:spacing w:line="240" w:lineRule="auto"/>
        <w:jc w:val="both"/>
        <w:rPr>
          <w:rFonts w:ascii="Arial" w:hAnsi="Arial" w:cs="Arial"/>
          <w:b/>
          <w:sz w:val="24"/>
          <w:szCs w:val="24"/>
        </w:rPr>
      </w:pPr>
    </w:p>
    <w:p w:rsidR="006D6B00" w:rsidRPr="00393ECC" w:rsidRDefault="006D6B00" w:rsidP="00890F6A">
      <w:pPr>
        <w:pBdr>
          <w:bottom w:val="single" w:sz="4" w:space="1" w:color="auto"/>
        </w:pBdr>
        <w:shd w:val="clear" w:color="auto" w:fill="E0E0E0"/>
        <w:spacing w:line="240" w:lineRule="auto"/>
        <w:ind w:right="21"/>
        <w:jc w:val="both"/>
        <w:rPr>
          <w:rFonts w:ascii="Arial" w:hAnsi="Arial" w:cs="Arial"/>
          <w:b/>
          <w:color w:val="000000"/>
          <w:spacing w:val="36"/>
          <w:sz w:val="24"/>
          <w:szCs w:val="24"/>
        </w:rPr>
      </w:pPr>
      <w:r w:rsidRPr="00393ECC">
        <w:rPr>
          <w:rFonts w:ascii="Arial" w:hAnsi="Arial" w:cs="Arial"/>
          <w:b/>
          <w:color w:val="000000"/>
          <w:spacing w:val="36"/>
          <w:sz w:val="24"/>
          <w:szCs w:val="24"/>
        </w:rPr>
        <w:t>конец формы</w:t>
      </w:r>
    </w:p>
    <w:p w:rsidR="006D6B00" w:rsidRPr="00393ECC" w:rsidRDefault="006D6B00" w:rsidP="00890F6A">
      <w:pPr>
        <w:keepNext/>
        <w:spacing w:line="240" w:lineRule="auto"/>
        <w:jc w:val="both"/>
        <w:rPr>
          <w:rFonts w:ascii="Arial" w:hAnsi="Arial" w:cs="Arial"/>
          <w:b/>
          <w:sz w:val="24"/>
          <w:szCs w:val="24"/>
        </w:rPr>
      </w:pPr>
    </w:p>
    <w:p w:rsidR="006D6B00" w:rsidRPr="00393ECC" w:rsidRDefault="006D6B00" w:rsidP="00890F6A">
      <w:pPr>
        <w:pStyle w:val="22"/>
        <w:pageBreakBefore/>
        <w:numPr>
          <w:ilvl w:val="2"/>
          <w:numId w:val="18"/>
        </w:numPr>
        <w:ind w:left="993" w:hanging="426"/>
        <w:jc w:val="both"/>
        <w:rPr>
          <w:rFonts w:ascii="Arial" w:hAnsi="Arial" w:cs="Arial"/>
          <w:sz w:val="24"/>
          <w:szCs w:val="24"/>
        </w:rPr>
      </w:pPr>
      <w:bookmarkStart w:id="167" w:name="_Toc168738578"/>
      <w:r w:rsidRPr="00393ECC">
        <w:rPr>
          <w:rFonts w:ascii="Arial" w:hAnsi="Arial" w:cs="Arial"/>
          <w:sz w:val="24"/>
          <w:szCs w:val="24"/>
        </w:rPr>
        <w:lastRenderedPageBreak/>
        <w:t>Инструкции по заполнению</w:t>
      </w:r>
      <w:bookmarkEnd w:id="167"/>
    </w:p>
    <w:p w:rsidR="006D6B00" w:rsidRPr="00393ECC" w:rsidRDefault="006D6B00" w:rsidP="00890F6A">
      <w:pPr>
        <w:pStyle w:val="a0"/>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Участник указывает дату и номер Предложения в соответствии с письмом о подаче оферты.</w:t>
      </w:r>
    </w:p>
    <w:p w:rsidR="006D6B00" w:rsidRPr="00393ECC" w:rsidRDefault="006D6B00" w:rsidP="00890F6A">
      <w:pPr>
        <w:pStyle w:val="a0"/>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 xml:space="preserve">Участник указывает </w:t>
      </w:r>
      <w:r w:rsidR="00C52FBC" w:rsidRPr="00393ECC">
        <w:rPr>
          <w:rFonts w:ascii="Arial" w:hAnsi="Arial" w:cs="Arial"/>
          <w:sz w:val="24"/>
          <w:szCs w:val="24"/>
        </w:rPr>
        <w:t>своё</w:t>
      </w:r>
      <w:r w:rsidRPr="00393ECC">
        <w:rPr>
          <w:rFonts w:ascii="Arial" w:hAnsi="Arial" w:cs="Arial"/>
          <w:sz w:val="24"/>
          <w:szCs w:val="24"/>
        </w:rPr>
        <w:t xml:space="preserve"> фирменное наименование (в </w:t>
      </w:r>
      <w:proofErr w:type="spellStart"/>
      <w:r w:rsidRPr="00393ECC">
        <w:rPr>
          <w:rFonts w:ascii="Arial" w:hAnsi="Arial" w:cs="Arial"/>
          <w:sz w:val="24"/>
          <w:szCs w:val="24"/>
        </w:rPr>
        <w:t>т.ч</w:t>
      </w:r>
      <w:proofErr w:type="spellEnd"/>
      <w:r w:rsidRPr="00393ECC">
        <w:rPr>
          <w:rFonts w:ascii="Arial" w:hAnsi="Arial" w:cs="Arial"/>
          <w:sz w:val="24"/>
          <w:szCs w:val="24"/>
        </w:rPr>
        <w:t>. организационно-правовую форму) и свой адрес.</w:t>
      </w:r>
    </w:p>
    <w:p w:rsidR="006D6B00" w:rsidRPr="00393ECC" w:rsidRDefault="006D6B00" w:rsidP="00890F6A">
      <w:pPr>
        <w:pStyle w:val="a0"/>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 xml:space="preserve">Участники должны заполнить </w:t>
      </w:r>
      <w:r w:rsidR="00C52FBC" w:rsidRPr="00393ECC">
        <w:rPr>
          <w:rFonts w:ascii="Arial" w:hAnsi="Arial" w:cs="Arial"/>
          <w:sz w:val="24"/>
          <w:szCs w:val="24"/>
        </w:rPr>
        <w:t>приведённую</w:t>
      </w:r>
      <w:r w:rsidRPr="00393ECC">
        <w:rPr>
          <w:rFonts w:ascii="Arial" w:hAnsi="Arial" w:cs="Arial"/>
          <w:sz w:val="24"/>
          <w:szCs w:val="24"/>
        </w:rPr>
        <w:t xml:space="preserve"> выше таблицу по всем позициям. В случае отсутствия каких-либо данных указать слово «нет».</w:t>
      </w:r>
    </w:p>
    <w:p w:rsidR="006D6B00" w:rsidRPr="00393ECC" w:rsidRDefault="006D6B00" w:rsidP="00890F6A">
      <w:pPr>
        <w:pStyle w:val="a0"/>
        <w:numPr>
          <w:ilvl w:val="3"/>
          <w:numId w:val="18"/>
        </w:numPr>
        <w:spacing w:line="300" w:lineRule="auto"/>
        <w:ind w:left="993" w:hanging="426"/>
        <w:jc w:val="both"/>
        <w:rPr>
          <w:rFonts w:ascii="Arial" w:hAnsi="Arial" w:cs="Arial"/>
          <w:sz w:val="24"/>
          <w:szCs w:val="24"/>
        </w:rPr>
      </w:pPr>
      <w:r w:rsidRPr="00393ECC">
        <w:rPr>
          <w:rFonts w:ascii="Arial" w:hAnsi="Arial" w:cs="Arial"/>
          <w:sz w:val="24"/>
          <w:szCs w:val="24"/>
        </w:rPr>
        <w:t>В графе 8 «Банковские реквизиты</w:t>
      </w:r>
      <w:r w:rsidR="008F19BB">
        <w:rPr>
          <w:rFonts w:ascii="Arial" w:hAnsi="Arial" w:cs="Arial"/>
          <w:sz w:val="24"/>
          <w:szCs w:val="24"/>
        </w:rPr>
        <w:t>»</w:t>
      </w:r>
      <w:r w:rsidRPr="00393ECC">
        <w:rPr>
          <w:rFonts w:ascii="Arial" w:hAnsi="Arial" w:cs="Arial"/>
          <w:sz w:val="24"/>
          <w:szCs w:val="24"/>
        </w:rPr>
        <w:t xml:space="preserve"> указываются реквизиты, которые будут использованы при заключении Договора.</w:t>
      </w:r>
    </w:p>
    <w:p w:rsidR="006D6B00" w:rsidRPr="00393ECC" w:rsidRDefault="006D6B00" w:rsidP="00890F6A">
      <w:pPr>
        <w:tabs>
          <w:tab w:val="left" w:pos="1134"/>
        </w:tabs>
        <w:spacing w:line="240" w:lineRule="auto"/>
        <w:jc w:val="both"/>
        <w:rPr>
          <w:rFonts w:ascii="Arial" w:hAnsi="Arial" w:cs="Arial"/>
          <w:sz w:val="24"/>
          <w:szCs w:val="24"/>
        </w:rPr>
      </w:pPr>
    </w:p>
    <w:p w:rsidR="006D6B00" w:rsidRPr="00393ECC" w:rsidRDefault="006D6B00" w:rsidP="00890F6A">
      <w:pPr>
        <w:pStyle w:val="2"/>
        <w:pageBreakBefore/>
        <w:numPr>
          <w:ilvl w:val="1"/>
          <w:numId w:val="18"/>
        </w:numPr>
        <w:ind w:hanging="398"/>
        <w:jc w:val="both"/>
        <w:rPr>
          <w:rFonts w:ascii="Arial" w:hAnsi="Arial" w:cs="Arial"/>
          <w:sz w:val="24"/>
          <w:szCs w:val="24"/>
        </w:rPr>
      </w:pPr>
      <w:bookmarkStart w:id="168" w:name="_Toc168738579"/>
      <w:r w:rsidRPr="00393ECC">
        <w:rPr>
          <w:rFonts w:ascii="Arial" w:hAnsi="Arial" w:cs="Arial"/>
          <w:sz w:val="24"/>
          <w:szCs w:val="24"/>
        </w:rPr>
        <w:lastRenderedPageBreak/>
        <w:t xml:space="preserve">Справка о перечне и годовых </w:t>
      </w:r>
      <w:r w:rsidR="00C52FBC" w:rsidRPr="00393ECC">
        <w:rPr>
          <w:rFonts w:ascii="Arial" w:hAnsi="Arial" w:cs="Arial"/>
          <w:sz w:val="24"/>
          <w:szCs w:val="24"/>
        </w:rPr>
        <w:t>объёмах</w:t>
      </w:r>
      <w:r w:rsidRPr="00393ECC">
        <w:rPr>
          <w:rFonts w:ascii="Arial" w:hAnsi="Arial" w:cs="Arial"/>
          <w:sz w:val="24"/>
          <w:szCs w:val="24"/>
        </w:rPr>
        <w:t xml:space="preserve"> выполнения аналогичных договоров (форма 5)</w:t>
      </w:r>
      <w:bookmarkEnd w:id="168"/>
    </w:p>
    <w:p w:rsidR="006D6B00" w:rsidRPr="00393ECC" w:rsidRDefault="006D6B00" w:rsidP="00890F6A">
      <w:pPr>
        <w:pStyle w:val="22"/>
        <w:numPr>
          <w:ilvl w:val="2"/>
          <w:numId w:val="18"/>
        </w:numPr>
        <w:ind w:left="993" w:hanging="426"/>
        <w:jc w:val="both"/>
        <w:rPr>
          <w:rFonts w:ascii="Arial" w:hAnsi="Arial" w:cs="Arial"/>
          <w:sz w:val="24"/>
          <w:szCs w:val="24"/>
        </w:rPr>
      </w:pPr>
      <w:bookmarkStart w:id="169" w:name="_Toc168738580"/>
      <w:r w:rsidRPr="00393ECC">
        <w:rPr>
          <w:rFonts w:ascii="Arial" w:hAnsi="Arial" w:cs="Arial"/>
          <w:sz w:val="24"/>
          <w:szCs w:val="24"/>
        </w:rPr>
        <w:t xml:space="preserve">Форма Справки о перечне и годовых </w:t>
      </w:r>
      <w:r w:rsidR="00C52FBC" w:rsidRPr="00393ECC">
        <w:rPr>
          <w:rFonts w:ascii="Arial" w:hAnsi="Arial" w:cs="Arial"/>
          <w:sz w:val="24"/>
          <w:szCs w:val="24"/>
        </w:rPr>
        <w:t>объёмах</w:t>
      </w:r>
      <w:r w:rsidRPr="00393ECC">
        <w:rPr>
          <w:rFonts w:ascii="Arial" w:hAnsi="Arial" w:cs="Arial"/>
          <w:sz w:val="24"/>
          <w:szCs w:val="24"/>
        </w:rPr>
        <w:t xml:space="preserve"> выполнения аналогичных договоров</w:t>
      </w:r>
      <w:bookmarkEnd w:id="169"/>
    </w:p>
    <w:p w:rsidR="006D6B00" w:rsidRPr="00393ECC" w:rsidRDefault="006D6B00" w:rsidP="00890F6A">
      <w:pPr>
        <w:pBdr>
          <w:top w:val="single" w:sz="4" w:space="1" w:color="auto"/>
        </w:pBdr>
        <w:shd w:val="clear" w:color="auto" w:fill="E0E0E0"/>
        <w:spacing w:line="240" w:lineRule="auto"/>
        <w:ind w:right="21"/>
        <w:jc w:val="both"/>
        <w:rPr>
          <w:rFonts w:ascii="Arial" w:hAnsi="Arial" w:cs="Arial"/>
          <w:b/>
          <w:color w:val="000000"/>
          <w:spacing w:val="36"/>
          <w:sz w:val="24"/>
          <w:szCs w:val="24"/>
        </w:rPr>
      </w:pPr>
      <w:r w:rsidRPr="00393ECC">
        <w:rPr>
          <w:rFonts w:ascii="Arial" w:hAnsi="Arial" w:cs="Arial"/>
          <w:b/>
          <w:color w:val="000000"/>
          <w:spacing w:val="36"/>
          <w:sz w:val="24"/>
          <w:szCs w:val="24"/>
        </w:rPr>
        <w:t>начало формы</w:t>
      </w:r>
    </w:p>
    <w:p w:rsidR="006D6B00" w:rsidRPr="00393ECC" w:rsidRDefault="006D6B00" w:rsidP="00890F6A">
      <w:pPr>
        <w:spacing w:line="240" w:lineRule="auto"/>
        <w:jc w:val="both"/>
        <w:rPr>
          <w:rFonts w:ascii="Arial" w:hAnsi="Arial" w:cs="Arial"/>
          <w:sz w:val="24"/>
          <w:szCs w:val="24"/>
        </w:rPr>
      </w:pPr>
    </w:p>
    <w:p w:rsidR="006D6B00" w:rsidRPr="00393ECC" w:rsidRDefault="006D6B00" w:rsidP="005A0605">
      <w:pPr>
        <w:spacing w:line="240" w:lineRule="auto"/>
        <w:rPr>
          <w:rFonts w:ascii="Arial" w:hAnsi="Arial" w:cs="Arial"/>
          <w:sz w:val="24"/>
          <w:szCs w:val="24"/>
        </w:rPr>
      </w:pPr>
      <w:r w:rsidRPr="00393ECC">
        <w:rPr>
          <w:rFonts w:ascii="Arial" w:hAnsi="Arial" w:cs="Arial"/>
          <w:sz w:val="24"/>
          <w:szCs w:val="24"/>
        </w:rPr>
        <w:t xml:space="preserve">Приложение </w:t>
      </w:r>
      <w:r w:rsidRPr="00393ECC">
        <w:rPr>
          <w:rFonts w:ascii="Arial" w:hAnsi="Arial" w:cs="Arial"/>
          <w:sz w:val="24"/>
          <w:szCs w:val="24"/>
        </w:rPr>
        <w:fldChar w:fldCharType="begin"/>
      </w:r>
      <w:r w:rsidRPr="00393ECC">
        <w:rPr>
          <w:rFonts w:ascii="Arial" w:hAnsi="Arial" w:cs="Arial"/>
          <w:sz w:val="24"/>
          <w:szCs w:val="24"/>
        </w:rPr>
        <w:instrText xml:space="preserve"> SEQ Приложение \* ARABIC </w:instrText>
      </w:r>
      <w:r w:rsidRPr="00393ECC">
        <w:rPr>
          <w:rFonts w:ascii="Arial" w:hAnsi="Arial" w:cs="Arial"/>
          <w:sz w:val="24"/>
          <w:szCs w:val="24"/>
        </w:rPr>
        <w:fldChar w:fldCharType="separate"/>
      </w:r>
      <w:r>
        <w:rPr>
          <w:rFonts w:ascii="Arial" w:hAnsi="Arial" w:cs="Arial"/>
          <w:noProof/>
          <w:sz w:val="24"/>
          <w:szCs w:val="24"/>
        </w:rPr>
        <w:t>4</w:t>
      </w:r>
      <w:r w:rsidRPr="00393ECC">
        <w:rPr>
          <w:rFonts w:ascii="Arial" w:hAnsi="Arial" w:cs="Arial"/>
          <w:sz w:val="24"/>
          <w:szCs w:val="24"/>
        </w:rPr>
        <w:fldChar w:fldCharType="end"/>
      </w:r>
      <w:r w:rsidRPr="00393ECC">
        <w:rPr>
          <w:rFonts w:ascii="Arial" w:hAnsi="Arial" w:cs="Arial"/>
          <w:sz w:val="24"/>
          <w:szCs w:val="24"/>
        </w:rPr>
        <w:t xml:space="preserve"> к письму о подаче оферты</w:t>
      </w:r>
      <w:r w:rsidRPr="00393ECC">
        <w:rPr>
          <w:rFonts w:ascii="Arial" w:hAnsi="Arial" w:cs="Arial"/>
          <w:sz w:val="24"/>
          <w:szCs w:val="24"/>
        </w:rPr>
        <w:br/>
        <w:t>от «____»_____________ </w:t>
      </w:r>
      <w:proofErr w:type="gramStart"/>
      <w:r w:rsidRPr="00393ECC">
        <w:rPr>
          <w:rFonts w:ascii="Arial" w:hAnsi="Arial" w:cs="Arial"/>
          <w:sz w:val="24"/>
          <w:szCs w:val="24"/>
        </w:rPr>
        <w:t>г</w:t>
      </w:r>
      <w:proofErr w:type="gramEnd"/>
      <w:r w:rsidRPr="00393ECC">
        <w:rPr>
          <w:rFonts w:ascii="Arial" w:hAnsi="Arial" w:cs="Arial"/>
          <w:sz w:val="24"/>
          <w:szCs w:val="24"/>
        </w:rPr>
        <w:t>. №__________</w:t>
      </w:r>
    </w:p>
    <w:p w:rsidR="006D6B00" w:rsidRPr="00393ECC" w:rsidRDefault="006D6B00" w:rsidP="00890F6A">
      <w:pPr>
        <w:spacing w:line="240" w:lineRule="auto"/>
        <w:jc w:val="both"/>
        <w:rPr>
          <w:rFonts w:ascii="Arial" w:hAnsi="Arial" w:cs="Arial"/>
          <w:sz w:val="24"/>
          <w:szCs w:val="24"/>
        </w:rPr>
      </w:pPr>
    </w:p>
    <w:p w:rsidR="006D6B00" w:rsidRPr="00393ECC" w:rsidRDefault="006D6B00" w:rsidP="005A0605">
      <w:pPr>
        <w:suppressAutoHyphens/>
        <w:spacing w:line="240" w:lineRule="auto"/>
        <w:jc w:val="center"/>
        <w:rPr>
          <w:rFonts w:ascii="Arial" w:hAnsi="Arial" w:cs="Arial"/>
          <w:b/>
          <w:sz w:val="24"/>
          <w:szCs w:val="24"/>
        </w:rPr>
      </w:pPr>
      <w:r w:rsidRPr="00393ECC">
        <w:rPr>
          <w:rFonts w:ascii="Arial" w:hAnsi="Arial" w:cs="Arial"/>
          <w:b/>
          <w:sz w:val="24"/>
          <w:szCs w:val="24"/>
        </w:rPr>
        <w:t xml:space="preserve">Справка о перечне и </w:t>
      </w:r>
      <w:r w:rsidR="00C52FBC" w:rsidRPr="00393ECC">
        <w:rPr>
          <w:rFonts w:ascii="Arial" w:hAnsi="Arial" w:cs="Arial"/>
          <w:b/>
          <w:sz w:val="24"/>
          <w:szCs w:val="24"/>
        </w:rPr>
        <w:t>объёмах</w:t>
      </w:r>
      <w:r w:rsidRPr="00393ECC">
        <w:rPr>
          <w:rFonts w:ascii="Arial" w:hAnsi="Arial" w:cs="Arial"/>
          <w:b/>
          <w:sz w:val="24"/>
          <w:szCs w:val="24"/>
        </w:rPr>
        <w:t xml:space="preserve"> выполнения аналогичных договоров</w:t>
      </w:r>
    </w:p>
    <w:p w:rsidR="006D6B00" w:rsidRPr="00393ECC" w:rsidRDefault="006D6B00" w:rsidP="00890F6A">
      <w:pPr>
        <w:spacing w:line="240" w:lineRule="auto"/>
        <w:jc w:val="both"/>
        <w:rPr>
          <w:rFonts w:ascii="Arial" w:hAnsi="Arial" w:cs="Arial"/>
          <w:sz w:val="24"/>
          <w:szCs w:val="24"/>
        </w:rPr>
      </w:pPr>
    </w:p>
    <w:p w:rsidR="006D6B00" w:rsidRPr="00393ECC" w:rsidRDefault="006D6B00" w:rsidP="00890F6A">
      <w:pPr>
        <w:spacing w:line="240" w:lineRule="auto"/>
        <w:jc w:val="both"/>
        <w:rPr>
          <w:rFonts w:ascii="Arial" w:hAnsi="Arial" w:cs="Arial"/>
          <w:color w:val="000000"/>
          <w:sz w:val="24"/>
          <w:szCs w:val="24"/>
        </w:rPr>
      </w:pPr>
      <w:r w:rsidRPr="00393ECC">
        <w:rPr>
          <w:rFonts w:ascii="Arial" w:hAnsi="Arial" w:cs="Arial"/>
          <w:color w:val="000000"/>
          <w:sz w:val="24"/>
          <w:szCs w:val="24"/>
        </w:rPr>
        <w:t>Наименование и адрес Участника: _________________________________</w:t>
      </w:r>
    </w:p>
    <w:p w:rsidR="006D6B00" w:rsidRPr="00393ECC" w:rsidRDefault="006D6B00" w:rsidP="00890F6A">
      <w:pPr>
        <w:spacing w:line="240" w:lineRule="auto"/>
        <w:jc w:val="both"/>
        <w:rPr>
          <w:rFonts w:ascii="Arial" w:hAnsi="Arial" w:cs="Arial"/>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57"/>
        <w:gridCol w:w="1984"/>
        <w:gridCol w:w="1843"/>
        <w:gridCol w:w="1134"/>
        <w:gridCol w:w="1276"/>
      </w:tblGrid>
      <w:tr w:rsidR="006D6B00" w:rsidRPr="00393ECC" w:rsidTr="00E45B76">
        <w:trPr>
          <w:cantSplit/>
          <w:tblHeader/>
        </w:trPr>
        <w:tc>
          <w:tcPr>
            <w:tcW w:w="720" w:type="dxa"/>
          </w:tcPr>
          <w:p w:rsidR="006D6B00" w:rsidRPr="00393ECC" w:rsidRDefault="006D6B00" w:rsidP="00890F6A">
            <w:pPr>
              <w:pStyle w:val="af4"/>
              <w:jc w:val="both"/>
              <w:rPr>
                <w:rFonts w:ascii="Arial" w:hAnsi="Arial" w:cs="Arial"/>
                <w:sz w:val="24"/>
                <w:szCs w:val="24"/>
              </w:rPr>
            </w:pPr>
            <w:r w:rsidRPr="00393ECC">
              <w:rPr>
                <w:rFonts w:ascii="Arial" w:hAnsi="Arial" w:cs="Arial"/>
                <w:sz w:val="24"/>
                <w:szCs w:val="24"/>
              </w:rPr>
              <w:t>№</w:t>
            </w:r>
          </w:p>
          <w:p w:rsidR="006D6B00" w:rsidRPr="00393ECC" w:rsidRDefault="006D6B00" w:rsidP="00890F6A">
            <w:pPr>
              <w:pStyle w:val="af4"/>
              <w:jc w:val="both"/>
              <w:rPr>
                <w:rFonts w:ascii="Arial" w:hAnsi="Arial" w:cs="Arial"/>
                <w:sz w:val="24"/>
                <w:szCs w:val="24"/>
              </w:rPr>
            </w:pPr>
            <w:proofErr w:type="gramStart"/>
            <w:r w:rsidRPr="00393ECC">
              <w:rPr>
                <w:rFonts w:ascii="Arial" w:hAnsi="Arial" w:cs="Arial"/>
                <w:sz w:val="24"/>
                <w:szCs w:val="24"/>
              </w:rPr>
              <w:t>п</w:t>
            </w:r>
            <w:proofErr w:type="gramEnd"/>
            <w:r w:rsidRPr="00393ECC">
              <w:rPr>
                <w:rFonts w:ascii="Arial" w:hAnsi="Arial" w:cs="Arial"/>
                <w:sz w:val="24"/>
                <w:szCs w:val="24"/>
              </w:rPr>
              <w:t>/п</w:t>
            </w:r>
          </w:p>
        </w:tc>
        <w:tc>
          <w:tcPr>
            <w:tcW w:w="2257" w:type="dxa"/>
          </w:tcPr>
          <w:p w:rsidR="006D6B00" w:rsidRPr="00393ECC" w:rsidRDefault="006D6B00" w:rsidP="00890F6A">
            <w:pPr>
              <w:pStyle w:val="af4"/>
              <w:jc w:val="both"/>
              <w:rPr>
                <w:rFonts w:ascii="Arial" w:hAnsi="Arial" w:cs="Arial"/>
                <w:sz w:val="24"/>
                <w:szCs w:val="24"/>
              </w:rPr>
            </w:pPr>
            <w:r w:rsidRPr="00393ECC">
              <w:rPr>
                <w:rFonts w:ascii="Arial" w:hAnsi="Arial" w:cs="Arial"/>
                <w:sz w:val="24"/>
                <w:szCs w:val="24"/>
              </w:rPr>
              <w:t xml:space="preserve">Сроки выполнения (год и месяц начала выполнения — год и месяц фактического или планируемого окончания выполнения, для </w:t>
            </w:r>
            <w:r w:rsidR="00C52FBC" w:rsidRPr="00393ECC">
              <w:rPr>
                <w:rFonts w:ascii="Arial" w:hAnsi="Arial" w:cs="Arial"/>
                <w:sz w:val="24"/>
                <w:szCs w:val="24"/>
              </w:rPr>
              <w:t>незавершённых</w:t>
            </w:r>
            <w:r w:rsidRPr="00393ECC">
              <w:rPr>
                <w:rFonts w:ascii="Arial" w:hAnsi="Arial" w:cs="Arial"/>
                <w:sz w:val="24"/>
                <w:szCs w:val="24"/>
              </w:rPr>
              <w:t xml:space="preserve"> договоров — процент выполнения) </w:t>
            </w:r>
          </w:p>
        </w:tc>
        <w:tc>
          <w:tcPr>
            <w:tcW w:w="1984" w:type="dxa"/>
          </w:tcPr>
          <w:p w:rsidR="006D6B00" w:rsidRPr="00393ECC" w:rsidRDefault="006D6B00" w:rsidP="00890F6A">
            <w:pPr>
              <w:pStyle w:val="af4"/>
              <w:jc w:val="both"/>
              <w:rPr>
                <w:rFonts w:ascii="Arial" w:hAnsi="Arial" w:cs="Arial"/>
                <w:sz w:val="24"/>
                <w:szCs w:val="24"/>
              </w:rPr>
            </w:pPr>
            <w:r w:rsidRPr="00393ECC">
              <w:rPr>
                <w:rFonts w:ascii="Arial" w:hAnsi="Arial" w:cs="Arial"/>
                <w:sz w:val="24"/>
                <w:szCs w:val="24"/>
              </w:rPr>
              <w:t xml:space="preserve">Заказчик </w:t>
            </w:r>
            <w:r w:rsidRPr="00393ECC">
              <w:rPr>
                <w:rFonts w:ascii="Arial" w:hAnsi="Arial" w:cs="Arial"/>
                <w:sz w:val="24"/>
                <w:szCs w:val="24"/>
              </w:rPr>
              <w:br/>
              <w:t>(наименование, адрес, контактное лицо с указанием должности, контактные телефоны)</w:t>
            </w:r>
          </w:p>
        </w:tc>
        <w:tc>
          <w:tcPr>
            <w:tcW w:w="1843" w:type="dxa"/>
          </w:tcPr>
          <w:p w:rsidR="006D6B00" w:rsidRPr="00393ECC" w:rsidRDefault="006D6B00" w:rsidP="00890F6A">
            <w:pPr>
              <w:pStyle w:val="af4"/>
              <w:jc w:val="both"/>
              <w:rPr>
                <w:rFonts w:ascii="Arial" w:hAnsi="Arial" w:cs="Arial"/>
                <w:sz w:val="24"/>
                <w:szCs w:val="24"/>
              </w:rPr>
            </w:pPr>
            <w:r w:rsidRPr="00393ECC">
              <w:rPr>
                <w:rFonts w:ascii="Arial" w:hAnsi="Arial" w:cs="Arial"/>
                <w:sz w:val="24"/>
                <w:szCs w:val="24"/>
              </w:rPr>
              <w:t>Описание договора</w:t>
            </w:r>
            <w:r w:rsidRPr="00393ECC">
              <w:rPr>
                <w:rFonts w:ascii="Arial" w:hAnsi="Arial" w:cs="Arial"/>
                <w:sz w:val="24"/>
                <w:szCs w:val="24"/>
              </w:rPr>
              <w:br/>
              <w:t>(объем и состав поставок, описание основных условий договора)</w:t>
            </w:r>
          </w:p>
        </w:tc>
        <w:tc>
          <w:tcPr>
            <w:tcW w:w="1134" w:type="dxa"/>
          </w:tcPr>
          <w:p w:rsidR="006D6B00" w:rsidRPr="00393ECC" w:rsidRDefault="006D6B00" w:rsidP="00890F6A">
            <w:pPr>
              <w:pStyle w:val="af4"/>
              <w:jc w:val="both"/>
              <w:rPr>
                <w:rFonts w:ascii="Arial" w:hAnsi="Arial" w:cs="Arial"/>
                <w:sz w:val="24"/>
                <w:szCs w:val="24"/>
              </w:rPr>
            </w:pPr>
            <w:r w:rsidRPr="00393ECC">
              <w:rPr>
                <w:rFonts w:ascii="Arial" w:hAnsi="Arial" w:cs="Arial"/>
                <w:sz w:val="24"/>
                <w:szCs w:val="24"/>
              </w:rPr>
              <w:t>Сумма договора, рублей</w:t>
            </w:r>
          </w:p>
        </w:tc>
        <w:tc>
          <w:tcPr>
            <w:tcW w:w="1276" w:type="dxa"/>
          </w:tcPr>
          <w:p w:rsidR="006D6B00" w:rsidRPr="00393ECC" w:rsidRDefault="006D6B00" w:rsidP="00890F6A">
            <w:pPr>
              <w:pStyle w:val="af4"/>
              <w:jc w:val="both"/>
              <w:rPr>
                <w:rFonts w:ascii="Arial" w:hAnsi="Arial" w:cs="Arial"/>
                <w:sz w:val="24"/>
                <w:szCs w:val="24"/>
              </w:rPr>
            </w:pPr>
            <w:proofErr w:type="spellStart"/>
            <w:r w:rsidRPr="00393ECC">
              <w:rPr>
                <w:rFonts w:ascii="Arial" w:hAnsi="Arial" w:cs="Arial"/>
                <w:sz w:val="24"/>
                <w:szCs w:val="24"/>
              </w:rPr>
              <w:t>Сведе</w:t>
            </w:r>
            <w:r>
              <w:rPr>
                <w:rFonts w:ascii="Arial" w:hAnsi="Arial" w:cs="Arial"/>
                <w:sz w:val="24"/>
                <w:szCs w:val="24"/>
              </w:rPr>
              <w:t>-</w:t>
            </w:r>
            <w:r w:rsidRPr="00393ECC">
              <w:rPr>
                <w:rFonts w:ascii="Arial" w:hAnsi="Arial" w:cs="Arial"/>
                <w:sz w:val="24"/>
                <w:szCs w:val="24"/>
              </w:rPr>
              <w:t>ния</w:t>
            </w:r>
            <w:proofErr w:type="spellEnd"/>
            <w:r w:rsidRPr="00393ECC">
              <w:rPr>
                <w:rFonts w:ascii="Arial" w:hAnsi="Arial" w:cs="Arial"/>
                <w:sz w:val="24"/>
                <w:szCs w:val="24"/>
              </w:rPr>
              <w:t xml:space="preserve"> о рекламациях по </w:t>
            </w:r>
            <w:proofErr w:type="gramStart"/>
            <w:r w:rsidRPr="00393ECC">
              <w:rPr>
                <w:rFonts w:ascii="Arial" w:hAnsi="Arial" w:cs="Arial"/>
                <w:sz w:val="24"/>
                <w:szCs w:val="24"/>
              </w:rPr>
              <w:t>перечисленным</w:t>
            </w:r>
            <w:proofErr w:type="gramEnd"/>
            <w:r w:rsidRPr="00393ECC">
              <w:rPr>
                <w:rFonts w:ascii="Arial" w:hAnsi="Arial" w:cs="Arial"/>
                <w:sz w:val="24"/>
                <w:szCs w:val="24"/>
              </w:rPr>
              <w:t xml:space="preserve"> </w:t>
            </w:r>
            <w:proofErr w:type="spellStart"/>
            <w:r w:rsidRPr="00393ECC">
              <w:rPr>
                <w:rFonts w:ascii="Arial" w:hAnsi="Arial" w:cs="Arial"/>
                <w:sz w:val="24"/>
                <w:szCs w:val="24"/>
              </w:rPr>
              <w:t>догово</w:t>
            </w:r>
            <w:proofErr w:type="spellEnd"/>
            <w:r>
              <w:rPr>
                <w:rFonts w:ascii="Arial" w:hAnsi="Arial" w:cs="Arial"/>
                <w:sz w:val="24"/>
                <w:szCs w:val="24"/>
              </w:rPr>
              <w:t>-</w:t>
            </w:r>
            <w:r w:rsidRPr="00393ECC">
              <w:rPr>
                <w:rFonts w:ascii="Arial" w:hAnsi="Arial" w:cs="Arial"/>
                <w:sz w:val="24"/>
                <w:szCs w:val="24"/>
              </w:rPr>
              <w:t>рам</w:t>
            </w:r>
          </w:p>
        </w:tc>
      </w:tr>
      <w:tr w:rsidR="006D6B00" w:rsidRPr="00393ECC" w:rsidTr="00E45B76">
        <w:trPr>
          <w:cantSplit/>
        </w:trPr>
        <w:tc>
          <w:tcPr>
            <w:tcW w:w="720" w:type="dxa"/>
          </w:tcPr>
          <w:p w:rsidR="006D6B00" w:rsidRPr="00393ECC" w:rsidRDefault="006D6B00" w:rsidP="00890F6A">
            <w:pPr>
              <w:numPr>
                <w:ilvl w:val="0"/>
                <w:numId w:val="7"/>
              </w:numPr>
              <w:spacing w:line="240" w:lineRule="auto"/>
              <w:jc w:val="both"/>
              <w:rPr>
                <w:rFonts w:ascii="Arial" w:hAnsi="Arial" w:cs="Arial"/>
                <w:sz w:val="24"/>
                <w:szCs w:val="24"/>
              </w:rPr>
            </w:pPr>
          </w:p>
        </w:tc>
        <w:tc>
          <w:tcPr>
            <w:tcW w:w="2257" w:type="dxa"/>
          </w:tcPr>
          <w:p w:rsidR="006D6B00" w:rsidRPr="00393ECC" w:rsidRDefault="006D6B00" w:rsidP="00890F6A">
            <w:pPr>
              <w:pStyle w:val="af7"/>
              <w:jc w:val="both"/>
              <w:rPr>
                <w:rFonts w:ascii="Arial" w:hAnsi="Arial" w:cs="Arial"/>
                <w:szCs w:val="24"/>
              </w:rPr>
            </w:pPr>
          </w:p>
        </w:tc>
        <w:tc>
          <w:tcPr>
            <w:tcW w:w="1984" w:type="dxa"/>
          </w:tcPr>
          <w:p w:rsidR="006D6B00" w:rsidRPr="00393ECC" w:rsidRDefault="006D6B00" w:rsidP="00890F6A">
            <w:pPr>
              <w:pStyle w:val="af7"/>
              <w:jc w:val="both"/>
              <w:rPr>
                <w:rFonts w:ascii="Arial" w:hAnsi="Arial" w:cs="Arial"/>
                <w:szCs w:val="24"/>
              </w:rPr>
            </w:pPr>
          </w:p>
        </w:tc>
        <w:tc>
          <w:tcPr>
            <w:tcW w:w="1843" w:type="dxa"/>
          </w:tcPr>
          <w:p w:rsidR="006D6B00" w:rsidRPr="00393ECC" w:rsidRDefault="006D6B00" w:rsidP="00890F6A">
            <w:pPr>
              <w:pStyle w:val="af7"/>
              <w:jc w:val="both"/>
              <w:rPr>
                <w:rFonts w:ascii="Arial" w:hAnsi="Arial" w:cs="Arial"/>
                <w:szCs w:val="24"/>
              </w:rPr>
            </w:pPr>
          </w:p>
        </w:tc>
        <w:tc>
          <w:tcPr>
            <w:tcW w:w="1134" w:type="dxa"/>
          </w:tcPr>
          <w:p w:rsidR="006D6B00" w:rsidRPr="00393ECC" w:rsidRDefault="006D6B00" w:rsidP="00890F6A">
            <w:pPr>
              <w:pStyle w:val="af7"/>
              <w:jc w:val="both"/>
              <w:rPr>
                <w:rFonts w:ascii="Arial" w:hAnsi="Arial" w:cs="Arial"/>
                <w:szCs w:val="24"/>
              </w:rPr>
            </w:pPr>
          </w:p>
        </w:tc>
        <w:tc>
          <w:tcPr>
            <w:tcW w:w="1276" w:type="dxa"/>
          </w:tcPr>
          <w:p w:rsidR="006D6B00" w:rsidRPr="00393ECC" w:rsidRDefault="006D6B00" w:rsidP="00890F6A">
            <w:pPr>
              <w:pStyle w:val="af7"/>
              <w:jc w:val="both"/>
              <w:rPr>
                <w:rFonts w:ascii="Arial" w:hAnsi="Arial" w:cs="Arial"/>
                <w:szCs w:val="24"/>
              </w:rPr>
            </w:pPr>
          </w:p>
        </w:tc>
      </w:tr>
      <w:tr w:rsidR="006D6B00" w:rsidRPr="00393ECC" w:rsidTr="00E45B76">
        <w:trPr>
          <w:cantSplit/>
        </w:trPr>
        <w:tc>
          <w:tcPr>
            <w:tcW w:w="720" w:type="dxa"/>
          </w:tcPr>
          <w:p w:rsidR="006D6B00" w:rsidRPr="00393ECC" w:rsidRDefault="006D6B00" w:rsidP="00890F6A">
            <w:pPr>
              <w:numPr>
                <w:ilvl w:val="0"/>
                <w:numId w:val="7"/>
              </w:numPr>
              <w:spacing w:line="240" w:lineRule="auto"/>
              <w:jc w:val="both"/>
              <w:rPr>
                <w:rFonts w:ascii="Arial" w:hAnsi="Arial" w:cs="Arial"/>
                <w:sz w:val="24"/>
                <w:szCs w:val="24"/>
              </w:rPr>
            </w:pPr>
          </w:p>
        </w:tc>
        <w:tc>
          <w:tcPr>
            <w:tcW w:w="2257" w:type="dxa"/>
          </w:tcPr>
          <w:p w:rsidR="006D6B00" w:rsidRPr="00393ECC" w:rsidRDefault="006D6B00" w:rsidP="00890F6A">
            <w:pPr>
              <w:pStyle w:val="af7"/>
              <w:jc w:val="both"/>
              <w:rPr>
                <w:rFonts w:ascii="Arial" w:hAnsi="Arial" w:cs="Arial"/>
                <w:szCs w:val="24"/>
              </w:rPr>
            </w:pPr>
          </w:p>
        </w:tc>
        <w:tc>
          <w:tcPr>
            <w:tcW w:w="1984" w:type="dxa"/>
          </w:tcPr>
          <w:p w:rsidR="006D6B00" w:rsidRPr="00393ECC" w:rsidRDefault="006D6B00" w:rsidP="00890F6A">
            <w:pPr>
              <w:pStyle w:val="af7"/>
              <w:jc w:val="both"/>
              <w:rPr>
                <w:rFonts w:ascii="Arial" w:hAnsi="Arial" w:cs="Arial"/>
                <w:szCs w:val="24"/>
              </w:rPr>
            </w:pPr>
          </w:p>
        </w:tc>
        <w:tc>
          <w:tcPr>
            <w:tcW w:w="1843" w:type="dxa"/>
          </w:tcPr>
          <w:p w:rsidR="006D6B00" w:rsidRPr="00393ECC" w:rsidRDefault="006D6B00" w:rsidP="00890F6A">
            <w:pPr>
              <w:pStyle w:val="af7"/>
              <w:jc w:val="both"/>
              <w:rPr>
                <w:rFonts w:ascii="Arial" w:hAnsi="Arial" w:cs="Arial"/>
                <w:szCs w:val="24"/>
              </w:rPr>
            </w:pPr>
          </w:p>
        </w:tc>
        <w:tc>
          <w:tcPr>
            <w:tcW w:w="1134" w:type="dxa"/>
          </w:tcPr>
          <w:p w:rsidR="006D6B00" w:rsidRPr="00393ECC" w:rsidRDefault="006D6B00" w:rsidP="00890F6A">
            <w:pPr>
              <w:pStyle w:val="af7"/>
              <w:jc w:val="both"/>
              <w:rPr>
                <w:rFonts w:ascii="Arial" w:hAnsi="Arial" w:cs="Arial"/>
                <w:szCs w:val="24"/>
              </w:rPr>
            </w:pPr>
          </w:p>
        </w:tc>
        <w:tc>
          <w:tcPr>
            <w:tcW w:w="1276" w:type="dxa"/>
          </w:tcPr>
          <w:p w:rsidR="006D6B00" w:rsidRPr="00393ECC" w:rsidRDefault="006D6B00" w:rsidP="00890F6A">
            <w:pPr>
              <w:pStyle w:val="af7"/>
              <w:jc w:val="both"/>
              <w:rPr>
                <w:rFonts w:ascii="Arial" w:hAnsi="Arial" w:cs="Arial"/>
                <w:szCs w:val="24"/>
              </w:rPr>
            </w:pPr>
          </w:p>
        </w:tc>
      </w:tr>
      <w:tr w:rsidR="006D6B00" w:rsidRPr="00393ECC" w:rsidTr="00E45B76">
        <w:trPr>
          <w:cantSplit/>
        </w:trPr>
        <w:tc>
          <w:tcPr>
            <w:tcW w:w="720" w:type="dxa"/>
          </w:tcPr>
          <w:p w:rsidR="006D6B00" w:rsidRPr="00393ECC" w:rsidRDefault="006D6B00" w:rsidP="00890F6A">
            <w:pPr>
              <w:numPr>
                <w:ilvl w:val="0"/>
                <w:numId w:val="7"/>
              </w:numPr>
              <w:spacing w:line="240" w:lineRule="auto"/>
              <w:jc w:val="both"/>
              <w:rPr>
                <w:rFonts w:ascii="Arial" w:hAnsi="Arial" w:cs="Arial"/>
                <w:sz w:val="24"/>
                <w:szCs w:val="24"/>
              </w:rPr>
            </w:pPr>
          </w:p>
        </w:tc>
        <w:tc>
          <w:tcPr>
            <w:tcW w:w="2257" w:type="dxa"/>
          </w:tcPr>
          <w:p w:rsidR="006D6B00" w:rsidRPr="00393ECC" w:rsidRDefault="006D6B00" w:rsidP="00890F6A">
            <w:pPr>
              <w:pStyle w:val="af7"/>
              <w:jc w:val="both"/>
              <w:rPr>
                <w:rFonts w:ascii="Arial" w:hAnsi="Arial" w:cs="Arial"/>
                <w:szCs w:val="24"/>
              </w:rPr>
            </w:pPr>
          </w:p>
        </w:tc>
        <w:tc>
          <w:tcPr>
            <w:tcW w:w="1984" w:type="dxa"/>
          </w:tcPr>
          <w:p w:rsidR="006D6B00" w:rsidRPr="00393ECC" w:rsidRDefault="006D6B00" w:rsidP="00890F6A">
            <w:pPr>
              <w:pStyle w:val="af7"/>
              <w:jc w:val="both"/>
              <w:rPr>
                <w:rFonts w:ascii="Arial" w:hAnsi="Arial" w:cs="Arial"/>
                <w:szCs w:val="24"/>
              </w:rPr>
            </w:pPr>
          </w:p>
        </w:tc>
        <w:tc>
          <w:tcPr>
            <w:tcW w:w="1843" w:type="dxa"/>
          </w:tcPr>
          <w:p w:rsidR="006D6B00" w:rsidRPr="00393ECC" w:rsidRDefault="006D6B00" w:rsidP="00890F6A">
            <w:pPr>
              <w:pStyle w:val="af7"/>
              <w:jc w:val="both"/>
              <w:rPr>
                <w:rFonts w:ascii="Arial" w:hAnsi="Arial" w:cs="Arial"/>
                <w:szCs w:val="24"/>
              </w:rPr>
            </w:pPr>
          </w:p>
        </w:tc>
        <w:tc>
          <w:tcPr>
            <w:tcW w:w="1134" w:type="dxa"/>
          </w:tcPr>
          <w:p w:rsidR="006D6B00" w:rsidRPr="00393ECC" w:rsidRDefault="006D6B00" w:rsidP="00890F6A">
            <w:pPr>
              <w:pStyle w:val="af7"/>
              <w:jc w:val="both"/>
              <w:rPr>
                <w:rFonts w:ascii="Arial" w:hAnsi="Arial" w:cs="Arial"/>
                <w:szCs w:val="24"/>
              </w:rPr>
            </w:pPr>
          </w:p>
        </w:tc>
        <w:tc>
          <w:tcPr>
            <w:tcW w:w="1276" w:type="dxa"/>
          </w:tcPr>
          <w:p w:rsidR="006D6B00" w:rsidRPr="00393ECC" w:rsidRDefault="006D6B00" w:rsidP="00890F6A">
            <w:pPr>
              <w:pStyle w:val="af7"/>
              <w:jc w:val="both"/>
              <w:rPr>
                <w:rFonts w:ascii="Arial" w:hAnsi="Arial" w:cs="Arial"/>
                <w:szCs w:val="24"/>
              </w:rPr>
            </w:pPr>
          </w:p>
        </w:tc>
      </w:tr>
      <w:tr w:rsidR="006D6B00" w:rsidRPr="00393ECC" w:rsidTr="00E45B76">
        <w:trPr>
          <w:cantSplit/>
        </w:trPr>
        <w:tc>
          <w:tcPr>
            <w:tcW w:w="720" w:type="dxa"/>
          </w:tcPr>
          <w:p w:rsidR="006D6B00" w:rsidRPr="00393ECC" w:rsidRDefault="006D6B00" w:rsidP="00890F6A">
            <w:pPr>
              <w:pStyle w:val="af7"/>
              <w:jc w:val="both"/>
              <w:rPr>
                <w:rFonts w:ascii="Arial" w:hAnsi="Arial" w:cs="Arial"/>
                <w:szCs w:val="24"/>
              </w:rPr>
            </w:pPr>
            <w:r w:rsidRPr="00393ECC">
              <w:rPr>
                <w:rFonts w:ascii="Arial" w:hAnsi="Arial" w:cs="Arial"/>
                <w:szCs w:val="24"/>
              </w:rPr>
              <w:t>…</w:t>
            </w:r>
          </w:p>
        </w:tc>
        <w:tc>
          <w:tcPr>
            <w:tcW w:w="2257" w:type="dxa"/>
          </w:tcPr>
          <w:p w:rsidR="006D6B00" w:rsidRPr="00393ECC" w:rsidRDefault="006D6B00" w:rsidP="00890F6A">
            <w:pPr>
              <w:pStyle w:val="af7"/>
              <w:jc w:val="both"/>
              <w:rPr>
                <w:rFonts w:ascii="Arial" w:hAnsi="Arial" w:cs="Arial"/>
                <w:szCs w:val="24"/>
              </w:rPr>
            </w:pPr>
          </w:p>
        </w:tc>
        <w:tc>
          <w:tcPr>
            <w:tcW w:w="1984" w:type="dxa"/>
          </w:tcPr>
          <w:p w:rsidR="006D6B00" w:rsidRPr="00393ECC" w:rsidRDefault="006D6B00" w:rsidP="00890F6A">
            <w:pPr>
              <w:pStyle w:val="af7"/>
              <w:jc w:val="both"/>
              <w:rPr>
                <w:rFonts w:ascii="Arial" w:hAnsi="Arial" w:cs="Arial"/>
                <w:szCs w:val="24"/>
              </w:rPr>
            </w:pPr>
          </w:p>
        </w:tc>
        <w:tc>
          <w:tcPr>
            <w:tcW w:w="1843" w:type="dxa"/>
          </w:tcPr>
          <w:p w:rsidR="006D6B00" w:rsidRPr="00393ECC" w:rsidRDefault="006D6B00" w:rsidP="00890F6A">
            <w:pPr>
              <w:pStyle w:val="af7"/>
              <w:jc w:val="both"/>
              <w:rPr>
                <w:rFonts w:ascii="Arial" w:hAnsi="Arial" w:cs="Arial"/>
                <w:szCs w:val="24"/>
              </w:rPr>
            </w:pPr>
          </w:p>
        </w:tc>
        <w:tc>
          <w:tcPr>
            <w:tcW w:w="1134" w:type="dxa"/>
          </w:tcPr>
          <w:p w:rsidR="006D6B00" w:rsidRPr="00393ECC" w:rsidRDefault="006D6B00" w:rsidP="00890F6A">
            <w:pPr>
              <w:pStyle w:val="af7"/>
              <w:jc w:val="both"/>
              <w:rPr>
                <w:rFonts w:ascii="Arial" w:hAnsi="Arial" w:cs="Arial"/>
                <w:szCs w:val="24"/>
              </w:rPr>
            </w:pPr>
          </w:p>
        </w:tc>
        <w:tc>
          <w:tcPr>
            <w:tcW w:w="1276" w:type="dxa"/>
          </w:tcPr>
          <w:p w:rsidR="006D6B00" w:rsidRPr="00393ECC" w:rsidRDefault="006D6B00" w:rsidP="00890F6A">
            <w:pPr>
              <w:pStyle w:val="af7"/>
              <w:jc w:val="both"/>
              <w:rPr>
                <w:rFonts w:ascii="Arial" w:hAnsi="Arial" w:cs="Arial"/>
                <w:szCs w:val="24"/>
              </w:rPr>
            </w:pPr>
          </w:p>
        </w:tc>
      </w:tr>
      <w:tr w:rsidR="006D6B00" w:rsidRPr="00393ECC" w:rsidTr="00E45B76">
        <w:trPr>
          <w:cantSplit/>
        </w:trPr>
        <w:tc>
          <w:tcPr>
            <w:tcW w:w="6804" w:type="dxa"/>
            <w:gridSpan w:val="4"/>
          </w:tcPr>
          <w:p w:rsidR="006D6B00" w:rsidRPr="00393ECC" w:rsidRDefault="006D6B00" w:rsidP="00890F6A">
            <w:pPr>
              <w:pStyle w:val="af7"/>
              <w:jc w:val="both"/>
              <w:rPr>
                <w:rFonts w:ascii="Arial" w:hAnsi="Arial" w:cs="Arial"/>
                <w:b/>
                <w:szCs w:val="24"/>
              </w:rPr>
            </w:pPr>
            <w:r w:rsidRPr="00393ECC">
              <w:rPr>
                <w:rFonts w:ascii="Arial" w:hAnsi="Arial" w:cs="Arial"/>
                <w:b/>
                <w:szCs w:val="24"/>
              </w:rPr>
              <w:t>ИТОГО не менее чем за</w:t>
            </w:r>
            <w:r>
              <w:rPr>
                <w:rFonts w:ascii="Arial" w:hAnsi="Arial" w:cs="Arial"/>
                <w:b/>
                <w:szCs w:val="24"/>
              </w:rPr>
              <w:t xml:space="preserve"> </w:t>
            </w:r>
            <w:r w:rsidRPr="00393ECC">
              <w:rPr>
                <w:rFonts w:ascii="Arial" w:hAnsi="Arial" w:cs="Arial"/>
                <w:b/>
                <w:szCs w:val="24"/>
              </w:rPr>
              <w:t>2 года</w:t>
            </w:r>
          </w:p>
        </w:tc>
        <w:tc>
          <w:tcPr>
            <w:tcW w:w="1134" w:type="dxa"/>
          </w:tcPr>
          <w:p w:rsidR="006D6B00" w:rsidRPr="00393ECC" w:rsidRDefault="006D6B00" w:rsidP="00890F6A">
            <w:pPr>
              <w:pStyle w:val="af7"/>
              <w:jc w:val="both"/>
              <w:rPr>
                <w:rFonts w:ascii="Arial" w:hAnsi="Arial" w:cs="Arial"/>
                <w:b/>
                <w:szCs w:val="24"/>
              </w:rPr>
            </w:pPr>
          </w:p>
        </w:tc>
        <w:tc>
          <w:tcPr>
            <w:tcW w:w="1276" w:type="dxa"/>
          </w:tcPr>
          <w:p w:rsidR="006D6B00" w:rsidRPr="00393ECC" w:rsidRDefault="006D6B00" w:rsidP="00890F6A">
            <w:pPr>
              <w:pStyle w:val="af7"/>
              <w:jc w:val="both"/>
              <w:rPr>
                <w:rFonts w:ascii="Arial" w:hAnsi="Arial" w:cs="Arial"/>
                <w:b/>
                <w:szCs w:val="24"/>
              </w:rPr>
            </w:pPr>
            <w:r w:rsidRPr="00393ECC">
              <w:rPr>
                <w:rFonts w:ascii="Arial" w:hAnsi="Arial" w:cs="Arial"/>
                <w:b/>
                <w:szCs w:val="24"/>
              </w:rPr>
              <w:t>х</w:t>
            </w:r>
          </w:p>
        </w:tc>
      </w:tr>
    </w:tbl>
    <w:p w:rsidR="006D6B00" w:rsidRPr="00393ECC" w:rsidRDefault="006D6B00" w:rsidP="00890F6A">
      <w:pPr>
        <w:spacing w:line="240" w:lineRule="auto"/>
        <w:jc w:val="both"/>
        <w:rPr>
          <w:rFonts w:ascii="Arial" w:hAnsi="Arial" w:cs="Arial"/>
          <w:i/>
          <w:color w:val="0000FF"/>
          <w:sz w:val="24"/>
          <w:szCs w:val="24"/>
        </w:rPr>
      </w:pPr>
    </w:p>
    <w:p w:rsidR="006D6B00" w:rsidRPr="00393ECC" w:rsidRDefault="006D6B00" w:rsidP="00890F6A">
      <w:pPr>
        <w:spacing w:line="240" w:lineRule="auto"/>
        <w:jc w:val="both"/>
        <w:rPr>
          <w:rFonts w:ascii="Arial" w:hAnsi="Arial" w:cs="Arial"/>
          <w:i/>
          <w:color w:val="0000FF"/>
          <w:sz w:val="24"/>
          <w:szCs w:val="24"/>
        </w:rPr>
      </w:pPr>
      <w:r w:rsidRPr="00393ECC">
        <w:rPr>
          <w:rFonts w:ascii="Arial" w:hAnsi="Arial" w:cs="Arial"/>
          <w:i/>
          <w:color w:val="0000FF"/>
          <w:sz w:val="24"/>
          <w:szCs w:val="24"/>
        </w:rPr>
        <w:t>Заказчик рекомендует Участникам приложить оригиналы или копии отзывов об их работе, данные контрагентами.</w:t>
      </w:r>
    </w:p>
    <w:p w:rsidR="006D6B00" w:rsidRPr="00393ECC" w:rsidRDefault="006D6B00" w:rsidP="00890F6A">
      <w:pPr>
        <w:spacing w:line="240" w:lineRule="auto"/>
        <w:jc w:val="both"/>
        <w:rPr>
          <w:rFonts w:ascii="Arial" w:hAnsi="Arial" w:cs="Arial"/>
          <w:sz w:val="24"/>
          <w:szCs w:val="24"/>
        </w:rPr>
      </w:pPr>
      <w:r w:rsidRPr="00393ECC">
        <w:rPr>
          <w:rFonts w:ascii="Arial" w:hAnsi="Arial" w:cs="Arial"/>
          <w:sz w:val="24"/>
          <w:szCs w:val="24"/>
        </w:rPr>
        <w:t>____________________________________</w:t>
      </w:r>
    </w:p>
    <w:p w:rsidR="006D6B00" w:rsidRPr="00393ECC" w:rsidRDefault="006D6B00" w:rsidP="00890F6A">
      <w:pPr>
        <w:spacing w:line="240" w:lineRule="auto"/>
        <w:ind w:right="3684"/>
        <w:jc w:val="both"/>
        <w:rPr>
          <w:rFonts w:ascii="Arial" w:hAnsi="Arial" w:cs="Arial"/>
          <w:sz w:val="24"/>
          <w:szCs w:val="24"/>
          <w:vertAlign w:val="superscript"/>
        </w:rPr>
      </w:pPr>
      <w:r w:rsidRPr="00393ECC">
        <w:rPr>
          <w:rFonts w:ascii="Arial" w:hAnsi="Arial" w:cs="Arial"/>
          <w:sz w:val="24"/>
          <w:szCs w:val="24"/>
          <w:vertAlign w:val="superscript"/>
        </w:rPr>
        <w:t>(подпись, М.П.)</w:t>
      </w:r>
    </w:p>
    <w:p w:rsidR="006D6B00" w:rsidRPr="00393ECC" w:rsidRDefault="006D6B00" w:rsidP="00890F6A">
      <w:pPr>
        <w:spacing w:line="240" w:lineRule="auto"/>
        <w:jc w:val="both"/>
        <w:rPr>
          <w:rFonts w:ascii="Arial" w:hAnsi="Arial" w:cs="Arial"/>
          <w:sz w:val="24"/>
          <w:szCs w:val="24"/>
        </w:rPr>
      </w:pPr>
      <w:r w:rsidRPr="00393ECC">
        <w:rPr>
          <w:rFonts w:ascii="Arial" w:hAnsi="Arial" w:cs="Arial"/>
          <w:sz w:val="24"/>
          <w:szCs w:val="24"/>
        </w:rPr>
        <w:t>____________________________________</w:t>
      </w:r>
    </w:p>
    <w:p w:rsidR="006D6B00" w:rsidRPr="00393ECC" w:rsidRDefault="006D6B00" w:rsidP="00890F6A">
      <w:pPr>
        <w:spacing w:line="240" w:lineRule="auto"/>
        <w:ind w:right="3684"/>
        <w:jc w:val="both"/>
        <w:rPr>
          <w:rFonts w:ascii="Arial" w:hAnsi="Arial" w:cs="Arial"/>
          <w:sz w:val="24"/>
          <w:szCs w:val="24"/>
          <w:vertAlign w:val="superscript"/>
        </w:rPr>
      </w:pPr>
      <w:r w:rsidRPr="00393ECC">
        <w:rPr>
          <w:rFonts w:ascii="Arial" w:hAnsi="Arial" w:cs="Arial"/>
          <w:sz w:val="24"/>
          <w:szCs w:val="24"/>
          <w:vertAlign w:val="superscript"/>
        </w:rPr>
        <w:t xml:space="preserve">(фамилия, имя, отчество </w:t>
      </w:r>
      <w:proofErr w:type="gramStart"/>
      <w:r w:rsidRPr="00393ECC">
        <w:rPr>
          <w:rFonts w:ascii="Arial" w:hAnsi="Arial" w:cs="Arial"/>
          <w:sz w:val="24"/>
          <w:szCs w:val="24"/>
          <w:vertAlign w:val="superscript"/>
        </w:rPr>
        <w:t>подписавшего</w:t>
      </w:r>
      <w:proofErr w:type="gramEnd"/>
      <w:r w:rsidRPr="00393ECC">
        <w:rPr>
          <w:rFonts w:ascii="Arial" w:hAnsi="Arial" w:cs="Arial"/>
          <w:sz w:val="24"/>
          <w:szCs w:val="24"/>
          <w:vertAlign w:val="superscript"/>
        </w:rPr>
        <w:t>, должность)</w:t>
      </w:r>
    </w:p>
    <w:p w:rsidR="006D6B00" w:rsidRPr="00393ECC" w:rsidRDefault="006D6B00" w:rsidP="00890F6A">
      <w:pPr>
        <w:keepNext/>
        <w:spacing w:line="240" w:lineRule="auto"/>
        <w:jc w:val="both"/>
        <w:rPr>
          <w:rFonts w:ascii="Arial" w:hAnsi="Arial" w:cs="Arial"/>
          <w:b/>
          <w:sz w:val="24"/>
          <w:szCs w:val="24"/>
        </w:rPr>
      </w:pPr>
    </w:p>
    <w:p w:rsidR="006D6B00" w:rsidRPr="00393ECC" w:rsidRDefault="006D6B00" w:rsidP="00890F6A">
      <w:pPr>
        <w:pBdr>
          <w:bottom w:val="single" w:sz="4" w:space="1" w:color="auto"/>
        </w:pBdr>
        <w:shd w:val="clear" w:color="auto" w:fill="E0E0E0"/>
        <w:spacing w:line="240" w:lineRule="auto"/>
        <w:ind w:right="21"/>
        <w:jc w:val="both"/>
        <w:rPr>
          <w:rFonts w:ascii="Arial" w:hAnsi="Arial" w:cs="Arial"/>
          <w:b/>
          <w:color w:val="000000"/>
          <w:spacing w:val="36"/>
          <w:sz w:val="24"/>
          <w:szCs w:val="24"/>
        </w:rPr>
      </w:pPr>
      <w:r w:rsidRPr="00393ECC">
        <w:rPr>
          <w:rFonts w:ascii="Arial" w:hAnsi="Arial" w:cs="Arial"/>
          <w:b/>
          <w:color w:val="000000"/>
          <w:spacing w:val="36"/>
          <w:sz w:val="24"/>
          <w:szCs w:val="24"/>
        </w:rPr>
        <w:t>конец формы</w:t>
      </w:r>
    </w:p>
    <w:p w:rsidR="006D6B00" w:rsidRPr="00393ECC" w:rsidRDefault="006D6B00" w:rsidP="00890F6A">
      <w:pPr>
        <w:pStyle w:val="22"/>
        <w:pageBreakBefore/>
        <w:numPr>
          <w:ilvl w:val="2"/>
          <w:numId w:val="18"/>
        </w:numPr>
        <w:ind w:left="993" w:hanging="426"/>
        <w:jc w:val="both"/>
        <w:rPr>
          <w:rFonts w:ascii="Arial" w:hAnsi="Arial" w:cs="Arial"/>
          <w:sz w:val="24"/>
          <w:szCs w:val="24"/>
        </w:rPr>
      </w:pPr>
      <w:bookmarkStart w:id="170" w:name="_Toc168738581"/>
      <w:r w:rsidRPr="00393ECC">
        <w:rPr>
          <w:rFonts w:ascii="Arial" w:hAnsi="Arial" w:cs="Arial"/>
          <w:sz w:val="24"/>
          <w:szCs w:val="24"/>
        </w:rPr>
        <w:lastRenderedPageBreak/>
        <w:t>Инструкции по заполнению</w:t>
      </w:r>
      <w:bookmarkEnd w:id="170"/>
    </w:p>
    <w:p w:rsidR="006D6B00" w:rsidRPr="00393ECC" w:rsidRDefault="006D6B00" w:rsidP="00890F6A">
      <w:pPr>
        <w:pStyle w:val="a0"/>
        <w:numPr>
          <w:ilvl w:val="3"/>
          <w:numId w:val="18"/>
        </w:numPr>
        <w:spacing w:line="300" w:lineRule="auto"/>
        <w:ind w:left="993" w:hanging="437"/>
        <w:jc w:val="both"/>
        <w:rPr>
          <w:rFonts w:ascii="Arial" w:hAnsi="Arial" w:cs="Arial"/>
          <w:sz w:val="24"/>
          <w:szCs w:val="24"/>
        </w:rPr>
      </w:pPr>
      <w:r w:rsidRPr="00393ECC">
        <w:rPr>
          <w:rFonts w:ascii="Arial" w:hAnsi="Arial" w:cs="Arial"/>
          <w:sz w:val="24"/>
          <w:szCs w:val="24"/>
        </w:rPr>
        <w:t>Участник указывает дату и номер Предложения в соответствии с письмом о подаче оферты.</w:t>
      </w:r>
    </w:p>
    <w:p w:rsidR="006D6B00" w:rsidRPr="00393ECC" w:rsidRDefault="006D6B00" w:rsidP="00890F6A">
      <w:pPr>
        <w:pStyle w:val="a0"/>
        <w:numPr>
          <w:ilvl w:val="3"/>
          <w:numId w:val="18"/>
        </w:numPr>
        <w:spacing w:line="300" w:lineRule="auto"/>
        <w:ind w:left="993" w:hanging="437"/>
        <w:jc w:val="both"/>
        <w:rPr>
          <w:rFonts w:ascii="Arial" w:hAnsi="Arial" w:cs="Arial"/>
          <w:sz w:val="24"/>
          <w:szCs w:val="24"/>
        </w:rPr>
      </w:pPr>
      <w:r w:rsidRPr="00393ECC">
        <w:rPr>
          <w:rFonts w:ascii="Arial" w:hAnsi="Arial" w:cs="Arial"/>
          <w:sz w:val="24"/>
          <w:szCs w:val="24"/>
        </w:rPr>
        <w:t xml:space="preserve">Участник указывает </w:t>
      </w:r>
      <w:r w:rsidR="00C52FBC" w:rsidRPr="00393ECC">
        <w:rPr>
          <w:rFonts w:ascii="Arial" w:hAnsi="Arial" w:cs="Arial"/>
          <w:sz w:val="24"/>
          <w:szCs w:val="24"/>
        </w:rPr>
        <w:t>своё</w:t>
      </w:r>
      <w:r w:rsidRPr="00393ECC">
        <w:rPr>
          <w:rFonts w:ascii="Arial" w:hAnsi="Arial" w:cs="Arial"/>
          <w:sz w:val="24"/>
          <w:szCs w:val="24"/>
        </w:rPr>
        <w:t xml:space="preserve"> фирменное наименование (в </w:t>
      </w:r>
      <w:proofErr w:type="spellStart"/>
      <w:r w:rsidRPr="00393ECC">
        <w:rPr>
          <w:rFonts w:ascii="Arial" w:hAnsi="Arial" w:cs="Arial"/>
          <w:sz w:val="24"/>
          <w:szCs w:val="24"/>
        </w:rPr>
        <w:t>т.ч</w:t>
      </w:r>
      <w:proofErr w:type="spellEnd"/>
      <w:r w:rsidRPr="00393ECC">
        <w:rPr>
          <w:rFonts w:ascii="Arial" w:hAnsi="Arial" w:cs="Arial"/>
          <w:sz w:val="24"/>
          <w:szCs w:val="24"/>
        </w:rPr>
        <w:t>. организационно-правовую форму) и свой адрес.</w:t>
      </w:r>
    </w:p>
    <w:p w:rsidR="006D6B00" w:rsidRPr="00393ECC" w:rsidRDefault="006D6B00" w:rsidP="00890F6A">
      <w:pPr>
        <w:pStyle w:val="a0"/>
        <w:numPr>
          <w:ilvl w:val="3"/>
          <w:numId w:val="18"/>
        </w:numPr>
        <w:spacing w:line="300" w:lineRule="auto"/>
        <w:ind w:left="993" w:hanging="437"/>
        <w:jc w:val="both"/>
        <w:rPr>
          <w:rFonts w:ascii="Arial" w:hAnsi="Arial" w:cs="Arial"/>
          <w:sz w:val="24"/>
          <w:szCs w:val="24"/>
        </w:rPr>
      </w:pPr>
      <w:r w:rsidRPr="00393ECC">
        <w:rPr>
          <w:rFonts w:ascii="Arial" w:hAnsi="Arial" w:cs="Arial"/>
          <w:sz w:val="24"/>
          <w:szCs w:val="24"/>
        </w:rPr>
        <w:t xml:space="preserve">В этой форме Участник указывает перечень и годовые </w:t>
      </w:r>
      <w:r w:rsidR="00C52FBC" w:rsidRPr="00393ECC">
        <w:rPr>
          <w:rFonts w:ascii="Arial" w:hAnsi="Arial" w:cs="Arial"/>
          <w:sz w:val="24"/>
          <w:szCs w:val="24"/>
        </w:rPr>
        <w:t>объёмы</w:t>
      </w:r>
      <w:r w:rsidRPr="00393ECC">
        <w:rPr>
          <w:rFonts w:ascii="Arial" w:hAnsi="Arial" w:cs="Arial"/>
          <w:sz w:val="24"/>
          <w:szCs w:val="24"/>
        </w:rPr>
        <w:t xml:space="preserve"> выполнения аналогичных договоров, сопоставимых по </w:t>
      </w:r>
      <w:r w:rsidR="00C52FBC" w:rsidRPr="00393ECC">
        <w:rPr>
          <w:rFonts w:ascii="Arial" w:hAnsi="Arial" w:cs="Arial"/>
          <w:sz w:val="24"/>
          <w:szCs w:val="24"/>
        </w:rPr>
        <w:t>объёмам</w:t>
      </w:r>
      <w:r w:rsidRPr="00393ECC">
        <w:rPr>
          <w:rFonts w:ascii="Arial" w:hAnsi="Arial" w:cs="Arial"/>
          <w:sz w:val="24"/>
          <w:szCs w:val="24"/>
        </w:rPr>
        <w:t xml:space="preserve">, срокам выполнения и прочим требованиям разделов </w:t>
      </w:r>
      <w:r w:rsidRPr="00393ECC">
        <w:rPr>
          <w:rFonts w:ascii="Arial" w:hAnsi="Arial" w:cs="Arial"/>
          <w:sz w:val="24"/>
          <w:szCs w:val="24"/>
        </w:rPr>
        <w:fldChar w:fldCharType="begin"/>
      </w:r>
      <w:r w:rsidRPr="00393ECC">
        <w:rPr>
          <w:rFonts w:ascii="Arial" w:hAnsi="Arial" w:cs="Arial"/>
          <w:sz w:val="24"/>
          <w:szCs w:val="24"/>
        </w:rPr>
        <w:instrText xml:space="preserve"> REF _Ref93217065 \r \h  \* MERGEFORMAT </w:instrText>
      </w:r>
      <w:r w:rsidRPr="00393ECC">
        <w:rPr>
          <w:rFonts w:ascii="Arial" w:hAnsi="Arial" w:cs="Arial"/>
          <w:sz w:val="24"/>
          <w:szCs w:val="24"/>
        </w:rPr>
      </w:r>
      <w:r w:rsidRPr="00393ECC">
        <w:rPr>
          <w:rFonts w:ascii="Arial" w:hAnsi="Arial" w:cs="Arial"/>
          <w:sz w:val="24"/>
          <w:szCs w:val="24"/>
        </w:rPr>
        <w:fldChar w:fldCharType="separate"/>
      </w:r>
      <w:r>
        <w:rPr>
          <w:rFonts w:ascii="Arial" w:hAnsi="Arial" w:cs="Arial"/>
          <w:sz w:val="24"/>
          <w:szCs w:val="24"/>
        </w:rPr>
        <w:t>0</w:t>
      </w:r>
      <w:r w:rsidRPr="00393ECC">
        <w:rPr>
          <w:rFonts w:ascii="Arial" w:hAnsi="Arial" w:cs="Arial"/>
          <w:sz w:val="24"/>
          <w:szCs w:val="24"/>
        </w:rPr>
        <w:fldChar w:fldCharType="end"/>
      </w:r>
      <w:r w:rsidRPr="00393ECC">
        <w:rPr>
          <w:rFonts w:ascii="Arial" w:hAnsi="Arial" w:cs="Arial"/>
          <w:sz w:val="24"/>
          <w:szCs w:val="24"/>
        </w:rPr>
        <w:t xml:space="preserve"> и </w:t>
      </w:r>
      <w:r w:rsidRPr="00393ECC">
        <w:rPr>
          <w:rFonts w:ascii="Arial" w:hAnsi="Arial" w:cs="Arial"/>
          <w:sz w:val="24"/>
          <w:szCs w:val="24"/>
        </w:rPr>
        <w:fldChar w:fldCharType="begin"/>
      </w:r>
      <w:r w:rsidRPr="00393ECC">
        <w:rPr>
          <w:rFonts w:ascii="Arial" w:hAnsi="Arial" w:cs="Arial"/>
          <w:sz w:val="24"/>
          <w:szCs w:val="24"/>
        </w:rPr>
        <w:instrText xml:space="preserve"> REF _Ref55280359 \r \h  \* MERGEFORMAT </w:instrText>
      </w:r>
      <w:r w:rsidRPr="00393ECC">
        <w:rPr>
          <w:rFonts w:ascii="Arial" w:hAnsi="Arial" w:cs="Arial"/>
          <w:sz w:val="24"/>
          <w:szCs w:val="24"/>
        </w:rPr>
      </w:r>
      <w:r w:rsidRPr="00393ECC">
        <w:rPr>
          <w:rFonts w:ascii="Arial" w:hAnsi="Arial" w:cs="Arial"/>
          <w:sz w:val="24"/>
          <w:szCs w:val="24"/>
        </w:rPr>
        <w:fldChar w:fldCharType="separate"/>
      </w:r>
      <w:r>
        <w:rPr>
          <w:rFonts w:ascii="Arial" w:hAnsi="Arial" w:cs="Arial"/>
          <w:sz w:val="24"/>
          <w:szCs w:val="24"/>
        </w:rPr>
        <w:t>2</w:t>
      </w:r>
      <w:r w:rsidRPr="00393ECC">
        <w:rPr>
          <w:rFonts w:ascii="Arial" w:hAnsi="Arial" w:cs="Arial"/>
          <w:sz w:val="24"/>
          <w:szCs w:val="24"/>
        </w:rPr>
        <w:fldChar w:fldCharType="end"/>
      </w:r>
      <w:r w:rsidRPr="00393ECC">
        <w:rPr>
          <w:rFonts w:ascii="Arial" w:hAnsi="Arial" w:cs="Arial"/>
          <w:sz w:val="24"/>
          <w:szCs w:val="24"/>
        </w:rPr>
        <w:t>.</w:t>
      </w:r>
    </w:p>
    <w:p w:rsidR="006D6B00" w:rsidRPr="00393ECC" w:rsidRDefault="006D6B00" w:rsidP="00890F6A">
      <w:pPr>
        <w:pStyle w:val="a0"/>
        <w:numPr>
          <w:ilvl w:val="3"/>
          <w:numId w:val="18"/>
        </w:numPr>
        <w:spacing w:line="300" w:lineRule="auto"/>
        <w:ind w:left="993" w:hanging="437"/>
        <w:jc w:val="both"/>
        <w:rPr>
          <w:rFonts w:ascii="Arial" w:hAnsi="Arial" w:cs="Arial"/>
          <w:sz w:val="24"/>
          <w:szCs w:val="24"/>
        </w:rPr>
      </w:pPr>
      <w:r w:rsidRPr="00393ECC">
        <w:rPr>
          <w:rFonts w:ascii="Arial" w:hAnsi="Arial" w:cs="Arial"/>
          <w:sz w:val="24"/>
          <w:szCs w:val="24"/>
        </w:rPr>
        <w:t xml:space="preserve">Следует указать не менее </w:t>
      </w:r>
      <w:r w:rsidR="00C52FBC" w:rsidRPr="00393ECC">
        <w:rPr>
          <w:rFonts w:ascii="Arial" w:hAnsi="Arial" w:cs="Arial"/>
          <w:sz w:val="24"/>
          <w:szCs w:val="24"/>
        </w:rPr>
        <w:t>трёх</w:t>
      </w:r>
      <w:r w:rsidRPr="00393ECC">
        <w:rPr>
          <w:rFonts w:ascii="Arial" w:hAnsi="Arial" w:cs="Arial"/>
          <w:sz w:val="24"/>
          <w:szCs w:val="24"/>
        </w:rPr>
        <w:t>,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6D6B00" w:rsidRPr="00393ECC" w:rsidRDefault="006D6B00" w:rsidP="00890F6A">
      <w:pPr>
        <w:pStyle w:val="a0"/>
        <w:numPr>
          <w:ilvl w:val="3"/>
          <w:numId w:val="18"/>
        </w:numPr>
        <w:spacing w:line="300" w:lineRule="auto"/>
        <w:ind w:left="993" w:hanging="437"/>
        <w:jc w:val="both"/>
        <w:rPr>
          <w:rFonts w:ascii="Arial" w:hAnsi="Arial" w:cs="Arial"/>
          <w:sz w:val="24"/>
          <w:szCs w:val="24"/>
        </w:rPr>
      </w:pPr>
      <w:r w:rsidRPr="00393ECC">
        <w:rPr>
          <w:rFonts w:ascii="Arial" w:hAnsi="Arial" w:cs="Arial"/>
          <w:sz w:val="24"/>
          <w:szCs w:val="24"/>
        </w:rPr>
        <w:t xml:space="preserve">Участник может включать и </w:t>
      </w:r>
      <w:r w:rsidR="00C52FBC" w:rsidRPr="00393ECC">
        <w:rPr>
          <w:rFonts w:ascii="Arial" w:hAnsi="Arial" w:cs="Arial"/>
          <w:sz w:val="24"/>
          <w:szCs w:val="24"/>
        </w:rPr>
        <w:t>незавершённые</w:t>
      </w:r>
      <w:r w:rsidRPr="00393ECC">
        <w:rPr>
          <w:rFonts w:ascii="Arial" w:hAnsi="Arial" w:cs="Arial"/>
          <w:sz w:val="24"/>
          <w:szCs w:val="24"/>
        </w:rPr>
        <w:t xml:space="preserve"> договоры, обязательно отмечая данный факт.</w:t>
      </w:r>
    </w:p>
    <w:p w:rsidR="006D6B00" w:rsidRPr="00DE4936" w:rsidRDefault="006D6B00" w:rsidP="00890F6A">
      <w:pPr>
        <w:spacing w:line="240" w:lineRule="auto"/>
        <w:ind w:left="993" w:hanging="437"/>
        <w:jc w:val="both"/>
        <w:rPr>
          <w:rFonts w:ascii="Arial" w:hAnsi="Arial" w:cs="Arial"/>
          <w:sz w:val="24"/>
          <w:szCs w:val="24"/>
        </w:rPr>
      </w:pPr>
    </w:p>
    <w:p w:rsidR="00783005" w:rsidRDefault="00783005" w:rsidP="00890F6A">
      <w:pPr>
        <w:spacing w:after="200"/>
        <w:jc w:val="both"/>
        <w:rPr>
          <w:rFonts w:ascii="Arial" w:hAnsi="Arial" w:cs="Arial"/>
          <w:sz w:val="24"/>
          <w:szCs w:val="24"/>
        </w:rPr>
      </w:pPr>
      <w:r>
        <w:rPr>
          <w:rFonts w:ascii="Arial" w:hAnsi="Arial" w:cs="Arial"/>
          <w:sz w:val="24"/>
          <w:szCs w:val="24"/>
        </w:rPr>
        <w:br w:type="page"/>
      </w:r>
    </w:p>
    <w:p w:rsidR="002E4B4D" w:rsidRPr="001A3ED4" w:rsidRDefault="002E4B4D" w:rsidP="00890F6A">
      <w:pPr>
        <w:pStyle w:val="2"/>
        <w:pageBreakBefore/>
        <w:numPr>
          <w:ilvl w:val="1"/>
          <w:numId w:val="36"/>
        </w:numPr>
        <w:jc w:val="both"/>
        <w:rPr>
          <w:rFonts w:ascii="Arial" w:hAnsi="Arial" w:cs="Arial"/>
          <w:sz w:val="24"/>
          <w:szCs w:val="24"/>
        </w:rPr>
      </w:pPr>
      <w:bookmarkStart w:id="171" w:name="_Ref55336398"/>
      <w:bookmarkStart w:id="172" w:name="_Toc57314678"/>
      <w:bookmarkStart w:id="173" w:name="_Toc69728992"/>
      <w:bookmarkStart w:id="174" w:name="_Toc181440096"/>
      <w:r w:rsidRPr="001A3ED4">
        <w:rPr>
          <w:rFonts w:ascii="Arial" w:hAnsi="Arial" w:cs="Arial"/>
          <w:sz w:val="24"/>
          <w:szCs w:val="24"/>
        </w:rPr>
        <w:lastRenderedPageBreak/>
        <w:t>Справка о кадровых ресурсах (форма 8)</w:t>
      </w:r>
      <w:bookmarkEnd w:id="171"/>
      <w:bookmarkEnd w:id="172"/>
      <w:bookmarkEnd w:id="173"/>
      <w:bookmarkEnd w:id="174"/>
    </w:p>
    <w:p w:rsidR="002E4B4D" w:rsidRPr="001A3ED4" w:rsidRDefault="002E4B4D" w:rsidP="00890F6A">
      <w:pPr>
        <w:pStyle w:val="22"/>
        <w:numPr>
          <w:ilvl w:val="2"/>
          <w:numId w:val="36"/>
        </w:numPr>
        <w:ind w:hanging="437"/>
        <w:jc w:val="both"/>
        <w:rPr>
          <w:rFonts w:ascii="Arial" w:hAnsi="Arial" w:cs="Arial"/>
          <w:sz w:val="24"/>
          <w:szCs w:val="24"/>
        </w:rPr>
      </w:pPr>
      <w:bookmarkStart w:id="175" w:name="_Toc181440097"/>
      <w:r w:rsidRPr="001A3ED4">
        <w:rPr>
          <w:rFonts w:ascii="Arial" w:hAnsi="Arial" w:cs="Arial"/>
          <w:sz w:val="24"/>
          <w:szCs w:val="24"/>
        </w:rPr>
        <w:t>Форма Справки о кадровых ресурсах</w:t>
      </w:r>
      <w:bookmarkEnd w:id="175"/>
    </w:p>
    <w:p w:rsidR="002E4B4D" w:rsidRPr="00C62232" w:rsidRDefault="002E4B4D" w:rsidP="00890F6A">
      <w:pPr>
        <w:pBdr>
          <w:top w:val="single" w:sz="4" w:space="1" w:color="auto"/>
        </w:pBdr>
        <w:shd w:val="clear" w:color="auto" w:fill="E0E0E0"/>
        <w:spacing w:line="240" w:lineRule="auto"/>
        <w:ind w:right="21"/>
        <w:jc w:val="both"/>
        <w:rPr>
          <w:b/>
          <w:color w:val="000000"/>
          <w:spacing w:val="36"/>
          <w:sz w:val="22"/>
          <w:szCs w:val="22"/>
        </w:rPr>
      </w:pPr>
      <w:r w:rsidRPr="00C62232">
        <w:rPr>
          <w:b/>
          <w:color w:val="000000"/>
          <w:spacing w:val="36"/>
          <w:sz w:val="22"/>
          <w:szCs w:val="22"/>
        </w:rPr>
        <w:t>начало формы</w:t>
      </w:r>
    </w:p>
    <w:p w:rsidR="002E4B4D" w:rsidRPr="001A3ED4" w:rsidRDefault="002E4B4D" w:rsidP="00890F6A">
      <w:pPr>
        <w:spacing w:line="240" w:lineRule="auto"/>
        <w:jc w:val="both"/>
        <w:rPr>
          <w:rFonts w:ascii="Arial" w:hAnsi="Arial" w:cs="Arial"/>
          <w:sz w:val="24"/>
          <w:szCs w:val="24"/>
        </w:rPr>
      </w:pPr>
    </w:p>
    <w:p w:rsidR="002E4B4D" w:rsidRPr="001A3ED4" w:rsidRDefault="002E4B4D" w:rsidP="005A0605">
      <w:pPr>
        <w:spacing w:line="240" w:lineRule="auto"/>
        <w:rPr>
          <w:rFonts w:ascii="Arial" w:hAnsi="Arial" w:cs="Arial"/>
          <w:sz w:val="24"/>
          <w:szCs w:val="24"/>
        </w:rPr>
      </w:pPr>
      <w:r w:rsidRPr="001A3ED4">
        <w:rPr>
          <w:rFonts w:ascii="Arial" w:hAnsi="Arial" w:cs="Arial"/>
          <w:sz w:val="24"/>
          <w:szCs w:val="24"/>
        </w:rPr>
        <w:t xml:space="preserve">Приложение </w:t>
      </w:r>
      <w:r>
        <w:rPr>
          <w:rFonts w:ascii="Arial" w:hAnsi="Arial" w:cs="Arial"/>
          <w:sz w:val="24"/>
          <w:szCs w:val="24"/>
        </w:rPr>
        <w:t>5</w:t>
      </w:r>
      <w:r w:rsidRPr="001A3ED4">
        <w:rPr>
          <w:rFonts w:ascii="Arial" w:hAnsi="Arial" w:cs="Arial"/>
          <w:sz w:val="24"/>
          <w:szCs w:val="24"/>
        </w:rPr>
        <w:t xml:space="preserve"> к письму о подаче оферты</w:t>
      </w:r>
      <w:r w:rsidRPr="001A3ED4">
        <w:rPr>
          <w:rFonts w:ascii="Arial" w:hAnsi="Arial" w:cs="Arial"/>
          <w:sz w:val="24"/>
          <w:szCs w:val="24"/>
        </w:rPr>
        <w:br/>
        <w:t>от «____»_____________ </w:t>
      </w:r>
      <w:proofErr w:type="gramStart"/>
      <w:r w:rsidRPr="001A3ED4">
        <w:rPr>
          <w:rFonts w:ascii="Arial" w:hAnsi="Arial" w:cs="Arial"/>
          <w:sz w:val="24"/>
          <w:szCs w:val="24"/>
        </w:rPr>
        <w:t>г</w:t>
      </w:r>
      <w:proofErr w:type="gramEnd"/>
      <w:r w:rsidRPr="001A3ED4">
        <w:rPr>
          <w:rFonts w:ascii="Arial" w:hAnsi="Arial" w:cs="Arial"/>
          <w:sz w:val="24"/>
          <w:szCs w:val="24"/>
        </w:rPr>
        <w:t>. №__________</w:t>
      </w:r>
    </w:p>
    <w:p w:rsidR="002E4B4D" w:rsidRPr="00C62232" w:rsidRDefault="002E4B4D" w:rsidP="00890F6A">
      <w:pPr>
        <w:spacing w:line="240" w:lineRule="auto"/>
        <w:jc w:val="both"/>
        <w:rPr>
          <w:sz w:val="22"/>
          <w:szCs w:val="22"/>
        </w:rPr>
      </w:pPr>
    </w:p>
    <w:p w:rsidR="002E4B4D" w:rsidRPr="001A3ED4" w:rsidRDefault="002E4B4D" w:rsidP="005A0605">
      <w:pPr>
        <w:suppressAutoHyphens/>
        <w:spacing w:line="240" w:lineRule="auto"/>
        <w:jc w:val="center"/>
        <w:rPr>
          <w:rFonts w:ascii="Arial" w:hAnsi="Arial" w:cs="Arial"/>
          <w:b/>
          <w:sz w:val="24"/>
          <w:szCs w:val="24"/>
        </w:rPr>
      </w:pPr>
      <w:r w:rsidRPr="001A3ED4">
        <w:rPr>
          <w:rFonts w:ascii="Arial" w:hAnsi="Arial" w:cs="Arial"/>
          <w:b/>
          <w:sz w:val="24"/>
          <w:szCs w:val="24"/>
        </w:rPr>
        <w:t>Справка о кадровых ресурсах</w:t>
      </w:r>
    </w:p>
    <w:p w:rsidR="002E4B4D" w:rsidRPr="001A3ED4" w:rsidRDefault="002E4B4D" w:rsidP="00890F6A">
      <w:pPr>
        <w:spacing w:line="240" w:lineRule="auto"/>
        <w:jc w:val="both"/>
        <w:rPr>
          <w:rFonts w:ascii="Arial" w:hAnsi="Arial" w:cs="Arial"/>
          <w:color w:val="000000"/>
          <w:sz w:val="24"/>
          <w:szCs w:val="24"/>
        </w:rPr>
      </w:pPr>
      <w:r w:rsidRPr="001A3ED4">
        <w:rPr>
          <w:rFonts w:ascii="Arial" w:hAnsi="Arial" w:cs="Arial"/>
          <w:color w:val="000000"/>
          <w:sz w:val="24"/>
          <w:szCs w:val="24"/>
        </w:rPr>
        <w:t>Наименование и адрес Участника: _________________________________</w:t>
      </w:r>
    </w:p>
    <w:p w:rsidR="002E4B4D" w:rsidRPr="00C62232" w:rsidRDefault="002E4B4D" w:rsidP="00890F6A">
      <w:pPr>
        <w:spacing w:line="240" w:lineRule="auto"/>
        <w:jc w:val="both"/>
        <w:rPr>
          <w:color w:val="000000"/>
          <w:sz w:val="22"/>
          <w:szCs w:val="22"/>
        </w:rPr>
      </w:pPr>
    </w:p>
    <w:p w:rsidR="002E4B4D" w:rsidRPr="00C62232" w:rsidRDefault="002E4B4D" w:rsidP="00890F6A">
      <w:pPr>
        <w:keepNext/>
        <w:suppressAutoHyphens/>
        <w:spacing w:line="240" w:lineRule="auto"/>
        <w:jc w:val="both"/>
        <w:rPr>
          <w:sz w:val="22"/>
          <w:szCs w:val="22"/>
        </w:rPr>
      </w:pPr>
      <w:r w:rsidRPr="00C62232">
        <w:rPr>
          <w:b/>
          <w:sz w:val="22"/>
          <w:szCs w:val="22"/>
        </w:rPr>
        <w:t>Таблица-1. Основные кадровые ресурсы</w:t>
      </w:r>
    </w:p>
    <w:tbl>
      <w:tblPr>
        <w:tblW w:w="0" w:type="auto"/>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2E4B4D" w:rsidRPr="002E4B4D" w:rsidTr="003E1076">
        <w:trPr>
          <w:trHeight w:val="551"/>
        </w:trPr>
        <w:tc>
          <w:tcPr>
            <w:tcW w:w="695" w:type="dxa"/>
          </w:tcPr>
          <w:p w:rsidR="002E4B4D" w:rsidRPr="002E4B4D" w:rsidRDefault="002E4B4D" w:rsidP="00890F6A">
            <w:pPr>
              <w:pStyle w:val="af4"/>
              <w:jc w:val="both"/>
              <w:rPr>
                <w:rFonts w:ascii="Arial" w:hAnsi="Arial" w:cs="Arial"/>
                <w:sz w:val="20"/>
              </w:rPr>
            </w:pPr>
            <w:r w:rsidRPr="002E4B4D">
              <w:rPr>
                <w:rFonts w:ascii="Arial" w:hAnsi="Arial" w:cs="Arial"/>
                <w:sz w:val="20"/>
              </w:rPr>
              <w:t>№</w:t>
            </w:r>
            <w:r w:rsidRPr="002E4B4D">
              <w:rPr>
                <w:rFonts w:ascii="Arial" w:hAnsi="Arial" w:cs="Arial"/>
                <w:sz w:val="20"/>
              </w:rPr>
              <w:br/>
            </w:r>
            <w:proofErr w:type="gramStart"/>
            <w:r w:rsidRPr="002E4B4D">
              <w:rPr>
                <w:rFonts w:ascii="Arial" w:hAnsi="Arial" w:cs="Arial"/>
                <w:sz w:val="20"/>
              </w:rPr>
              <w:t>п</w:t>
            </w:r>
            <w:proofErr w:type="gramEnd"/>
            <w:r w:rsidRPr="002E4B4D">
              <w:rPr>
                <w:rFonts w:ascii="Arial" w:hAnsi="Arial" w:cs="Arial"/>
                <w:sz w:val="20"/>
              </w:rPr>
              <w:t>/п</w:t>
            </w:r>
          </w:p>
        </w:tc>
        <w:tc>
          <w:tcPr>
            <w:tcW w:w="2268" w:type="dxa"/>
          </w:tcPr>
          <w:p w:rsidR="002E4B4D" w:rsidRPr="002E4B4D" w:rsidRDefault="002E4B4D" w:rsidP="00890F6A">
            <w:pPr>
              <w:pStyle w:val="af4"/>
              <w:jc w:val="both"/>
              <w:rPr>
                <w:rFonts w:ascii="Arial" w:hAnsi="Arial" w:cs="Arial"/>
                <w:sz w:val="20"/>
              </w:rPr>
            </w:pPr>
            <w:r w:rsidRPr="002E4B4D">
              <w:rPr>
                <w:rFonts w:ascii="Arial" w:hAnsi="Arial" w:cs="Arial"/>
                <w:sz w:val="20"/>
              </w:rPr>
              <w:t>Фамилия, имя, отчество специалиста</w:t>
            </w:r>
          </w:p>
        </w:tc>
        <w:tc>
          <w:tcPr>
            <w:tcW w:w="2586" w:type="dxa"/>
          </w:tcPr>
          <w:p w:rsidR="002E4B4D" w:rsidRPr="002E4B4D" w:rsidRDefault="002E4B4D" w:rsidP="00890F6A">
            <w:pPr>
              <w:pStyle w:val="af4"/>
              <w:jc w:val="both"/>
              <w:rPr>
                <w:rFonts w:ascii="Arial" w:hAnsi="Arial" w:cs="Arial"/>
                <w:sz w:val="20"/>
              </w:rPr>
            </w:pPr>
            <w:r w:rsidRPr="002E4B4D">
              <w:rPr>
                <w:rFonts w:ascii="Arial" w:hAnsi="Arial" w:cs="Arial"/>
                <w:sz w:val="20"/>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2E4B4D" w:rsidRPr="002E4B4D" w:rsidRDefault="002E4B4D" w:rsidP="00890F6A">
            <w:pPr>
              <w:pStyle w:val="af4"/>
              <w:jc w:val="both"/>
              <w:rPr>
                <w:rFonts w:ascii="Arial" w:hAnsi="Arial" w:cs="Arial"/>
                <w:sz w:val="20"/>
              </w:rPr>
            </w:pPr>
            <w:r w:rsidRPr="002E4B4D">
              <w:rPr>
                <w:rFonts w:ascii="Arial" w:hAnsi="Arial" w:cs="Arial"/>
                <w:sz w:val="20"/>
              </w:rPr>
              <w:t>Должность</w:t>
            </w:r>
          </w:p>
        </w:tc>
        <w:tc>
          <w:tcPr>
            <w:tcW w:w="2747" w:type="dxa"/>
          </w:tcPr>
          <w:p w:rsidR="002E4B4D" w:rsidRPr="002E4B4D" w:rsidRDefault="002E4B4D" w:rsidP="00890F6A">
            <w:pPr>
              <w:pStyle w:val="af4"/>
              <w:jc w:val="both"/>
              <w:rPr>
                <w:rFonts w:ascii="Arial" w:hAnsi="Arial" w:cs="Arial"/>
                <w:sz w:val="20"/>
              </w:rPr>
            </w:pPr>
            <w:r w:rsidRPr="002E4B4D">
              <w:rPr>
                <w:rFonts w:ascii="Arial" w:hAnsi="Arial" w:cs="Arial"/>
                <w:sz w:val="20"/>
              </w:rPr>
              <w:t>Стаж работы в данной или аналогичной должности, лет</w:t>
            </w:r>
          </w:p>
        </w:tc>
      </w:tr>
      <w:tr w:rsidR="002E4B4D" w:rsidRPr="002E4B4D" w:rsidTr="003E1076">
        <w:trPr>
          <w:cantSplit/>
        </w:trPr>
        <w:tc>
          <w:tcPr>
            <w:tcW w:w="10246" w:type="dxa"/>
            <w:gridSpan w:val="5"/>
          </w:tcPr>
          <w:p w:rsidR="002E4B4D" w:rsidRPr="002E4B4D" w:rsidRDefault="002E4B4D" w:rsidP="00890F6A">
            <w:pPr>
              <w:pStyle w:val="af7"/>
              <w:jc w:val="both"/>
              <w:rPr>
                <w:rFonts w:ascii="Arial" w:hAnsi="Arial" w:cs="Arial"/>
                <w:sz w:val="20"/>
              </w:rPr>
            </w:pPr>
            <w:r w:rsidRPr="002E4B4D">
              <w:rPr>
                <w:rFonts w:ascii="Arial" w:hAnsi="Arial" w:cs="Arial"/>
                <w:sz w:val="20"/>
              </w:rPr>
              <w:t>Руководящее звено (руководитель и его заместители, главный бухгалтер, главный экономист, главный юрист)</w:t>
            </w:r>
          </w:p>
        </w:tc>
      </w:tr>
      <w:tr w:rsidR="002E4B4D" w:rsidRPr="002E4B4D" w:rsidTr="003E1076">
        <w:tc>
          <w:tcPr>
            <w:tcW w:w="695" w:type="dxa"/>
          </w:tcPr>
          <w:p w:rsidR="002E4B4D" w:rsidRPr="002E4B4D" w:rsidRDefault="002E4B4D" w:rsidP="00890F6A">
            <w:pPr>
              <w:numPr>
                <w:ilvl w:val="0"/>
                <w:numId w:val="32"/>
              </w:numPr>
              <w:spacing w:line="240" w:lineRule="auto"/>
              <w:jc w:val="both"/>
              <w:rPr>
                <w:rFonts w:ascii="Arial" w:hAnsi="Arial" w:cs="Arial"/>
                <w:sz w:val="20"/>
              </w:rPr>
            </w:pPr>
          </w:p>
        </w:tc>
        <w:tc>
          <w:tcPr>
            <w:tcW w:w="2268" w:type="dxa"/>
          </w:tcPr>
          <w:p w:rsidR="002E4B4D" w:rsidRPr="002E4B4D" w:rsidRDefault="002E4B4D" w:rsidP="00890F6A">
            <w:pPr>
              <w:pStyle w:val="af7"/>
              <w:jc w:val="both"/>
              <w:rPr>
                <w:rFonts w:ascii="Arial" w:hAnsi="Arial" w:cs="Arial"/>
                <w:sz w:val="20"/>
              </w:rPr>
            </w:pPr>
          </w:p>
        </w:tc>
        <w:tc>
          <w:tcPr>
            <w:tcW w:w="2586" w:type="dxa"/>
          </w:tcPr>
          <w:p w:rsidR="002E4B4D" w:rsidRPr="002E4B4D" w:rsidRDefault="002E4B4D" w:rsidP="00890F6A">
            <w:pPr>
              <w:pStyle w:val="af7"/>
              <w:jc w:val="both"/>
              <w:rPr>
                <w:rFonts w:ascii="Arial" w:hAnsi="Arial" w:cs="Arial"/>
                <w:sz w:val="20"/>
              </w:rPr>
            </w:pPr>
          </w:p>
        </w:tc>
        <w:tc>
          <w:tcPr>
            <w:tcW w:w="1950" w:type="dxa"/>
          </w:tcPr>
          <w:p w:rsidR="002E4B4D" w:rsidRPr="002E4B4D" w:rsidRDefault="002E4B4D" w:rsidP="00890F6A">
            <w:pPr>
              <w:pStyle w:val="af7"/>
              <w:jc w:val="both"/>
              <w:rPr>
                <w:rFonts w:ascii="Arial" w:hAnsi="Arial" w:cs="Arial"/>
                <w:sz w:val="20"/>
              </w:rPr>
            </w:pPr>
          </w:p>
        </w:tc>
        <w:tc>
          <w:tcPr>
            <w:tcW w:w="2747" w:type="dxa"/>
          </w:tcPr>
          <w:p w:rsidR="002E4B4D" w:rsidRPr="002E4B4D" w:rsidRDefault="002E4B4D" w:rsidP="00890F6A">
            <w:pPr>
              <w:pStyle w:val="af7"/>
              <w:jc w:val="both"/>
              <w:rPr>
                <w:rFonts w:ascii="Arial" w:hAnsi="Arial" w:cs="Arial"/>
                <w:sz w:val="20"/>
              </w:rPr>
            </w:pPr>
          </w:p>
        </w:tc>
      </w:tr>
      <w:tr w:rsidR="002E4B4D" w:rsidRPr="002E4B4D" w:rsidTr="003E1076">
        <w:tc>
          <w:tcPr>
            <w:tcW w:w="695" w:type="dxa"/>
          </w:tcPr>
          <w:p w:rsidR="002E4B4D" w:rsidRPr="002E4B4D" w:rsidRDefault="002E4B4D" w:rsidP="00890F6A">
            <w:pPr>
              <w:numPr>
                <w:ilvl w:val="0"/>
                <w:numId w:val="32"/>
              </w:numPr>
              <w:spacing w:line="240" w:lineRule="auto"/>
              <w:jc w:val="both"/>
              <w:rPr>
                <w:rFonts w:ascii="Arial" w:hAnsi="Arial" w:cs="Arial"/>
                <w:sz w:val="20"/>
              </w:rPr>
            </w:pPr>
          </w:p>
        </w:tc>
        <w:tc>
          <w:tcPr>
            <w:tcW w:w="2268" w:type="dxa"/>
          </w:tcPr>
          <w:p w:rsidR="002E4B4D" w:rsidRPr="002E4B4D" w:rsidRDefault="002E4B4D" w:rsidP="00890F6A">
            <w:pPr>
              <w:pStyle w:val="af7"/>
              <w:jc w:val="both"/>
              <w:rPr>
                <w:rFonts w:ascii="Arial" w:hAnsi="Arial" w:cs="Arial"/>
                <w:sz w:val="20"/>
              </w:rPr>
            </w:pPr>
          </w:p>
        </w:tc>
        <w:tc>
          <w:tcPr>
            <w:tcW w:w="2586" w:type="dxa"/>
          </w:tcPr>
          <w:p w:rsidR="002E4B4D" w:rsidRPr="002E4B4D" w:rsidRDefault="002E4B4D" w:rsidP="00890F6A">
            <w:pPr>
              <w:pStyle w:val="af7"/>
              <w:jc w:val="both"/>
              <w:rPr>
                <w:rFonts w:ascii="Arial" w:hAnsi="Arial" w:cs="Arial"/>
                <w:sz w:val="20"/>
              </w:rPr>
            </w:pPr>
          </w:p>
        </w:tc>
        <w:tc>
          <w:tcPr>
            <w:tcW w:w="1950" w:type="dxa"/>
          </w:tcPr>
          <w:p w:rsidR="002E4B4D" w:rsidRPr="002E4B4D" w:rsidRDefault="002E4B4D" w:rsidP="00890F6A">
            <w:pPr>
              <w:pStyle w:val="af7"/>
              <w:jc w:val="both"/>
              <w:rPr>
                <w:rFonts w:ascii="Arial" w:hAnsi="Arial" w:cs="Arial"/>
                <w:sz w:val="20"/>
              </w:rPr>
            </w:pPr>
          </w:p>
        </w:tc>
        <w:tc>
          <w:tcPr>
            <w:tcW w:w="2747" w:type="dxa"/>
          </w:tcPr>
          <w:p w:rsidR="002E4B4D" w:rsidRPr="002E4B4D" w:rsidRDefault="002E4B4D" w:rsidP="00890F6A">
            <w:pPr>
              <w:pStyle w:val="af7"/>
              <w:jc w:val="both"/>
              <w:rPr>
                <w:rFonts w:ascii="Arial" w:hAnsi="Arial" w:cs="Arial"/>
                <w:sz w:val="20"/>
              </w:rPr>
            </w:pPr>
          </w:p>
        </w:tc>
      </w:tr>
      <w:tr w:rsidR="002E4B4D" w:rsidRPr="002E4B4D" w:rsidTr="003E1076">
        <w:tc>
          <w:tcPr>
            <w:tcW w:w="695" w:type="dxa"/>
          </w:tcPr>
          <w:p w:rsidR="002E4B4D" w:rsidRPr="002E4B4D" w:rsidRDefault="002E4B4D" w:rsidP="00890F6A">
            <w:pPr>
              <w:numPr>
                <w:ilvl w:val="0"/>
                <w:numId w:val="32"/>
              </w:numPr>
              <w:spacing w:line="240" w:lineRule="auto"/>
              <w:jc w:val="both"/>
              <w:rPr>
                <w:rFonts w:ascii="Arial" w:hAnsi="Arial" w:cs="Arial"/>
                <w:sz w:val="20"/>
              </w:rPr>
            </w:pPr>
          </w:p>
        </w:tc>
        <w:tc>
          <w:tcPr>
            <w:tcW w:w="2268" w:type="dxa"/>
          </w:tcPr>
          <w:p w:rsidR="002E4B4D" w:rsidRPr="002E4B4D" w:rsidRDefault="002E4B4D" w:rsidP="00890F6A">
            <w:pPr>
              <w:pStyle w:val="af7"/>
              <w:jc w:val="both"/>
              <w:rPr>
                <w:rFonts w:ascii="Arial" w:hAnsi="Arial" w:cs="Arial"/>
                <w:sz w:val="20"/>
              </w:rPr>
            </w:pPr>
          </w:p>
        </w:tc>
        <w:tc>
          <w:tcPr>
            <w:tcW w:w="2586" w:type="dxa"/>
          </w:tcPr>
          <w:p w:rsidR="002E4B4D" w:rsidRPr="002E4B4D" w:rsidRDefault="002E4B4D" w:rsidP="00890F6A">
            <w:pPr>
              <w:pStyle w:val="af7"/>
              <w:jc w:val="both"/>
              <w:rPr>
                <w:rFonts w:ascii="Arial" w:hAnsi="Arial" w:cs="Arial"/>
                <w:sz w:val="20"/>
              </w:rPr>
            </w:pPr>
          </w:p>
        </w:tc>
        <w:tc>
          <w:tcPr>
            <w:tcW w:w="1950" w:type="dxa"/>
          </w:tcPr>
          <w:p w:rsidR="002E4B4D" w:rsidRPr="002E4B4D" w:rsidRDefault="002E4B4D" w:rsidP="00890F6A">
            <w:pPr>
              <w:pStyle w:val="af7"/>
              <w:jc w:val="both"/>
              <w:rPr>
                <w:rFonts w:ascii="Arial" w:hAnsi="Arial" w:cs="Arial"/>
                <w:sz w:val="20"/>
              </w:rPr>
            </w:pPr>
          </w:p>
        </w:tc>
        <w:tc>
          <w:tcPr>
            <w:tcW w:w="2747" w:type="dxa"/>
          </w:tcPr>
          <w:p w:rsidR="002E4B4D" w:rsidRPr="002E4B4D" w:rsidRDefault="002E4B4D" w:rsidP="00890F6A">
            <w:pPr>
              <w:pStyle w:val="af7"/>
              <w:jc w:val="both"/>
              <w:rPr>
                <w:rFonts w:ascii="Arial" w:hAnsi="Arial" w:cs="Arial"/>
                <w:sz w:val="20"/>
              </w:rPr>
            </w:pPr>
          </w:p>
        </w:tc>
      </w:tr>
      <w:tr w:rsidR="002E4B4D" w:rsidRPr="002E4B4D" w:rsidTr="003E1076">
        <w:tc>
          <w:tcPr>
            <w:tcW w:w="695" w:type="dxa"/>
          </w:tcPr>
          <w:p w:rsidR="002E4B4D" w:rsidRPr="002E4B4D" w:rsidRDefault="002E4B4D" w:rsidP="00890F6A">
            <w:pPr>
              <w:spacing w:line="240" w:lineRule="auto"/>
              <w:jc w:val="both"/>
              <w:rPr>
                <w:rFonts w:ascii="Arial" w:hAnsi="Arial" w:cs="Arial"/>
                <w:sz w:val="20"/>
              </w:rPr>
            </w:pPr>
            <w:r w:rsidRPr="002E4B4D">
              <w:rPr>
                <w:rFonts w:ascii="Arial" w:hAnsi="Arial" w:cs="Arial"/>
                <w:sz w:val="20"/>
              </w:rPr>
              <w:t>…</w:t>
            </w:r>
          </w:p>
        </w:tc>
        <w:tc>
          <w:tcPr>
            <w:tcW w:w="2268" w:type="dxa"/>
          </w:tcPr>
          <w:p w:rsidR="002E4B4D" w:rsidRPr="002E4B4D" w:rsidRDefault="002E4B4D" w:rsidP="00890F6A">
            <w:pPr>
              <w:pStyle w:val="af7"/>
              <w:jc w:val="both"/>
              <w:rPr>
                <w:rFonts w:ascii="Arial" w:hAnsi="Arial" w:cs="Arial"/>
                <w:sz w:val="20"/>
              </w:rPr>
            </w:pPr>
          </w:p>
        </w:tc>
        <w:tc>
          <w:tcPr>
            <w:tcW w:w="2586" w:type="dxa"/>
          </w:tcPr>
          <w:p w:rsidR="002E4B4D" w:rsidRPr="002E4B4D" w:rsidRDefault="002E4B4D" w:rsidP="00890F6A">
            <w:pPr>
              <w:pStyle w:val="af7"/>
              <w:jc w:val="both"/>
              <w:rPr>
                <w:rFonts w:ascii="Arial" w:hAnsi="Arial" w:cs="Arial"/>
                <w:sz w:val="20"/>
              </w:rPr>
            </w:pPr>
          </w:p>
        </w:tc>
        <w:tc>
          <w:tcPr>
            <w:tcW w:w="1950" w:type="dxa"/>
          </w:tcPr>
          <w:p w:rsidR="002E4B4D" w:rsidRPr="002E4B4D" w:rsidRDefault="002E4B4D" w:rsidP="00890F6A">
            <w:pPr>
              <w:pStyle w:val="af7"/>
              <w:jc w:val="both"/>
              <w:rPr>
                <w:rFonts w:ascii="Arial" w:hAnsi="Arial" w:cs="Arial"/>
                <w:sz w:val="20"/>
              </w:rPr>
            </w:pPr>
          </w:p>
        </w:tc>
        <w:tc>
          <w:tcPr>
            <w:tcW w:w="2747" w:type="dxa"/>
          </w:tcPr>
          <w:p w:rsidR="002E4B4D" w:rsidRPr="002E4B4D" w:rsidRDefault="002E4B4D" w:rsidP="00890F6A">
            <w:pPr>
              <w:pStyle w:val="af7"/>
              <w:jc w:val="both"/>
              <w:rPr>
                <w:rFonts w:ascii="Arial" w:hAnsi="Arial" w:cs="Arial"/>
                <w:sz w:val="20"/>
              </w:rPr>
            </w:pPr>
          </w:p>
        </w:tc>
      </w:tr>
      <w:tr w:rsidR="002E4B4D" w:rsidRPr="002E4B4D" w:rsidTr="003E1076">
        <w:trPr>
          <w:cantSplit/>
        </w:trPr>
        <w:tc>
          <w:tcPr>
            <w:tcW w:w="10246" w:type="dxa"/>
            <w:gridSpan w:val="5"/>
          </w:tcPr>
          <w:p w:rsidR="002E4B4D" w:rsidRPr="002E4B4D" w:rsidRDefault="002E4B4D" w:rsidP="00890F6A">
            <w:pPr>
              <w:pStyle w:val="af7"/>
              <w:jc w:val="both"/>
              <w:rPr>
                <w:rFonts w:ascii="Arial" w:hAnsi="Arial" w:cs="Arial"/>
                <w:sz w:val="20"/>
              </w:rPr>
            </w:pPr>
            <w:r w:rsidRPr="002E4B4D">
              <w:rPr>
                <w:rFonts w:ascii="Arial" w:hAnsi="Arial" w:cs="Arial"/>
                <w:sz w:val="20"/>
              </w:rPr>
              <w:t>Специалисты (в том числе специалисты по продукции, менеджеры по закупкам, менеджеры по продажам, менеджеры по гарантийному обслуживанию, сварщики, монтажники, слесари, электрики и т.д.)</w:t>
            </w:r>
          </w:p>
        </w:tc>
      </w:tr>
      <w:tr w:rsidR="002E4B4D" w:rsidRPr="002E4B4D" w:rsidTr="003E1076">
        <w:tc>
          <w:tcPr>
            <w:tcW w:w="695" w:type="dxa"/>
          </w:tcPr>
          <w:p w:rsidR="002E4B4D" w:rsidRPr="002E4B4D" w:rsidRDefault="002E4B4D" w:rsidP="00890F6A">
            <w:pPr>
              <w:numPr>
                <w:ilvl w:val="0"/>
                <w:numId w:val="33"/>
              </w:numPr>
              <w:spacing w:line="240" w:lineRule="auto"/>
              <w:jc w:val="both"/>
              <w:rPr>
                <w:rFonts w:ascii="Arial" w:hAnsi="Arial" w:cs="Arial"/>
                <w:sz w:val="20"/>
              </w:rPr>
            </w:pPr>
          </w:p>
        </w:tc>
        <w:tc>
          <w:tcPr>
            <w:tcW w:w="2268" w:type="dxa"/>
          </w:tcPr>
          <w:p w:rsidR="002E4B4D" w:rsidRPr="002E4B4D" w:rsidRDefault="002E4B4D" w:rsidP="00890F6A">
            <w:pPr>
              <w:pStyle w:val="af7"/>
              <w:jc w:val="both"/>
              <w:rPr>
                <w:rFonts w:ascii="Arial" w:hAnsi="Arial" w:cs="Arial"/>
                <w:sz w:val="20"/>
              </w:rPr>
            </w:pPr>
          </w:p>
        </w:tc>
        <w:tc>
          <w:tcPr>
            <w:tcW w:w="2586" w:type="dxa"/>
          </w:tcPr>
          <w:p w:rsidR="002E4B4D" w:rsidRPr="002E4B4D" w:rsidRDefault="002E4B4D" w:rsidP="00890F6A">
            <w:pPr>
              <w:pStyle w:val="af7"/>
              <w:jc w:val="both"/>
              <w:rPr>
                <w:rFonts w:ascii="Arial" w:hAnsi="Arial" w:cs="Arial"/>
                <w:sz w:val="20"/>
              </w:rPr>
            </w:pPr>
          </w:p>
        </w:tc>
        <w:tc>
          <w:tcPr>
            <w:tcW w:w="1950" w:type="dxa"/>
          </w:tcPr>
          <w:p w:rsidR="002E4B4D" w:rsidRPr="002E4B4D" w:rsidRDefault="002E4B4D" w:rsidP="00890F6A">
            <w:pPr>
              <w:pStyle w:val="af7"/>
              <w:jc w:val="both"/>
              <w:rPr>
                <w:rFonts w:ascii="Arial" w:hAnsi="Arial" w:cs="Arial"/>
                <w:sz w:val="20"/>
              </w:rPr>
            </w:pPr>
          </w:p>
        </w:tc>
        <w:tc>
          <w:tcPr>
            <w:tcW w:w="2747" w:type="dxa"/>
          </w:tcPr>
          <w:p w:rsidR="002E4B4D" w:rsidRPr="002E4B4D" w:rsidRDefault="002E4B4D" w:rsidP="00890F6A">
            <w:pPr>
              <w:pStyle w:val="af7"/>
              <w:jc w:val="both"/>
              <w:rPr>
                <w:rFonts w:ascii="Arial" w:hAnsi="Arial" w:cs="Arial"/>
                <w:sz w:val="20"/>
              </w:rPr>
            </w:pPr>
          </w:p>
        </w:tc>
      </w:tr>
      <w:tr w:rsidR="002E4B4D" w:rsidRPr="002E4B4D" w:rsidTr="003E1076">
        <w:tc>
          <w:tcPr>
            <w:tcW w:w="695" w:type="dxa"/>
          </w:tcPr>
          <w:p w:rsidR="002E4B4D" w:rsidRPr="002E4B4D" w:rsidRDefault="002E4B4D" w:rsidP="00890F6A">
            <w:pPr>
              <w:numPr>
                <w:ilvl w:val="0"/>
                <w:numId w:val="33"/>
              </w:numPr>
              <w:spacing w:line="240" w:lineRule="auto"/>
              <w:jc w:val="both"/>
              <w:rPr>
                <w:rFonts w:ascii="Arial" w:hAnsi="Arial" w:cs="Arial"/>
                <w:sz w:val="20"/>
              </w:rPr>
            </w:pPr>
          </w:p>
        </w:tc>
        <w:tc>
          <w:tcPr>
            <w:tcW w:w="2268" w:type="dxa"/>
          </w:tcPr>
          <w:p w:rsidR="002E4B4D" w:rsidRPr="002E4B4D" w:rsidRDefault="002E4B4D" w:rsidP="00890F6A">
            <w:pPr>
              <w:pStyle w:val="af7"/>
              <w:jc w:val="both"/>
              <w:rPr>
                <w:rFonts w:ascii="Arial" w:hAnsi="Arial" w:cs="Arial"/>
                <w:sz w:val="20"/>
              </w:rPr>
            </w:pPr>
          </w:p>
        </w:tc>
        <w:tc>
          <w:tcPr>
            <w:tcW w:w="2586" w:type="dxa"/>
          </w:tcPr>
          <w:p w:rsidR="002E4B4D" w:rsidRPr="002E4B4D" w:rsidRDefault="002E4B4D" w:rsidP="00890F6A">
            <w:pPr>
              <w:pStyle w:val="af7"/>
              <w:jc w:val="both"/>
              <w:rPr>
                <w:rFonts w:ascii="Arial" w:hAnsi="Arial" w:cs="Arial"/>
                <w:sz w:val="20"/>
              </w:rPr>
            </w:pPr>
          </w:p>
        </w:tc>
        <w:tc>
          <w:tcPr>
            <w:tcW w:w="1950" w:type="dxa"/>
          </w:tcPr>
          <w:p w:rsidR="002E4B4D" w:rsidRPr="002E4B4D" w:rsidRDefault="002E4B4D" w:rsidP="00890F6A">
            <w:pPr>
              <w:pStyle w:val="af7"/>
              <w:jc w:val="both"/>
              <w:rPr>
                <w:rFonts w:ascii="Arial" w:hAnsi="Arial" w:cs="Arial"/>
                <w:sz w:val="20"/>
              </w:rPr>
            </w:pPr>
          </w:p>
        </w:tc>
        <w:tc>
          <w:tcPr>
            <w:tcW w:w="2747" w:type="dxa"/>
          </w:tcPr>
          <w:p w:rsidR="002E4B4D" w:rsidRPr="002E4B4D" w:rsidRDefault="002E4B4D" w:rsidP="00890F6A">
            <w:pPr>
              <w:pStyle w:val="af7"/>
              <w:jc w:val="both"/>
              <w:rPr>
                <w:rFonts w:ascii="Arial" w:hAnsi="Arial" w:cs="Arial"/>
                <w:sz w:val="20"/>
              </w:rPr>
            </w:pPr>
          </w:p>
        </w:tc>
      </w:tr>
      <w:tr w:rsidR="002E4B4D" w:rsidRPr="002E4B4D" w:rsidTr="003E1076">
        <w:tc>
          <w:tcPr>
            <w:tcW w:w="695" w:type="dxa"/>
          </w:tcPr>
          <w:p w:rsidR="002E4B4D" w:rsidRPr="002E4B4D" w:rsidRDefault="002E4B4D" w:rsidP="00890F6A">
            <w:pPr>
              <w:numPr>
                <w:ilvl w:val="0"/>
                <w:numId w:val="33"/>
              </w:numPr>
              <w:spacing w:line="240" w:lineRule="auto"/>
              <w:jc w:val="both"/>
              <w:rPr>
                <w:rFonts w:ascii="Arial" w:hAnsi="Arial" w:cs="Arial"/>
                <w:sz w:val="20"/>
              </w:rPr>
            </w:pPr>
          </w:p>
        </w:tc>
        <w:tc>
          <w:tcPr>
            <w:tcW w:w="2268" w:type="dxa"/>
          </w:tcPr>
          <w:p w:rsidR="002E4B4D" w:rsidRPr="002E4B4D" w:rsidRDefault="002E4B4D" w:rsidP="00890F6A">
            <w:pPr>
              <w:pStyle w:val="af7"/>
              <w:jc w:val="both"/>
              <w:rPr>
                <w:rFonts w:ascii="Arial" w:hAnsi="Arial" w:cs="Arial"/>
                <w:sz w:val="20"/>
              </w:rPr>
            </w:pPr>
          </w:p>
        </w:tc>
        <w:tc>
          <w:tcPr>
            <w:tcW w:w="2586" w:type="dxa"/>
          </w:tcPr>
          <w:p w:rsidR="002E4B4D" w:rsidRPr="002E4B4D" w:rsidRDefault="002E4B4D" w:rsidP="00890F6A">
            <w:pPr>
              <w:pStyle w:val="af7"/>
              <w:jc w:val="both"/>
              <w:rPr>
                <w:rFonts w:ascii="Arial" w:hAnsi="Arial" w:cs="Arial"/>
                <w:sz w:val="20"/>
              </w:rPr>
            </w:pPr>
          </w:p>
        </w:tc>
        <w:tc>
          <w:tcPr>
            <w:tcW w:w="1950" w:type="dxa"/>
          </w:tcPr>
          <w:p w:rsidR="002E4B4D" w:rsidRPr="002E4B4D" w:rsidRDefault="002E4B4D" w:rsidP="00890F6A">
            <w:pPr>
              <w:pStyle w:val="af7"/>
              <w:jc w:val="both"/>
              <w:rPr>
                <w:rFonts w:ascii="Arial" w:hAnsi="Arial" w:cs="Arial"/>
                <w:sz w:val="20"/>
              </w:rPr>
            </w:pPr>
          </w:p>
        </w:tc>
        <w:tc>
          <w:tcPr>
            <w:tcW w:w="2747" w:type="dxa"/>
          </w:tcPr>
          <w:p w:rsidR="002E4B4D" w:rsidRPr="002E4B4D" w:rsidRDefault="002E4B4D" w:rsidP="00890F6A">
            <w:pPr>
              <w:pStyle w:val="af7"/>
              <w:jc w:val="both"/>
              <w:rPr>
                <w:rFonts w:ascii="Arial" w:hAnsi="Arial" w:cs="Arial"/>
                <w:sz w:val="20"/>
              </w:rPr>
            </w:pPr>
          </w:p>
        </w:tc>
      </w:tr>
      <w:tr w:rsidR="002E4B4D" w:rsidRPr="002E4B4D" w:rsidTr="003E1076">
        <w:tc>
          <w:tcPr>
            <w:tcW w:w="695" w:type="dxa"/>
          </w:tcPr>
          <w:p w:rsidR="002E4B4D" w:rsidRPr="002E4B4D" w:rsidRDefault="002E4B4D" w:rsidP="00890F6A">
            <w:pPr>
              <w:spacing w:line="240" w:lineRule="auto"/>
              <w:jc w:val="both"/>
              <w:rPr>
                <w:rFonts w:ascii="Arial" w:hAnsi="Arial" w:cs="Arial"/>
                <w:sz w:val="20"/>
              </w:rPr>
            </w:pPr>
            <w:r w:rsidRPr="002E4B4D">
              <w:rPr>
                <w:rFonts w:ascii="Arial" w:hAnsi="Arial" w:cs="Arial"/>
                <w:sz w:val="20"/>
              </w:rPr>
              <w:t>…</w:t>
            </w:r>
          </w:p>
        </w:tc>
        <w:tc>
          <w:tcPr>
            <w:tcW w:w="2268" w:type="dxa"/>
          </w:tcPr>
          <w:p w:rsidR="002E4B4D" w:rsidRPr="002E4B4D" w:rsidRDefault="002E4B4D" w:rsidP="00890F6A">
            <w:pPr>
              <w:pStyle w:val="af7"/>
              <w:jc w:val="both"/>
              <w:rPr>
                <w:rFonts w:ascii="Arial" w:hAnsi="Arial" w:cs="Arial"/>
                <w:sz w:val="20"/>
              </w:rPr>
            </w:pPr>
          </w:p>
        </w:tc>
        <w:tc>
          <w:tcPr>
            <w:tcW w:w="2586" w:type="dxa"/>
          </w:tcPr>
          <w:p w:rsidR="002E4B4D" w:rsidRPr="002E4B4D" w:rsidRDefault="002E4B4D" w:rsidP="00890F6A">
            <w:pPr>
              <w:pStyle w:val="af7"/>
              <w:jc w:val="both"/>
              <w:rPr>
                <w:rFonts w:ascii="Arial" w:hAnsi="Arial" w:cs="Arial"/>
                <w:sz w:val="20"/>
              </w:rPr>
            </w:pPr>
          </w:p>
        </w:tc>
        <w:tc>
          <w:tcPr>
            <w:tcW w:w="1950" w:type="dxa"/>
          </w:tcPr>
          <w:p w:rsidR="002E4B4D" w:rsidRPr="002E4B4D" w:rsidRDefault="002E4B4D" w:rsidP="00890F6A">
            <w:pPr>
              <w:pStyle w:val="af7"/>
              <w:jc w:val="both"/>
              <w:rPr>
                <w:rFonts w:ascii="Arial" w:hAnsi="Arial" w:cs="Arial"/>
                <w:sz w:val="20"/>
              </w:rPr>
            </w:pPr>
          </w:p>
        </w:tc>
        <w:tc>
          <w:tcPr>
            <w:tcW w:w="2747" w:type="dxa"/>
          </w:tcPr>
          <w:p w:rsidR="002E4B4D" w:rsidRPr="002E4B4D" w:rsidRDefault="002E4B4D" w:rsidP="00890F6A">
            <w:pPr>
              <w:pStyle w:val="af7"/>
              <w:jc w:val="both"/>
              <w:rPr>
                <w:rFonts w:ascii="Arial" w:hAnsi="Arial" w:cs="Arial"/>
                <w:sz w:val="20"/>
              </w:rPr>
            </w:pPr>
          </w:p>
        </w:tc>
      </w:tr>
      <w:tr w:rsidR="002E4B4D" w:rsidRPr="002E4B4D" w:rsidTr="003E1076">
        <w:trPr>
          <w:cantSplit/>
        </w:trPr>
        <w:tc>
          <w:tcPr>
            <w:tcW w:w="10246" w:type="dxa"/>
            <w:gridSpan w:val="5"/>
          </w:tcPr>
          <w:p w:rsidR="002E4B4D" w:rsidRPr="002E4B4D" w:rsidRDefault="002E4B4D" w:rsidP="00890F6A">
            <w:pPr>
              <w:pStyle w:val="af7"/>
              <w:jc w:val="both"/>
              <w:rPr>
                <w:rFonts w:ascii="Arial" w:hAnsi="Arial" w:cs="Arial"/>
                <w:sz w:val="20"/>
              </w:rPr>
            </w:pPr>
            <w:r w:rsidRPr="002E4B4D">
              <w:rPr>
                <w:rFonts w:ascii="Arial" w:hAnsi="Arial" w:cs="Arial"/>
                <w:sz w:val="20"/>
              </w:rPr>
              <w:t>Прочий персонал (в том числе экспедиторы, водители, грузчики, охранники и т.д.)</w:t>
            </w:r>
          </w:p>
        </w:tc>
      </w:tr>
      <w:tr w:rsidR="002E4B4D" w:rsidRPr="002E4B4D" w:rsidTr="003E1076">
        <w:tc>
          <w:tcPr>
            <w:tcW w:w="695" w:type="dxa"/>
          </w:tcPr>
          <w:p w:rsidR="002E4B4D" w:rsidRPr="002E4B4D" w:rsidRDefault="002E4B4D" w:rsidP="00890F6A">
            <w:pPr>
              <w:numPr>
                <w:ilvl w:val="0"/>
                <w:numId w:val="34"/>
              </w:numPr>
              <w:spacing w:line="240" w:lineRule="auto"/>
              <w:jc w:val="both"/>
              <w:rPr>
                <w:rFonts w:ascii="Arial" w:hAnsi="Arial" w:cs="Arial"/>
                <w:sz w:val="20"/>
              </w:rPr>
            </w:pPr>
          </w:p>
        </w:tc>
        <w:tc>
          <w:tcPr>
            <w:tcW w:w="2268" w:type="dxa"/>
          </w:tcPr>
          <w:p w:rsidR="002E4B4D" w:rsidRPr="002E4B4D" w:rsidRDefault="002E4B4D" w:rsidP="00890F6A">
            <w:pPr>
              <w:pStyle w:val="af7"/>
              <w:jc w:val="both"/>
              <w:rPr>
                <w:rFonts w:ascii="Arial" w:hAnsi="Arial" w:cs="Arial"/>
                <w:sz w:val="20"/>
              </w:rPr>
            </w:pPr>
          </w:p>
        </w:tc>
        <w:tc>
          <w:tcPr>
            <w:tcW w:w="2586" w:type="dxa"/>
          </w:tcPr>
          <w:p w:rsidR="002E4B4D" w:rsidRPr="002E4B4D" w:rsidRDefault="002E4B4D" w:rsidP="00890F6A">
            <w:pPr>
              <w:pStyle w:val="af7"/>
              <w:jc w:val="both"/>
              <w:rPr>
                <w:rFonts w:ascii="Arial" w:hAnsi="Arial" w:cs="Arial"/>
                <w:sz w:val="20"/>
              </w:rPr>
            </w:pPr>
          </w:p>
        </w:tc>
        <w:tc>
          <w:tcPr>
            <w:tcW w:w="1950" w:type="dxa"/>
          </w:tcPr>
          <w:p w:rsidR="002E4B4D" w:rsidRPr="002E4B4D" w:rsidRDefault="002E4B4D" w:rsidP="00890F6A">
            <w:pPr>
              <w:pStyle w:val="af7"/>
              <w:jc w:val="both"/>
              <w:rPr>
                <w:rFonts w:ascii="Arial" w:hAnsi="Arial" w:cs="Arial"/>
                <w:sz w:val="20"/>
              </w:rPr>
            </w:pPr>
          </w:p>
        </w:tc>
        <w:tc>
          <w:tcPr>
            <w:tcW w:w="2747" w:type="dxa"/>
          </w:tcPr>
          <w:p w:rsidR="002E4B4D" w:rsidRPr="002E4B4D" w:rsidRDefault="002E4B4D" w:rsidP="00890F6A">
            <w:pPr>
              <w:pStyle w:val="af7"/>
              <w:jc w:val="both"/>
              <w:rPr>
                <w:rFonts w:ascii="Arial" w:hAnsi="Arial" w:cs="Arial"/>
                <w:sz w:val="20"/>
              </w:rPr>
            </w:pPr>
          </w:p>
        </w:tc>
      </w:tr>
      <w:tr w:rsidR="002E4B4D" w:rsidRPr="002E4B4D" w:rsidTr="003E1076">
        <w:tc>
          <w:tcPr>
            <w:tcW w:w="695" w:type="dxa"/>
          </w:tcPr>
          <w:p w:rsidR="002E4B4D" w:rsidRPr="002E4B4D" w:rsidRDefault="002E4B4D" w:rsidP="00890F6A">
            <w:pPr>
              <w:numPr>
                <w:ilvl w:val="0"/>
                <w:numId w:val="34"/>
              </w:numPr>
              <w:spacing w:line="240" w:lineRule="auto"/>
              <w:jc w:val="both"/>
              <w:rPr>
                <w:rFonts w:ascii="Arial" w:hAnsi="Arial" w:cs="Arial"/>
                <w:sz w:val="20"/>
              </w:rPr>
            </w:pPr>
          </w:p>
        </w:tc>
        <w:tc>
          <w:tcPr>
            <w:tcW w:w="2268" w:type="dxa"/>
          </w:tcPr>
          <w:p w:rsidR="002E4B4D" w:rsidRPr="002E4B4D" w:rsidRDefault="002E4B4D" w:rsidP="00890F6A">
            <w:pPr>
              <w:pStyle w:val="af7"/>
              <w:jc w:val="both"/>
              <w:rPr>
                <w:rFonts w:ascii="Arial" w:hAnsi="Arial" w:cs="Arial"/>
                <w:sz w:val="20"/>
              </w:rPr>
            </w:pPr>
          </w:p>
        </w:tc>
        <w:tc>
          <w:tcPr>
            <w:tcW w:w="2586" w:type="dxa"/>
          </w:tcPr>
          <w:p w:rsidR="002E4B4D" w:rsidRPr="002E4B4D" w:rsidRDefault="002E4B4D" w:rsidP="00890F6A">
            <w:pPr>
              <w:pStyle w:val="af7"/>
              <w:jc w:val="both"/>
              <w:rPr>
                <w:rFonts w:ascii="Arial" w:hAnsi="Arial" w:cs="Arial"/>
                <w:sz w:val="20"/>
              </w:rPr>
            </w:pPr>
          </w:p>
        </w:tc>
        <w:tc>
          <w:tcPr>
            <w:tcW w:w="1950" w:type="dxa"/>
          </w:tcPr>
          <w:p w:rsidR="002E4B4D" w:rsidRPr="002E4B4D" w:rsidRDefault="002E4B4D" w:rsidP="00890F6A">
            <w:pPr>
              <w:pStyle w:val="af7"/>
              <w:jc w:val="both"/>
              <w:rPr>
                <w:rFonts w:ascii="Arial" w:hAnsi="Arial" w:cs="Arial"/>
                <w:sz w:val="20"/>
              </w:rPr>
            </w:pPr>
          </w:p>
        </w:tc>
        <w:tc>
          <w:tcPr>
            <w:tcW w:w="2747" w:type="dxa"/>
          </w:tcPr>
          <w:p w:rsidR="002E4B4D" w:rsidRPr="002E4B4D" w:rsidRDefault="002E4B4D" w:rsidP="00890F6A">
            <w:pPr>
              <w:pStyle w:val="af7"/>
              <w:jc w:val="both"/>
              <w:rPr>
                <w:rFonts w:ascii="Arial" w:hAnsi="Arial" w:cs="Arial"/>
                <w:sz w:val="20"/>
              </w:rPr>
            </w:pPr>
          </w:p>
        </w:tc>
      </w:tr>
      <w:tr w:rsidR="002E4B4D" w:rsidRPr="002E4B4D" w:rsidTr="003E1076">
        <w:tc>
          <w:tcPr>
            <w:tcW w:w="695" w:type="dxa"/>
          </w:tcPr>
          <w:p w:rsidR="002E4B4D" w:rsidRPr="002E4B4D" w:rsidRDefault="002E4B4D" w:rsidP="00890F6A">
            <w:pPr>
              <w:numPr>
                <w:ilvl w:val="0"/>
                <w:numId w:val="34"/>
              </w:numPr>
              <w:spacing w:line="240" w:lineRule="auto"/>
              <w:jc w:val="both"/>
              <w:rPr>
                <w:rFonts w:ascii="Arial" w:hAnsi="Arial" w:cs="Arial"/>
                <w:sz w:val="20"/>
              </w:rPr>
            </w:pPr>
          </w:p>
        </w:tc>
        <w:tc>
          <w:tcPr>
            <w:tcW w:w="2268" w:type="dxa"/>
          </w:tcPr>
          <w:p w:rsidR="002E4B4D" w:rsidRPr="002E4B4D" w:rsidRDefault="002E4B4D" w:rsidP="00890F6A">
            <w:pPr>
              <w:pStyle w:val="af7"/>
              <w:jc w:val="both"/>
              <w:rPr>
                <w:rFonts w:ascii="Arial" w:hAnsi="Arial" w:cs="Arial"/>
                <w:sz w:val="20"/>
              </w:rPr>
            </w:pPr>
          </w:p>
        </w:tc>
        <w:tc>
          <w:tcPr>
            <w:tcW w:w="2586" w:type="dxa"/>
          </w:tcPr>
          <w:p w:rsidR="002E4B4D" w:rsidRPr="002E4B4D" w:rsidRDefault="002E4B4D" w:rsidP="00890F6A">
            <w:pPr>
              <w:pStyle w:val="af7"/>
              <w:jc w:val="both"/>
              <w:rPr>
                <w:rFonts w:ascii="Arial" w:hAnsi="Arial" w:cs="Arial"/>
                <w:sz w:val="20"/>
              </w:rPr>
            </w:pPr>
          </w:p>
        </w:tc>
        <w:tc>
          <w:tcPr>
            <w:tcW w:w="1950" w:type="dxa"/>
          </w:tcPr>
          <w:p w:rsidR="002E4B4D" w:rsidRPr="002E4B4D" w:rsidRDefault="002E4B4D" w:rsidP="00890F6A">
            <w:pPr>
              <w:pStyle w:val="af7"/>
              <w:jc w:val="both"/>
              <w:rPr>
                <w:rFonts w:ascii="Arial" w:hAnsi="Arial" w:cs="Arial"/>
                <w:sz w:val="20"/>
              </w:rPr>
            </w:pPr>
          </w:p>
        </w:tc>
        <w:tc>
          <w:tcPr>
            <w:tcW w:w="2747" w:type="dxa"/>
          </w:tcPr>
          <w:p w:rsidR="002E4B4D" w:rsidRPr="002E4B4D" w:rsidRDefault="002E4B4D" w:rsidP="00890F6A">
            <w:pPr>
              <w:pStyle w:val="af7"/>
              <w:jc w:val="both"/>
              <w:rPr>
                <w:rFonts w:ascii="Arial" w:hAnsi="Arial" w:cs="Arial"/>
                <w:sz w:val="20"/>
              </w:rPr>
            </w:pPr>
          </w:p>
        </w:tc>
      </w:tr>
      <w:tr w:rsidR="002E4B4D" w:rsidRPr="002E4B4D" w:rsidTr="003E1076">
        <w:tc>
          <w:tcPr>
            <w:tcW w:w="695" w:type="dxa"/>
          </w:tcPr>
          <w:p w:rsidR="002E4B4D" w:rsidRPr="002E4B4D" w:rsidRDefault="002E4B4D" w:rsidP="00890F6A">
            <w:pPr>
              <w:spacing w:line="240" w:lineRule="auto"/>
              <w:jc w:val="both"/>
              <w:rPr>
                <w:rFonts w:ascii="Arial" w:hAnsi="Arial" w:cs="Arial"/>
                <w:sz w:val="20"/>
              </w:rPr>
            </w:pPr>
            <w:r w:rsidRPr="002E4B4D">
              <w:rPr>
                <w:rFonts w:ascii="Arial" w:hAnsi="Arial" w:cs="Arial"/>
                <w:sz w:val="20"/>
              </w:rPr>
              <w:t>…</w:t>
            </w:r>
          </w:p>
        </w:tc>
        <w:tc>
          <w:tcPr>
            <w:tcW w:w="2268" w:type="dxa"/>
          </w:tcPr>
          <w:p w:rsidR="002E4B4D" w:rsidRPr="002E4B4D" w:rsidRDefault="002E4B4D" w:rsidP="00890F6A">
            <w:pPr>
              <w:pStyle w:val="af7"/>
              <w:jc w:val="both"/>
              <w:rPr>
                <w:rFonts w:ascii="Arial" w:hAnsi="Arial" w:cs="Arial"/>
                <w:sz w:val="20"/>
              </w:rPr>
            </w:pPr>
          </w:p>
        </w:tc>
        <w:tc>
          <w:tcPr>
            <w:tcW w:w="2586" w:type="dxa"/>
          </w:tcPr>
          <w:p w:rsidR="002E4B4D" w:rsidRPr="002E4B4D" w:rsidRDefault="002E4B4D" w:rsidP="00890F6A">
            <w:pPr>
              <w:pStyle w:val="af7"/>
              <w:jc w:val="both"/>
              <w:rPr>
                <w:rFonts w:ascii="Arial" w:hAnsi="Arial" w:cs="Arial"/>
                <w:sz w:val="20"/>
              </w:rPr>
            </w:pPr>
          </w:p>
        </w:tc>
        <w:tc>
          <w:tcPr>
            <w:tcW w:w="1950" w:type="dxa"/>
          </w:tcPr>
          <w:p w:rsidR="002E4B4D" w:rsidRPr="002E4B4D" w:rsidRDefault="002E4B4D" w:rsidP="00890F6A">
            <w:pPr>
              <w:pStyle w:val="af7"/>
              <w:jc w:val="both"/>
              <w:rPr>
                <w:rFonts w:ascii="Arial" w:hAnsi="Arial" w:cs="Arial"/>
                <w:sz w:val="20"/>
              </w:rPr>
            </w:pPr>
          </w:p>
        </w:tc>
        <w:tc>
          <w:tcPr>
            <w:tcW w:w="2747" w:type="dxa"/>
          </w:tcPr>
          <w:p w:rsidR="002E4B4D" w:rsidRPr="002E4B4D" w:rsidRDefault="002E4B4D" w:rsidP="00890F6A">
            <w:pPr>
              <w:pStyle w:val="af7"/>
              <w:jc w:val="both"/>
              <w:rPr>
                <w:rFonts w:ascii="Arial" w:hAnsi="Arial" w:cs="Arial"/>
                <w:sz w:val="20"/>
              </w:rPr>
            </w:pPr>
          </w:p>
        </w:tc>
      </w:tr>
    </w:tbl>
    <w:p w:rsidR="002E4B4D" w:rsidRPr="002E4B4D" w:rsidRDefault="002E4B4D" w:rsidP="00890F6A">
      <w:pPr>
        <w:spacing w:line="240" w:lineRule="auto"/>
        <w:jc w:val="both"/>
        <w:rPr>
          <w:rFonts w:ascii="Arial" w:hAnsi="Arial" w:cs="Arial"/>
          <w:sz w:val="20"/>
        </w:rPr>
      </w:pPr>
    </w:p>
    <w:p w:rsidR="002E4B4D" w:rsidRPr="002E4B4D" w:rsidRDefault="002E4B4D" w:rsidP="00890F6A">
      <w:pPr>
        <w:keepNext/>
        <w:suppressAutoHyphens/>
        <w:spacing w:line="240" w:lineRule="auto"/>
        <w:jc w:val="both"/>
        <w:rPr>
          <w:rFonts w:ascii="Arial" w:hAnsi="Arial" w:cs="Arial"/>
          <w:b/>
          <w:sz w:val="20"/>
        </w:rPr>
      </w:pPr>
      <w:r w:rsidRPr="002E4B4D">
        <w:rPr>
          <w:rFonts w:ascii="Arial" w:hAnsi="Arial" w:cs="Arial"/>
          <w:b/>
          <w:sz w:val="20"/>
        </w:rPr>
        <w:t xml:space="preserve">Таблица-2. Прочий персонал </w:t>
      </w:r>
      <w:proofErr w:type="gramStart"/>
      <w:r w:rsidRPr="002E4B4D">
        <w:rPr>
          <w:rFonts w:ascii="Arial" w:hAnsi="Arial" w:cs="Arial"/>
          <w:b/>
          <w:sz w:val="20"/>
        </w:rPr>
        <w:t>(</w:t>
      </w:r>
      <w:r w:rsidRPr="002E4B4D">
        <w:rPr>
          <w:rFonts w:ascii="Arial" w:hAnsi="Arial" w:cs="Arial"/>
          <w:sz w:val="20"/>
        </w:rPr>
        <w:t xml:space="preserve"> </w:t>
      </w:r>
      <w:proofErr w:type="gramEnd"/>
      <w:r w:rsidRPr="002E4B4D">
        <w:rPr>
          <w:rFonts w:ascii="Arial" w:hAnsi="Arial" w:cs="Arial"/>
          <w:sz w:val="20"/>
        </w:rPr>
        <w:t>указывается в общем численность всех специалистов, находящихся в штате Участника ОЗП)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5"/>
        <w:gridCol w:w="5034"/>
      </w:tblGrid>
      <w:tr w:rsidR="002E4B4D" w:rsidRPr="002E4B4D" w:rsidTr="003E1076">
        <w:tc>
          <w:tcPr>
            <w:tcW w:w="5102" w:type="dxa"/>
            <w:tcBorders>
              <w:top w:val="single" w:sz="4" w:space="0" w:color="auto"/>
              <w:left w:val="single" w:sz="4" w:space="0" w:color="auto"/>
              <w:bottom w:val="single" w:sz="4" w:space="0" w:color="auto"/>
              <w:right w:val="single" w:sz="4" w:space="0" w:color="auto"/>
            </w:tcBorders>
          </w:tcPr>
          <w:p w:rsidR="002E4B4D" w:rsidRPr="002E4B4D" w:rsidRDefault="002E4B4D" w:rsidP="00890F6A">
            <w:pPr>
              <w:pStyle w:val="af4"/>
              <w:jc w:val="both"/>
              <w:rPr>
                <w:rFonts w:ascii="Arial" w:hAnsi="Arial" w:cs="Arial"/>
                <w:color w:val="000000"/>
                <w:sz w:val="20"/>
              </w:rPr>
            </w:pPr>
            <w:r w:rsidRPr="002E4B4D">
              <w:rPr>
                <w:rFonts w:ascii="Arial" w:hAnsi="Arial" w:cs="Arial"/>
                <w:color w:val="000000"/>
                <w:sz w:val="20"/>
              </w:rPr>
              <w:t>Группа специалистов</w:t>
            </w:r>
          </w:p>
        </w:tc>
        <w:tc>
          <w:tcPr>
            <w:tcW w:w="5158" w:type="dxa"/>
            <w:tcBorders>
              <w:top w:val="single" w:sz="4" w:space="0" w:color="auto"/>
              <w:left w:val="single" w:sz="4" w:space="0" w:color="auto"/>
              <w:bottom w:val="single" w:sz="4" w:space="0" w:color="auto"/>
              <w:right w:val="single" w:sz="4" w:space="0" w:color="auto"/>
            </w:tcBorders>
          </w:tcPr>
          <w:p w:rsidR="002E4B4D" w:rsidRPr="002E4B4D" w:rsidRDefault="002E4B4D" w:rsidP="00890F6A">
            <w:pPr>
              <w:pStyle w:val="af4"/>
              <w:jc w:val="both"/>
              <w:rPr>
                <w:rFonts w:ascii="Arial" w:hAnsi="Arial" w:cs="Arial"/>
                <w:color w:val="000000"/>
                <w:sz w:val="20"/>
              </w:rPr>
            </w:pPr>
            <w:r w:rsidRPr="002E4B4D">
              <w:rPr>
                <w:rFonts w:ascii="Arial" w:hAnsi="Arial" w:cs="Arial"/>
                <w:color w:val="000000"/>
                <w:sz w:val="20"/>
              </w:rPr>
              <w:t>Штатная численность, чел.</w:t>
            </w:r>
          </w:p>
        </w:tc>
      </w:tr>
      <w:tr w:rsidR="002E4B4D" w:rsidRPr="002E4B4D" w:rsidTr="003E1076">
        <w:tc>
          <w:tcPr>
            <w:tcW w:w="5102" w:type="dxa"/>
            <w:tcBorders>
              <w:top w:val="single" w:sz="4" w:space="0" w:color="auto"/>
              <w:left w:val="single" w:sz="4" w:space="0" w:color="auto"/>
              <w:bottom w:val="single" w:sz="4" w:space="0" w:color="auto"/>
              <w:right w:val="single" w:sz="4" w:space="0" w:color="auto"/>
            </w:tcBorders>
          </w:tcPr>
          <w:p w:rsidR="002E4B4D" w:rsidRPr="002E4B4D" w:rsidRDefault="002E4B4D" w:rsidP="00890F6A">
            <w:pPr>
              <w:pStyle w:val="af7"/>
              <w:jc w:val="both"/>
              <w:rPr>
                <w:rFonts w:ascii="Arial" w:hAnsi="Arial" w:cs="Arial"/>
                <w:color w:val="000000"/>
                <w:sz w:val="20"/>
              </w:rPr>
            </w:pPr>
            <w:r w:rsidRPr="002E4B4D">
              <w:rPr>
                <w:rFonts w:ascii="Arial" w:hAnsi="Arial" w:cs="Arial"/>
                <w:color w:val="000000"/>
                <w:sz w:val="20"/>
              </w:rPr>
              <w:t>Руководящий персонал</w:t>
            </w:r>
          </w:p>
        </w:tc>
        <w:tc>
          <w:tcPr>
            <w:tcW w:w="5158" w:type="dxa"/>
            <w:tcBorders>
              <w:top w:val="single" w:sz="4" w:space="0" w:color="auto"/>
              <w:left w:val="single" w:sz="4" w:space="0" w:color="auto"/>
              <w:bottom w:val="single" w:sz="4" w:space="0" w:color="auto"/>
              <w:right w:val="single" w:sz="4" w:space="0" w:color="auto"/>
            </w:tcBorders>
          </w:tcPr>
          <w:p w:rsidR="002E4B4D" w:rsidRPr="002E4B4D" w:rsidRDefault="002E4B4D" w:rsidP="00890F6A">
            <w:pPr>
              <w:pStyle w:val="af7"/>
              <w:jc w:val="both"/>
              <w:rPr>
                <w:rFonts w:ascii="Arial" w:hAnsi="Arial" w:cs="Arial"/>
                <w:color w:val="000000"/>
                <w:sz w:val="20"/>
              </w:rPr>
            </w:pPr>
          </w:p>
        </w:tc>
      </w:tr>
      <w:tr w:rsidR="002E4B4D" w:rsidRPr="002E4B4D" w:rsidTr="003E1076">
        <w:tc>
          <w:tcPr>
            <w:tcW w:w="5102" w:type="dxa"/>
            <w:tcBorders>
              <w:top w:val="single" w:sz="4" w:space="0" w:color="auto"/>
              <w:left w:val="single" w:sz="4" w:space="0" w:color="auto"/>
              <w:bottom w:val="single" w:sz="4" w:space="0" w:color="auto"/>
              <w:right w:val="single" w:sz="4" w:space="0" w:color="auto"/>
            </w:tcBorders>
          </w:tcPr>
          <w:p w:rsidR="002E4B4D" w:rsidRPr="002E4B4D" w:rsidRDefault="002E4B4D" w:rsidP="00890F6A">
            <w:pPr>
              <w:pStyle w:val="af7"/>
              <w:jc w:val="both"/>
              <w:rPr>
                <w:rFonts w:ascii="Arial" w:hAnsi="Arial" w:cs="Arial"/>
                <w:color w:val="000000"/>
                <w:sz w:val="20"/>
              </w:rPr>
            </w:pPr>
            <w:r w:rsidRPr="002E4B4D">
              <w:rPr>
                <w:rFonts w:ascii="Arial" w:hAnsi="Arial" w:cs="Arial"/>
                <w:color w:val="000000"/>
                <w:sz w:val="20"/>
              </w:rPr>
              <w:t>Инженерно-технический персонал</w:t>
            </w:r>
          </w:p>
        </w:tc>
        <w:tc>
          <w:tcPr>
            <w:tcW w:w="5158" w:type="dxa"/>
            <w:tcBorders>
              <w:top w:val="single" w:sz="4" w:space="0" w:color="auto"/>
              <w:left w:val="single" w:sz="4" w:space="0" w:color="auto"/>
              <w:bottom w:val="single" w:sz="4" w:space="0" w:color="auto"/>
              <w:right w:val="single" w:sz="4" w:space="0" w:color="auto"/>
            </w:tcBorders>
          </w:tcPr>
          <w:p w:rsidR="002E4B4D" w:rsidRPr="002E4B4D" w:rsidRDefault="002E4B4D" w:rsidP="00890F6A">
            <w:pPr>
              <w:pStyle w:val="af7"/>
              <w:jc w:val="both"/>
              <w:rPr>
                <w:rFonts w:ascii="Arial" w:hAnsi="Arial" w:cs="Arial"/>
                <w:color w:val="000000"/>
                <w:sz w:val="20"/>
              </w:rPr>
            </w:pPr>
          </w:p>
        </w:tc>
      </w:tr>
      <w:tr w:rsidR="002E4B4D" w:rsidRPr="002E4B4D" w:rsidTr="003E1076">
        <w:tc>
          <w:tcPr>
            <w:tcW w:w="5102" w:type="dxa"/>
            <w:tcBorders>
              <w:top w:val="single" w:sz="4" w:space="0" w:color="auto"/>
              <w:left w:val="single" w:sz="4" w:space="0" w:color="auto"/>
              <w:bottom w:val="single" w:sz="4" w:space="0" w:color="auto"/>
              <w:right w:val="single" w:sz="4" w:space="0" w:color="auto"/>
            </w:tcBorders>
          </w:tcPr>
          <w:p w:rsidR="002E4B4D" w:rsidRPr="002E4B4D" w:rsidRDefault="002E4B4D" w:rsidP="00890F6A">
            <w:pPr>
              <w:pStyle w:val="af7"/>
              <w:jc w:val="both"/>
              <w:rPr>
                <w:rFonts w:ascii="Arial" w:hAnsi="Arial" w:cs="Arial"/>
                <w:color w:val="000000"/>
                <w:sz w:val="20"/>
              </w:rPr>
            </w:pPr>
            <w:r w:rsidRPr="002E4B4D">
              <w:rPr>
                <w:rFonts w:ascii="Arial" w:hAnsi="Arial" w:cs="Arial"/>
                <w:color w:val="000000"/>
                <w:sz w:val="20"/>
              </w:rPr>
              <w:t>Рабочие и вспомогательный персонал</w:t>
            </w:r>
          </w:p>
        </w:tc>
        <w:tc>
          <w:tcPr>
            <w:tcW w:w="5158" w:type="dxa"/>
            <w:tcBorders>
              <w:top w:val="single" w:sz="4" w:space="0" w:color="auto"/>
              <w:left w:val="single" w:sz="4" w:space="0" w:color="auto"/>
              <w:bottom w:val="single" w:sz="4" w:space="0" w:color="auto"/>
              <w:right w:val="single" w:sz="4" w:space="0" w:color="auto"/>
            </w:tcBorders>
          </w:tcPr>
          <w:p w:rsidR="002E4B4D" w:rsidRPr="002E4B4D" w:rsidRDefault="002E4B4D" w:rsidP="00890F6A">
            <w:pPr>
              <w:pStyle w:val="af7"/>
              <w:jc w:val="both"/>
              <w:rPr>
                <w:rFonts w:ascii="Arial" w:hAnsi="Arial" w:cs="Arial"/>
                <w:color w:val="000000"/>
                <w:sz w:val="20"/>
              </w:rPr>
            </w:pPr>
          </w:p>
        </w:tc>
      </w:tr>
    </w:tbl>
    <w:p w:rsidR="002E4B4D" w:rsidRPr="00C62232" w:rsidRDefault="002E4B4D" w:rsidP="00890F6A">
      <w:pPr>
        <w:spacing w:line="240" w:lineRule="auto"/>
        <w:jc w:val="both"/>
        <w:rPr>
          <w:sz w:val="22"/>
          <w:szCs w:val="22"/>
        </w:rPr>
      </w:pPr>
    </w:p>
    <w:p w:rsidR="002E4B4D" w:rsidRPr="00C62232" w:rsidRDefault="002E4B4D" w:rsidP="00890F6A">
      <w:pPr>
        <w:spacing w:line="240" w:lineRule="auto"/>
        <w:jc w:val="both"/>
        <w:rPr>
          <w:sz w:val="22"/>
          <w:szCs w:val="22"/>
        </w:rPr>
      </w:pPr>
      <w:r w:rsidRPr="00C62232">
        <w:rPr>
          <w:sz w:val="22"/>
          <w:szCs w:val="22"/>
        </w:rPr>
        <w:t>____________________________________</w:t>
      </w:r>
    </w:p>
    <w:p w:rsidR="002E4B4D" w:rsidRPr="00C62232" w:rsidRDefault="002E4B4D" w:rsidP="00890F6A">
      <w:pPr>
        <w:spacing w:line="240" w:lineRule="auto"/>
        <w:ind w:right="3684"/>
        <w:jc w:val="both"/>
        <w:rPr>
          <w:sz w:val="22"/>
          <w:szCs w:val="22"/>
          <w:vertAlign w:val="superscript"/>
        </w:rPr>
      </w:pPr>
      <w:r w:rsidRPr="00C62232">
        <w:rPr>
          <w:sz w:val="22"/>
          <w:szCs w:val="22"/>
          <w:vertAlign w:val="superscript"/>
        </w:rPr>
        <w:t>(подпись, М.П.)</w:t>
      </w:r>
    </w:p>
    <w:p w:rsidR="002E4B4D" w:rsidRPr="00C62232" w:rsidRDefault="002E4B4D" w:rsidP="00890F6A">
      <w:pPr>
        <w:spacing w:line="240" w:lineRule="auto"/>
        <w:jc w:val="both"/>
        <w:rPr>
          <w:sz w:val="22"/>
          <w:szCs w:val="22"/>
        </w:rPr>
      </w:pPr>
      <w:r w:rsidRPr="00C62232">
        <w:rPr>
          <w:sz w:val="22"/>
          <w:szCs w:val="22"/>
        </w:rPr>
        <w:t>____________________________________</w:t>
      </w:r>
    </w:p>
    <w:p w:rsidR="002E4B4D" w:rsidRPr="00C62232" w:rsidRDefault="002E4B4D" w:rsidP="00890F6A">
      <w:pPr>
        <w:spacing w:line="240" w:lineRule="auto"/>
        <w:ind w:right="3684"/>
        <w:jc w:val="both"/>
        <w:rPr>
          <w:sz w:val="22"/>
          <w:szCs w:val="22"/>
          <w:vertAlign w:val="superscript"/>
        </w:rPr>
      </w:pPr>
      <w:r w:rsidRPr="00C62232">
        <w:rPr>
          <w:sz w:val="22"/>
          <w:szCs w:val="22"/>
          <w:vertAlign w:val="superscript"/>
        </w:rPr>
        <w:t xml:space="preserve">(фамилия, имя, отчество </w:t>
      </w:r>
      <w:proofErr w:type="gramStart"/>
      <w:r w:rsidRPr="00C62232">
        <w:rPr>
          <w:sz w:val="22"/>
          <w:szCs w:val="22"/>
          <w:vertAlign w:val="superscript"/>
        </w:rPr>
        <w:t>подписавшего</w:t>
      </w:r>
      <w:proofErr w:type="gramEnd"/>
      <w:r w:rsidRPr="00C62232">
        <w:rPr>
          <w:sz w:val="22"/>
          <w:szCs w:val="22"/>
          <w:vertAlign w:val="superscript"/>
        </w:rPr>
        <w:t>, должность)</w:t>
      </w:r>
    </w:p>
    <w:p w:rsidR="002E4B4D" w:rsidRPr="00C62232" w:rsidRDefault="002E4B4D" w:rsidP="00890F6A">
      <w:pPr>
        <w:keepNext/>
        <w:spacing w:line="240" w:lineRule="auto"/>
        <w:jc w:val="both"/>
        <w:rPr>
          <w:b/>
          <w:sz w:val="22"/>
          <w:szCs w:val="22"/>
        </w:rPr>
      </w:pPr>
    </w:p>
    <w:p w:rsidR="002E4B4D" w:rsidRPr="00783005" w:rsidRDefault="002E4B4D" w:rsidP="00890F6A">
      <w:pPr>
        <w:pBdr>
          <w:bottom w:val="single" w:sz="4" w:space="1" w:color="auto"/>
        </w:pBdr>
        <w:shd w:val="clear" w:color="auto" w:fill="E0E0E0"/>
        <w:spacing w:line="240" w:lineRule="auto"/>
        <w:ind w:right="21"/>
        <w:jc w:val="both"/>
        <w:rPr>
          <w:b/>
          <w:color w:val="000000"/>
          <w:spacing w:val="36"/>
          <w:sz w:val="22"/>
          <w:szCs w:val="22"/>
          <w:lang w:val="en-US"/>
        </w:rPr>
      </w:pPr>
      <w:r w:rsidRPr="00C62232">
        <w:rPr>
          <w:b/>
          <w:color w:val="000000"/>
          <w:spacing w:val="36"/>
          <w:sz w:val="22"/>
          <w:szCs w:val="22"/>
        </w:rPr>
        <w:t>конец формы</w:t>
      </w:r>
    </w:p>
    <w:p w:rsidR="002E4B4D" w:rsidRPr="002E4B4D" w:rsidRDefault="002E4B4D" w:rsidP="00890F6A">
      <w:pPr>
        <w:pStyle w:val="22"/>
        <w:pageBreakBefore/>
        <w:numPr>
          <w:ilvl w:val="2"/>
          <w:numId w:val="36"/>
        </w:numPr>
        <w:tabs>
          <w:tab w:val="num" w:pos="1134"/>
        </w:tabs>
        <w:ind w:left="1134" w:hanging="567"/>
        <w:jc w:val="both"/>
        <w:rPr>
          <w:rFonts w:ascii="Arial" w:hAnsi="Arial" w:cs="Arial"/>
          <w:sz w:val="24"/>
          <w:szCs w:val="24"/>
        </w:rPr>
      </w:pPr>
      <w:bookmarkStart w:id="176" w:name="_Toc181440098"/>
      <w:r w:rsidRPr="002E4B4D">
        <w:rPr>
          <w:rFonts w:ascii="Arial" w:hAnsi="Arial" w:cs="Arial"/>
          <w:sz w:val="24"/>
          <w:szCs w:val="24"/>
        </w:rPr>
        <w:lastRenderedPageBreak/>
        <w:t>Инструкции по заполнению</w:t>
      </w:r>
      <w:bookmarkEnd w:id="176"/>
    </w:p>
    <w:p w:rsidR="002E4B4D" w:rsidRPr="002E4B4D" w:rsidRDefault="002E4B4D" w:rsidP="00890F6A">
      <w:pPr>
        <w:pStyle w:val="a0"/>
        <w:numPr>
          <w:ilvl w:val="3"/>
          <w:numId w:val="36"/>
        </w:numPr>
        <w:spacing w:line="300" w:lineRule="auto"/>
        <w:ind w:left="993" w:hanging="426"/>
        <w:jc w:val="both"/>
        <w:rPr>
          <w:rFonts w:ascii="Arial" w:hAnsi="Arial" w:cs="Arial"/>
          <w:sz w:val="24"/>
          <w:szCs w:val="24"/>
        </w:rPr>
      </w:pPr>
      <w:r w:rsidRPr="002E4B4D">
        <w:rPr>
          <w:rFonts w:ascii="Arial" w:hAnsi="Arial" w:cs="Arial"/>
          <w:sz w:val="24"/>
          <w:szCs w:val="24"/>
        </w:rPr>
        <w:t xml:space="preserve">Участник указывает дату и номер Предложения в соответствии с письмом о подаче оферты (подраздел </w:t>
      </w:r>
      <w:r w:rsidRPr="002E4B4D">
        <w:rPr>
          <w:rFonts w:ascii="Arial" w:hAnsi="Arial" w:cs="Arial"/>
          <w:sz w:val="24"/>
          <w:szCs w:val="24"/>
        </w:rPr>
        <w:fldChar w:fldCharType="begin"/>
      </w:r>
      <w:r w:rsidRPr="002E4B4D">
        <w:rPr>
          <w:rFonts w:ascii="Arial" w:hAnsi="Arial" w:cs="Arial"/>
          <w:sz w:val="24"/>
          <w:szCs w:val="24"/>
        </w:rPr>
        <w:instrText xml:space="preserve"> REF _Ref55336310 \r \h  \* MERGEFORMAT </w:instrText>
      </w:r>
      <w:r w:rsidRPr="002E4B4D">
        <w:rPr>
          <w:rFonts w:ascii="Arial" w:hAnsi="Arial" w:cs="Arial"/>
          <w:sz w:val="24"/>
          <w:szCs w:val="24"/>
        </w:rPr>
      </w:r>
      <w:r w:rsidRPr="002E4B4D">
        <w:rPr>
          <w:rFonts w:ascii="Arial" w:hAnsi="Arial" w:cs="Arial"/>
          <w:sz w:val="24"/>
          <w:szCs w:val="24"/>
        </w:rPr>
        <w:fldChar w:fldCharType="separate"/>
      </w:r>
      <w:r w:rsidRPr="002E4B4D">
        <w:rPr>
          <w:rFonts w:ascii="Arial" w:hAnsi="Arial" w:cs="Arial"/>
          <w:sz w:val="24"/>
          <w:szCs w:val="24"/>
        </w:rPr>
        <w:t>5.1</w:t>
      </w:r>
      <w:r w:rsidRPr="002E4B4D">
        <w:rPr>
          <w:rFonts w:ascii="Arial" w:hAnsi="Arial" w:cs="Arial"/>
          <w:sz w:val="24"/>
          <w:szCs w:val="24"/>
        </w:rPr>
        <w:fldChar w:fldCharType="end"/>
      </w:r>
      <w:r w:rsidRPr="002E4B4D">
        <w:rPr>
          <w:rFonts w:ascii="Arial" w:hAnsi="Arial" w:cs="Arial"/>
          <w:sz w:val="24"/>
          <w:szCs w:val="24"/>
        </w:rPr>
        <w:t>).</w:t>
      </w:r>
    </w:p>
    <w:p w:rsidR="002E4B4D" w:rsidRPr="002E4B4D" w:rsidRDefault="002E4B4D" w:rsidP="00890F6A">
      <w:pPr>
        <w:pStyle w:val="a0"/>
        <w:numPr>
          <w:ilvl w:val="3"/>
          <w:numId w:val="36"/>
        </w:numPr>
        <w:spacing w:line="300" w:lineRule="auto"/>
        <w:ind w:left="993" w:hanging="426"/>
        <w:jc w:val="both"/>
        <w:rPr>
          <w:rFonts w:ascii="Arial" w:hAnsi="Arial" w:cs="Arial"/>
          <w:sz w:val="24"/>
          <w:szCs w:val="24"/>
        </w:rPr>
      </w:pPr>
      <w:r w:rsidRPr="002E4B4D">
        <w:rPr>
          <w:rFonts w:ascii="Arial" w:hAnsi="Arial" w:cs="Arial"/>
          <w:sz w:val="24"/>
          <w:szCs w:val="24"/>
        </w:rPr>
        <w:t xml:space="preserve">Участник указывает </w:t>
      </w:r>
      <w:r w:rsidR="000C56D7" w:rsidRPr="002E4B4D">
        <w:rPr>
          <w:rFonts w:ascii="Arial" w:hAnsi="Arial" w:cs="Arial"/>
          <w:sz w:val="24"/>
          <w:szCs w:val="24"/>
        </w:rPr>
        <w:t>своё</w:t>
      </w:r>
      <w:r w:rsidRPr="002E4B4D">
        <w:rPr>
          <w:rFonts w:ascii="Arial" w:hAnsi="Arial" w:cs="Arial"/>
          <w:sz w:val="24"/>
          <w:szCs w:val="24"/>
        </w:rPr>
        <w:t xml:space="preserve"> фирменное наименование (в </w:t>
      </w:r>
      <w:proofErr w:type="spellStart"/>
      <w:r w:rsidRPr="002E4B4D">
        <w:rPr>
          <w:rFonts w:ascii="Arial" w:hAnsi="Arial" w:cs="Arial"/>
          <w:sz w:val="24"/>
          <w:szCs w:val="24"/>
        </w:rPr>
        <w:t>т.ч</w:t>
      </w:r>
      <w:proofErr w:type="spellEnd"/>
      <w:r w:rsidRPr="002E4B4D">
        <w:rPr>
          <w:rFonts w:ascii="Arial" w:hAnsi="Arial" w:cs="Arial"/>
          <w:sz w:val="24"/>
          <w:szCs w:val="24"/>
        </w:rPr>
        <w:t>. организационно-правовую форму) и свой адрес.</w:t>
      </w:r>
    </w:p>
    <w:p w:rsidR="002E4B4D" w:rsidRPr="002E4B4D" w:rsidRDefault="002E4B4D" w:rsidP="00890F6A">
      <w:pPr>
        <w:pStyle w:val="a0"/>
        <w:numPr>
          <w:ilvl w:val="3"/>
          <w:numId w:val="36"/>
        </w:numPr>
        <w:spacing w:line="300" w:lineRule="auto"/>
        <w:ind w:left="993" w:hanging="426"/>
        <w:jc w:val="both"/>
        <w:rPr>
          <w:rFonts w:ascii="Arial" w:hAnsi="Arial" w:cs="Arial"/>
          <w:sz w:val="24"/>
          <w:szCs w:val="24"/>
        </w:rPr>
      </w:pPr>
      <w:r w:rsidRPr="002E4B4D">
        <w:rPr>
          <w:rFonts w:ascii="Arial" w:hAnsi="Arial" w:cs="Arial"/>
          <w:sz w:val="24"/>
          <w:szCs w:val="24"/>
        </w:rPr>
        <w:t>В таблице-1 данной справки перечисляются только те работники, которые будут непосредственно привлечены Участником в ходе выполнения Договора.</w:t>
      </w:r>
    </w:p>
    <w:p w:rsidR="002E4B4D" w:rsidRPr="002E4B4D" w:rsidRDefault="002E4B4D" w:rsidP="00890F6A">
      <w:pPr>
        <w:pStyle w:val="a0"/>
        <w:numPr>
          <w:ilvl w:val="3"/>
          <w:numId w:val="36"/>
        </w:numPr>
        <w:spacing w:line="300" w:lineRule="auto"/>
        <w:ind w:left="993" w:hanging="426"/>
        <w:jc w:val="both"/>
        <w:rPr>
          <w:rFonts w:ascii="Arial" w:hAnsi="Arial" w:cs="Arial"/>
          <w:sz w:val="24"/>
          <w:szCs w:val="24"/>
        </w:rPr>
      </w:pPr>
      <w:r w:rsidRPr="002E4B4D">
        <w:rPr>
          <w:rFonts w:ascii="Arial" w:hAnsi="Arial" w:cs="Arial"/>
          <w:sz w:val="24"/>
          <w:szCs w:val="24"/>
        </w:rPr>
        <w:t>В таблице-2 данной справки указывается, в общем, штатная численность всех специалистов, находящихся в штате Участника.</w:t>
      </w:r>
    </w:p>
    <w:p w:rsidR="002E4B4D" w:rsidRPr="002E4B4D" w:rsidRDefault="002E4B4D" w:rsidP="00890F6A">
      <w:pPr>
        <w:pStyle w:val="a0"/>
        <w:numPr>
          <w:ilvl w:val="3"/>
          <w:numId w:val="36"/>
        </w:numPr>
        <w:spacing w:line="300" w:lineRule="auto"/>
        <w:ind w:left="993" w:hanging="426"/>
        <w:jc w:val="both"/>
        <w:rPr>
          <w:rFonts w:ascii="Arial" w:hAnsi="Arial" w:cs="Arial"/>
          <w:sz w:val="24"/>
          <w:szCs w:val="24"/>
        </w:rPr>
      </w:pPr>
      <w:r w:rsidRPr="002E4B4D">
        <w:rPr>
          <w:rFonts w:ascii="Arial" w:hAnsi="Arial" w:cs="Arial"/>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2E4B4D" w:rsidRPr="002E4B4D" w:rsidRDefault="002E4B4D" w:rsidP="00890F6A">
      <w:pPr>
        <w:pStyle w:val="a0"/>
        <w:numPr>
          <w:ilvl w:val="0"/>
          <w:numId w:val="0"/>
        </w:numPr>
        <w:spacing w:line="240" w:lineRule="auto"/>
        <w:ind w:left="1134" w:hanging="1134"/>
        <w:jc w:val="both"/>
        <w:rPr>
          <w:rFonts w:ascii="Arial" w:hAnsi="Arial" w:cs="Arial"/>
          <w:sz w:val="24"/>
          <w:szCs w:val="24"/>
        </w:rPr>
      </w:pPr>
    </w:p>
    <w:p w:rsidR="002E4B4D" w:rsidRPr="00C62232" w:rsidRDefault="002E4B4D" w:rsidP="00890F6A">
      <w:pPr>
        <w:pStyle w:val="a0"/>
        <w:numPr>
          <w:ilvl w:val="0"/>
          <w:numId w:val="0"/>
        </w:numPr>
        <w:spacing w:line="240" w:lineRule="auto"/>
        <w:ind w:left="1134" w:hanging="1134"/>
        <w:jc w:val="both"/>
        <w:rPr>
          <w:sz w:val="22"/>
          <w:szCs w:val="22"/>
        </w:rPr>
      </w:pPr>
    </w:p>
    <w:p w:rsidR="00783005" w:rsidRDefault="00783005" w:rsidP="00890F6A">
      <w:pPr>
        <w:spacing w:after="200"/>
        <w:jc w:val="both"/>
        <w:rPr>
          <w:sz w:val="22"/>
          <w:szCs w:val="22"/>
        </w:rPr>
      </w:pPr>
      <w:r>
        <w:rPr>
          <w:sz w:val="22"/>
          <w:szCs w:val="22"/>
        </w:rPr>
        <w:br w:type="page"/>
      </w:r>
    </w:p>
    <w:p w:rsidR="002E4B4D" w:rsidRPr="002E4B4D" w:rsidRDefault="002E4B4D" w:rsidP="00890F6A">
      <w:pPr>
        <w:pStyle w:val="2"/>
        <w:numPr>
          <w:ilvl w:val="1"/>
          <w:numId w:val="36"/>
        </w:numPr>
        <w:tabs>
          <w:tab w:val="left" w:pos="993"/>
        </w:tabs>
        <w:ind w:left="993" w:hanging="851"/>
        <w:jc w:val="both"/>
        <w:rPr>
          <w:rFonts w:ascii="Arial" w:hAnsi="Arial" w:cs="Arial"/>
          <w:sz w:val="24"/>
          <w:szCs w:val="24"/>
        </w:rPr>
      </w:pPr>
      <w:bookmarkStart w:id="177" w:name="_Ref96861029"/>
      <w:bookmarkStart w:id="178" w:name="_Toc97651410"/>
      <w:bookmarkStart w:id="179" w:name="_Toc178763218"/>
      <w:bookmarkStart w:id="180" w:name="_Toc181440099"/>
      <w:r w:rsidRPr="002E4B4D">
        <w:rPr>
          <w:rFonts w:ascii="Arial" w:hAnsi="Arial" w:cs="Arial"/>
          <w:sz w:val="24"/>
          <w:szCs w:val="24"/>
        </w:rPr>
        <w:lastRenderedPageBreak/>
        <w:t>Информационное письмо о налич</w:t>
      </w:r>
      <w:proofErr w:type="gramStart"/>
      <w:r w:rsidRPr="002E4B4D">
        <w:rPr>
          <w:rFonts w:ascii="Arial" w:hAnsi="Arial" w:cs="Arial"/>
          <w:sz w:val="24"/>
          <w:szCs w:val="24"/>
        </w:rPr>
        <w:t>ии у У</w:t>
      </w:r>
      <w:proofErr w:type="gramEnd"/>
      <w:r w:rsidRPr="002E4B4D">
        <w:rPr>
          <w:rFonts w:ascii="Arial" w:hAnsi="Arial" w:cs="Arial"/>
          <w:sz w:val="24"/>
          <w:szCs w:val="24"/>
        </w:rPr>
        <w:t xml:space="preserve">частника открытого запроса предложений связей, носящих характер </w:t>
      </w:r>
      <w:proofErr w:type="spellStart"/>
      <w:r w:rsidRPr="002E4B4D">
        <w:rPr>
          <w:rFonts w:ascii="Arial" w:hAnsi="Arial" w:cs="Arial"/>
          <w:sz w:val="24"/>
          <w:szCs w:val="24"/>
        </w:rPr>
        <w:t>аффилированности</w:t>
      </w:r>
      <w:proofErr w:type="spellEnd"/>
      <w:r w:rsidRPr="002E4B4D">
        <w:rPr>
          <w:rFonts w:ascii="Arial" w:hAnsi="Arial" w:cs="Arial"/>
          <w:sz w:val="24"/>
          <w:szCs w:val="24"/>
        </w:rPr>
        <w:t xml:space="preserve"> с сотрудниками Заказчика  </w:t>
      </w:r>
      <w:r w:rsidRPr="002E4B4D">
        <w:rPr>
          <w:rFonts w:ascii="Arial" w:hAnsi="Arial" w:cs="Arial"/>
          <w:sz w:val="24"/>
          <w:szCs w:val="24"/>
        </w:rPr>
        <w:tab/>
        <w:t>(форма 9)</w:t>
      </w:r>
      <w:bookmarkEnd w:id="177"/>
      <w:bookmarkEnd w:id="178"/>
      <w:bookmarkEnd w:id="179"/>
      <w:bookmarkEnd w:id="180"/>
    </w:p>
    <w:p w:rsidR="002E4B4D" w:rsidRPr="002E4B4D" w:rsidRDefault="002E4B4D" w:rsidP="00890F6A">
      <w:pPr>
        <w:pStyle w:val="22"/>
        <w:numPr>
          <w:ilvl w:val="2"/>
          <w:numId w:val="36"/>
        </w:numPr>
        <w:tabs>
          <w:tab w:val="num" w:pos="1276"/>
          <w:tab w:val="left" w:pos="1988"/>
        </w:tabs>
        <w:ind w:left="993" w:hanging="426"/>
        <w:jc w:val="both"/>
        <w:rPr>
          <w:rFonts w:ascii="Arial" w:hAnsi="Arial" w:cs="Arial"/>
          <w:sz w:val="24"/>
          <w:szCs w:val="24"/>
        </w:rPr>
      </w:pPr>
      <w:bookmarkStart w:id="181" w:name="_Toc97651411"/>
      <w:bookmarkStart w:id="182" w:name="_Toc178763219"/>
      <w:bookmarkStart w:id="183" w:name="_Toc181440100"/>
      <w:r w:rsidRPr="002E4B4D">
        <w:rPr>
          <w:rFonts w:ascii="Arial" w:hAnsi="Arial" w:cs="Arial"/>
          <w:sz w:val="24"/>
          <w:szCs w:val="24"/>
        </w:rPr>
        <w:t>Форма письма о налич</w:t>
      </w:r>
      <w:proofErr w:type="gramStart"/>
      <w:r w:rsidRPr="002E4B4D">
        <w:rPr>
          <w:rFonts w:ascii="Arial" w:hAnsi="Arial" w:cs="Arial"/>
          <w:sz w:val="24"/>
          <w:szCs w:val="24"/>
        </w:rPr>
        <w:t>ии у У</w:t>
      </w:r>
      <w:proofErr w:type="gramEnd"/>
      <w:r w:rsidRPr="002E4B4D">
        <w:rPr>
          <w:rFonts w:ascii="Arial" w:hAnsi="Arial" w:cs="Arial"/>
          <w:sz w:val="24"/>
          <w:szCs w:val="24"/>
        </w:rPr>
        <w:t xml:space="preserve">частника открытого запроса предложений связей, носящих характер </w:t>
      </w:r>
      <w:proofErr w:type="spellStart"/>
      <w:r w:rsidRPr="002E4B4D">
        <w:rPr>
          <w:rFonts w:ascii="Arial" w:hAnsi="Arial" w:cs="Arial"/>
          <w:sz w:val="24"/>
          <w:szCs w:val="24"/>
        </w:rPr>
        <w:t>аффилированности</w:t>
      </w:r>
      <w:proofErr w:type="spellEnd"/>
      <w:r w:rsidRPr="002E4B4D">
        <w:rPr>
          <w:rFonts w:ascii="Arial" w:hAnsi="Arial" w:cs="Arial"/>
          <w:sz w:val="24"/>
          <w:szCs w:val="24"/>
        </w:rPr>
        <w:t xml:space="preserve"> с сотрудниками Заказчика</w:t>
      </w:r>
      <w:bookmarkEnd w:id="181"/>
      <w:bookmarkEnd w:id="182"/>
      <w:r w:rsidRPr="002E4B4D">
        <w:rPr>
          <w:rFonts w:ascii="Arial" w:hAnsi="Arial" w:cs="Arial"/>
          <w:sz w:val="24"/>
          <w:szCs w:val="24"/>
        </w:rPr>
        <w:t>.</w:t>
      </w:r>
      <w:bookmarkEnd w:id="183"/>
    </w:p>
    <w:p w:rsidR="002E4B4D" w:rsidRPr="002E4B4D" w:rsidRDefault="002E4B4D" w:rsidP="00890F6A">
      <w:pPr>
        <w:pBdr>
          <w:top w:val="single" w:sz="4" w:space="1" w:color="auto"/>
        </w:pBdr>
        <w:shd w:val="clear" w:color="auto" w:fill="E0E0E0"/>
        <w:tabs>
          <w:tab w:val="left" w:pos="1988"/>
        </w:tabs>
        <w:spacing w:line="240" w:lineRule="auto"/>
        <w:ind w:right="21"/>
        <w:jc w:val="both"/>
        <w:rPr>
          <w:rFonts w:ascii="Arial" w:hAnsi="Arial" w:cs="Arial"/>
          <w:b/>
          <w:color w:val="000000"/>
          <w:spacing w:val="36"/>
          <w:sz w:val="24"/>
          <w:szCs w:val="24"/>
        </w:rPr>
      </w:pPr>
      <w:r w:rsidRPr="002E4B4D">
        <w:rPr>
          <w:rFonts w:ascii="Arial" w:hAnsi="Arial" w:cs="Arial"/>
          <w:b/>
          <w:color w:val="000000"/>
          <w:spacing w:val="36"/>
          <w:sz w:val="24"/>
          <w:szCs w:val="24"/>
        </w:rPr>
        <w:t>начало формы</w:t>
      </w:r>
    </w:p>
    <w:p w:rsidR="002E4B4D" w:rsidRPr="002E4B4D" w:rsidRDefault="002E4B4D" w:rsidP="00890F6A">
      <w:pPr>
        <w:tabs>
          <w:tab w:val="left" w:pos="1988"/>
        </w:tabs>
        <w:spacing w:line="240" w:lineRule="auto"/>
        <w:ind w:right="5243"/>
        <w:jc w:val="both"/>
        <w:rPr>
          <w:rFonts w:ascii="Arial" w:hAnsi="Arial" w:cs="Arial"/>
          <w:sz w:val="24"/>
          <w:szCs w:val="24"/>
        </w:rPr>
      </w:pPr>
    </w:p>
    <w:p w:rsidR="002E4B4D" w:rsidRPr="002E4B4D" w:rsidRDefault="002E4B4D" w:rsidP="005A0605">
      <w:pPr>
        <w:tabs>
          <w:tab w:val="left" w:pos="1988"/>
        </w:tabs>
        <w:spacing w:line="240" w:lineRule="auto"/>
        <w:rPr>
          <w:rFonts w:ascii="Arial" w:hAnsi="Arial" w:cs="Arial"/>
          <w:sz w:val="24"/>
          <w:szCs w:val="24"/>
        </w:rPr>
      </w:pPr>
      <w:r w:rsidRPr="002E4B4D">
        <w:rPr>
          <w:rFonts w:ascii="Arial" w:hAnsi="Arial" w:cs="Arial"/>
          <w:sz w:val="24"/>
          <w:szCs w:val="24"/>
        </w:rPr>
        <w:t>Приложение 6  к письму о подаче оферты</w:t>
      </w:r>
      <w:r w:rsidRPr="002E4B4D">
        <w:rPr>
          <w:rFonts w:ascii="Arial" w:hAnsi="Arial" w:cs="Arial"/>
          <w:sz w:val="24"/>
          <w:szCs w:val="24"/>
        </w:rPr>
        <w:br/>
        <w:t>от «____»_____________ </w:t>
      </w:r>
      <w:proofErr w:type="gramStart"/>
      <w:r w:rsidRPr="002E4B4D">
        <w:rPr>
          <w:rFonts w:ascii="Arial" w:hAnsi="Arial" w:cs="Arial"/>
          <w:sz w:val="24"/>
          <w:szCs w:val="24"/>
        </w:rPr>
        <w:t>г</w:t>
      </w:r>
      <w:proofErr w:type="gramEnd"/>
      <w:r w:rsidRPr="002E4B4D">
        <w:rPr>
          <w:rFonts w:ascii="Arial" w:hAnsi="Arial" w:cs="Arial"/>
          <w:sz w:val="24"/>
          <w:szCs w:val="24"/>
        </w:rPr>
        <w:t>. №__________</w:t>
      </w:r>
    </w:p>
    <w:p w:rsidR="002E4B4D" w:rsidRPr="002E4B4D" w:rsidRDefault="002E4B4D" w:rsidP="00890F6A">
      <w:pPr>
        <w:tabs>
          <w:tab w:val="left" w:pos="1988"/>
        </w:tabs>
        <w:spacing w:line="240" w:lineRule="auto"/>
        <w:ind w:right="5243"/>
        <w:jc w:val="both"/>
        <w:rPr>
          <w:rFonts w:ascii="Arial" w:hAnsi="Arial" w:cs="Arial"/>
          <w:sz w:val="24"/>
          <w:szCs w:val="24"/>
        </w:rPr>
      </w:pPr>
    </w:p>
    <w:p w:rsidR="002E4B4D" w:rsidRPr="002E4B4D" w:rsidRDefault="002E4B4D" w:rsidP="00890F6A">
      <w:pPr>
        <w:tabs>
          <w:tab w:val="left" w:pos="1988"/>
        </w:tabs>
        <w:spacing w:line="240" w:lineRule="auto"/>
        <w:jc w:val="both"/>
        <w:rPr>
          <w:rFonts w:ascii="Arial" w:hAnsi="Arial" w:cs="Arial"/>
          <w:sz w:val="24"/>
          <w:szCs w:val="24"/>
        </w:rPr>
      </w:pPr>
    </w:p>
    <w:p w:rsidR="002E4B4D" w:rsidRPr="002E4B4D" w:rsidRDefault="002E4B4D" w:rsidP="005A0605">
      <w:pPr>
        <w:tabs>
          <w:tab w:val="left" w:pos="1988"/>
        </w:tabs>
        <w:spacing w:line="240" w:lineRule="auto"/>
        <w:jc w:val="center"/>
        <w:rPr>
          <w:rFonts w:ascii="Arial" w:hAnsi="Arial" w:cs="Arial"/>
          <w:sz w:val="24"/>
          <w:szCs w:val="24"/>
        </w:rPr>
      </w:pPr>
      <w:r w:rsidRPr="002E4B4D">
        <w:rPr>
          <w:rFonts w:ascii="Arial" w:hAnsi="Arial" w:cs="Arial"/>
          <w:sz w:val="24"/>
          <w:szCs w:val="24"/>
        </w:rPr>
        <w:t>Уважаемые господа!</w:t>
      </w:r>
    </w:p>
    <w:p w:rsidR="002E4B4D" w:rsidRPr="002E4B4D" w:rsidRDefault="002E4B4D" w:rsidP="00890F6A">
      <w:pPr>
        <w:tabs>
          <w:tab w:val="left" w:pos="1988"/>
        </w:tabs>
        <w:spacing w:line="240" w:lineRule="auto"/>
        <w:jc w:val="both"/>
        <w:rPr>
          <w:rFonts w:ascii="Arial" w:hAnsi="Arial" w:cs="Arial"/>
          <w:sz w:val="24"/>
          <w:szCs w:val="24"/>
        </w:rPr>
      </w:pPr>
    </w:p>
    <w:p w:rsidR="002E4B4D" w:rsidRPr="002E4B4D" w:rsidRDefault="002E4B4D" w:rsidP="00890F6A">
      <w:pPr>
        <w:tabs>
          <w:tab w:val="left" w:pos="1988"/>
        </w:tabs>
        <w:spacing w:line="300" w:lineRule="auto"/>
        <w:jc w:val="both"/>
        <w:rPr>
          <w:rFonts w:ascii="Arial" w:hAnsi="Arial" w:cs="Arial"/>
          <w:b/>
          <w:sz w:val="24"/>
          <w:szCs w:val="24"/>
        </w:rPr>
      </w:pPr>
      <w:r w:rsidRPr="002E4B4D">
        <w:rPr>
          <w:rFonts w:ascii="Arial" w:hAnsi="Arial" w:cs="Arial"/>
          <w:sz w:val="24"/>
          <w:szCs w:val="24"/>
        </w:rPr>
        <w:t xml:space="preserve">При рассмотрении нашего предложения просим учесть следующие сведения о наличии у </w:t>
      </w:r>
      <w:r w:rsidRPr="002E4B4D">
        <w:rPr>
          <w:rFonts w:ascii="Arial" w:hAnsi="Arial" w:cs="Arial"/>
          <w:b/>
          <w:i/>
          <w:sz w:val="24"/>
          <w:szCs w:val="24"/>
        </w:rPr>
        <w:t>{указывается наименование Участника ОЗП}</w:t>
      </w:r>
      <w:r w:rsidRPr="002E4B4D">
        <w:rPr>
          <w:rFonts w:ascii="Arial" w:hAnsi="Arial" w:cs="Arial"/>
          <w:i/>
          <w:sz w:val="24"/>
          <w:szCs w:val="24"/>
        </w:rPr>
        <w:t xml:space="preserve"> </w:t>
      </w:r>
      <w:r w:rsidRPr="002E4B4D">
        <w:rPr>
          <w:rFonts w:ascii="Arial" w:hAnsi="Arial" w:cs="Arial"/>
          <w:sz w:val="24"/>
          <w:szCs w:val="24"/>
        </w:rPr>
        <w:t xml:space="preserve">связей, носящих характер </w:t>
      </w:r>
      <w:proofErr w:type="spellStart"/>
      <w:r w:rsidRPr="002E4B4D">
        <w:rPr>
          <w:rFonts w:ascii="Arial" w:hAnsi="Arial" w:cs="Arial"/>
          <w:sz w:val="24"/>
          <w:szCs w:val="24"/>
        </w:rPr>
        <w:t>аффилированности</w:t>
      </w:r>
      <w:proofErr w:type="spellEnd"/>
      <w:r w:rsidRPr="002E4B4D">
        <w:rPr>
          <w:rFonts w:ascii="Arial" w:hAnsi="Arial" w:cs="Arial"/>
          <w:sz w:val="24"/>
          <w:szCs w:val="24"/>
        </w:rPr>
        <w:t xml:space="preserve"> с лицами, являющимися </w:t>
      </w:r>
      <w:r w:rsidRPr="002E4B4D">
        <w:rPr>
          <w:rFonts w:ascii="Arial" w:hAnsi="Arial" w:cs="Arial"/>
          <w:b/>
          <w:i/>
          <w:sz w:val="24"/>
          <w:szCs w:val="24"/>
        </w:rPr>
        <w:t>{</w:t>
      </w:r>
      <w:proofErr w:type="gramStart"/>
      <w:r w:rsidRPr="002E4B4D">
        <w:rPr>
          <w:rFonts w:ascii="Arial" w:hAnsi="Arial" w:cs="Arial"/>
          <w:b/>
          <w:i/>
          <w:sz w:val="24"/>
          <w:szCs w:val="24"/>
        </w:rPr>
        <w:t>указывается</w:t>
      </w:r>
      <w:proofErr w:type="gramEnd"/>
      <w:r w:rsidRPr="002E4B4D">
        <w:rPr>
          <w:rFonts w:ascii="Arial" w:hAnsi="Arial" w:cs="Arial"/>
          <w:b/>
          <w:i/>
          <w:sz w:val="24"/>
          <w:szCs w:val="24"/>
        </w:rPr>
        <w:t xml:space="preserve"> кем являются эти лица, пример: учредители, сотрудники, и т.д.</w:t>
      </w:r>
      <w:r w:rsidRPr="002E4B4D">
        <w:rPr>
          <w:rFonts w:ascii="Arial" w:hAnsi="Arial" w:cs="Arial"/>
          <w:i/>
          <w:sz w:val="24"/>
          <w:szCs w:val="24"/>
        </w:rPr>
        <w:t xml:space="preserve"> </w:t>
      </w:r>
      <w:r w:rsidRPr="002E4B4D">
        <w:rPr>
          <w:rFonts w:ascii="Arial" w:hAnsi="Arial" w:cs="Arial"/>
          <w:b/>
          <w:i/>
          <w:sz w:val="24"/>
          <w:szCs w:val="24"/>
        </w:rPr>
        <w:t>Заказчика-Организатора ОЗП, или иной организацией, подготовившей проектную документацию, спецификацию и другие документы непосредственно связанные с проведением данной закупки</w:t>
      </w:r>
      <w:proofErr w:type="gramStart"/>
      <w:r w:rsidRPr="002E4B4D">
        <w:rPr>
          <w:rFonts w:ascii="Arial" w:hAnsi="Arial" w:cs="Arial"/>
          <w:b/>
          <w:i/>
          <w:sz w:val="24"/>
          <w:szCs w:val="24"/>
        </w:rPr>
        <w:t xml:space="preserve"> }</w:t>
      </w:r>
      <w:proofErr w:type="gramEnd"/>
      <w:r w:rsidRPr="002E4B4D">
        <w:rPr>
          <w:rFonts w:ascii="Arial" w:hAnsi="Arial" w:cs="Arial"/>
          <w:i/>
          <w:sz w:val="24"/>
          <w:szCs w:val="24"/>
        </w:rPr>
        <w:t xml:space="preserve"> </w:t>
      </w:r>
      <w:r w:rsidRPr="002E4B4D">
        <w:rPr>
          <w:rFonts w:ascii="Arial" w:hAnsi="Arial" w:cs="Arial"/>
          <w:sz w:val="24"/>
          <w:szCs w:val="24"/>
        </w:rPr>
        <w:t xml:space="preserve"> а именно:</w:t>
      </w:r>
    </w:p>
    <w:p w:rsidR="002E4B4D" w:rsidRPr="006C0AE7" w:rsidRDefault="002E4B4D" w:rsidP="00890F6A">
      <w:pPr>
        <w:numPr>
          <w:ilvl w:val="0"/>
          <w:numId w:val="35"/>
        </w:numPr>
        <w:tabs>
          <w:tab w:val="left" w:pos="1988"/>
        </w:tabs>
        <w:spacing w:line="300" w:lineRule="auto"/>
        <w:jc w:val="both"/>
        <w:rPr>
          <w:rFonts w:ascii="Arial" w:hAnsi="Arial" w:cs="Arial"/>
          <w:i/>
          <w:sz w:val="24"/>
          <w:szCs w:val="24"/>
        </w:rPr>
      </w:pPr>
      <w:r w:rsidRPr="006C0AE7">
        <w:rPr>
          <w:rFonts w:ascii="Arial" w:hAnsi="Arial" w:cs="Arial"/>
          <w:i/>
          <w:sz w:val="24"/>
          <w:szCs w:val="24"/>
        </w:rPr>
        <w:t xml:space="preserve">{указывается Ф.И.О. лица, его место работы, должность; кратко описывается почему по мнению связи между данным лицом и Участником ОЗП могут быть расценены как </w:t>
      </w:r>
      <w:proofErr w:type="spellStart"/>
      <w:r w:rsidRPr="006C0AE7">
        <w:rPr>
          <w:rFonts w:ascii="Arial" w:hAnsi="Arial" w:cs="Arial"/>
          <w:i/>
          <w:sz w:val="24"/>
          <w:szCs w:val="24"/>
        </w:rPr>
        <w:t>аффилированность</w:t>
      </w:r>
      <w:proofErr w:type="spellEnd"/>
      <w:proofErr w:type="gramStart"/>
      <w:r w:rsidRPr="006C0AE7">
        <w:rPr>
          <w:rFonts w:ascii="Arial" w:hAnsi="Arial" w:cs="Arial"/>
          <w:i/>
          <w:sz w:val="24"/>
          <w:szCs w:val="24"/>
        </w:rPr>
        <w:t xml:space="preserve"> }</w:t>
      </w:r>
      <w:proofErr w:type="gramEnd"/>
      <w:r w:rsidRPr="006C0AE7">
        <w:rPr>
          <w:rFonts w:ascii="Arial" w:hAnsi="Arial" w:cs="Arial"/>
          <w:i/>
          <w:sz w:val="24"/>
          <w:szCs w:val="24"/>
        </w:rPr>
        <w:t>;</w:t>
      </w:r>
    </w:p>
    <w:p w:rsidR="002E4B4D" w:rsidRPr="006C0AE7" w:rsidRDefault="002E4B4D" w:rsidP="00890F6A">
      <w:pPr>
        <w:numPr>
          <w:ilvl w:val="0"/>
          <w:numId w:val="35"/>
        </w:numPr>
        <w:tabs>
          <w:tab w:val="left" w:pos="1988"/>
        </w:tabs>
        <w:spacing w:line="300" w:lineRule="auto"/>
        <w:jc w:val="both"/>
        <w:rPr>
          <w:rFonts w:ascii="Arial" w:hAnsi="Arial" w:cs="Arial"/>
          <w:i/>
          <w:sz w:val="24"/>
          <w:szCs w:val="24"/>
        </w:rPr>
      </w:pPr>
      <w:r w:rsidRPr="006C0AE7">
        <w:rPr>
          <w:rFonts w:ascii="Arial" w:hAnsi="Arial" w:cs="Arial"/>
          <w:i/>
          <w:sz w:val="24"/>
          <w:szCs w:val="24"/>
        </w:rPr>
        <w:t xml:space="preserve">{указывается Ф.И.О. лица, его должность, кратко </w:t>
      </w:r>
      <w:proofErr w:type="gramStart"/>
      <w:r w:rsidRPr="006C0AE7">
        <w:rPr>
          <w:rFonts w:ascii="Arial" w:hAnsi="Arial" w:cs="Arial"/>
          <w:i/>
          <w:sz w:val="24"/>
          <w:szCs w:val="24"/>
        </w:rPr>
        <w:t>описывается</w:t>
      </w:r>
      <w:proofErr w:type="gramEnd"/>
      <w:r w:rsidRPr="006C0AE7">
        <w:rPr>
          <w:rFonts w:ascii="Arial" w:hAnsi="Arial" w:cs="Arial"/>
          <w:i/>
          <w:sz w:val="24"/>
          <w:szCs w:val="24"/>
        </w:rPr>
        <w:t xml:space="preserve"> почему связи между данным лицом и Участником ОЗП  могут быть расценены как </w:t>
      </w:r>
      <w:proofErr w:type="spellStart"/>
      <w:r w:rsidRPr="006C0AE7">
        <w:rPr>
          <w:rFonts w:ascii="Arial" w:hAnsi="Arial" w:cs="Arial"/>
          <w:i/>
          <w:sz w:val="24"/>
          <w:szCs w:val="24"/>
        </w:rPr>
        <w:t>аффилированность</w:t>
      </w:r>
      <w:proofErr w:type="spellEnd"/>
      <w:r w:rsidRPr="006C0AE7">
        <w:rPr>
          <w:rFonts w:ascii="Arial" w:hAnsi="Arial" w:cs="Arial"/>
          <w:i/>
          <w:sz w:val="24"/>
          <w:szCs w:val="24"/>
        </w:rPr>
        <w:t>};</w:t>
      </w:r>
    </w:p>
    <w:p w:rsidR="002E4B4D" w:rsidRPr="006C0AE7" w:rsidRDefault="002E4B4D" w:rsidP="00890F6A">
      <w:pPr>
        <w:numPr>
          <w:ilvl w:val="0"/>
          <w:numId w:val="35"/>
        </w:numPr>
        <w:tabs>
          <w:tab w:val="left" w:pos="1988"/>
        </w:tabs>
        <w:spacing w:line="300" w:lineRule="auto"/>
        <w:jc w:val="both"/>
        <w:rPr>
          <w:rFonts w:ascii="Arial" w:hAnsi="Arial" w:cs="Arial"/>
          <w:i/>
          <w:sz w:val="24"/>
          <w:szCs w:val="24"/>
        </w:rPr>
      </w:pPr>
      <w:r w:rsidRPr="006C0AE7">
        <w:rPr>
          <w:rFonts w:ascii="Arial" w:hAnsi="Arial" w:cs="Arial"/>
          <w:i/>
          <w:sz w:val="24"/>
          <w:szCs w:val="24"/>
        </w:rPr>
        <w:t>……</w:t>
      </w:r>
    </w:p>
    <w:p w:rsidR="002E4B4D" w:rsidRPr="002E4B4D" w:rsidRDefault="002E4B4D" w:rsidP="00890F6A">
      <w:pPr>
        <w:tabs>
          <w:tab w:val="left" w:pos="1988"/>
        </w:tabs>
        <w:spacing w:line="240" w:lineRule="auto"/>
        <w:jc w:val="both"/>
        <w:rPr>
          <w:rFonts w:ascii="Arial" w:hAnsi="Arial" w:cs="Arial"/>
          <w:sz w:val="24"/>
          <w:szCs w:val="24"/>
        </w:rPr>
      </w:pPr>
    </w:p>
    <w:p w:rsidR="002E4B4D" w:rsidRPr="002E4B4D" w:rsidRDefault="002E4B4D" w:rsidP="00890F6A">
      <w:pPr>
        <w:tabs>
          <w:tab w:val="left" w:pos="1988"/>
        </w:tabs>
        <w:spacing w:line="240" w:lineRule="auto"/>
        <w:jc w:val="both"/>
        <w:rPr>
          <w:rFonts w:ascii="Arial" w:hAnsi="Arial" w:cs="Arial"/>
          <w:sz w:val="24"/>
          <w:szCs w:val="24"/>
        </w:rPr>
      </w:pPr>
    </w:p>
    <w:p w:rsidR="002E4B4D" w:rsidRPr="002E4B4D" w:rsidRDefault="002E4B4D" w:rsidP="00890F6A">
      <w:pPr>
        <w:tabs>
          <w:tab w:val="left" w:pos="1988"/>
        </w:tabs>
        <w:spacing w:line="240" w:lineRule="auto"/>
        <w:jc w:val="both"/>
        <w:rPr>
          <w:rFonts w:ascii="Arial" w:hAnsi="Arial" w:cs="Arial"/>
          <w:sz w:val="24"/>
          <w:szCs w:val="24"/>
        </w:rPr>
      </w:pPr>
      <w:r w:rsidRPr="002E4B4D">
        <w:rPr>
          <w:rFonts w:ascii="Arial" w:hAnsi="Arial" w:cs="Arial"/>
          <w:sz w:val="24"/>
          <w:szCs w:val="24"/>
        </w:rPr>
        <w:t>____________________________________</w:t>
      </w:r>
    </w:p>
    <w:p w:rsidR="002E4B4D" w:rsidRPr="002E4B4D" w:rsidRDefault="002E4B4D" w:rsidP="00890F6A">
      <w:pPr>
        <w:tabs>
          <w:tab w:val="left" w:pos="1988"/>
        </w:tabs>
        <w:spacing w:line="240" w:lineRule="auto"/>
        <w:ind w:right="3684"/>
        <w:jc w:val="both"/>
        <w:rPr>
          <w:rFonts w:ascii="Arial" w:hAnsi="Arial" w:cs="Arial"/>
          <w:sz w:val="24"/>
          <w:szCs w:val="24"/>
          <w:vertAlign w:val="superscript"/>
        </w:rPr>
      </w:pPr>
      <w:r w:rsidRPr="002E4B4D">
        <w:rPr>
          <w:rFonts w:ascii="Arial" w:hAnsi="Arial" w:cs="Arial"/>
          <w:sz w:val="24"/>
          <w:szCs w:val="24"/>
          <w:vertAlign w:val="superscript"/>
        </w:rPr>
        <w:t>(подпись, М.П.)</w:t>
      </w:r>
    </w:p>
    <w:p w:rsidR="002E4B4D" w:rsidRPr="002E4B4D" w:rsidRDefault="002E4B4D" w:rsidP="00890F6A">
      <w:pPr>
        <w:tabs>
          <w:tab w:val="left" w:pos="1988"/>
        </w:tabs>
        <w:spacing w:line="240" w:lineRule="auto"/>
        <w:jc w:val="both"/>
        <w:rPr>
          <w:rFonts w:ascii="Arial" w:hAnsi="Arial" w:cs="Arial"/>
          <w:sz w:val="24"/>
          <w:szCs w:val="24"/>
        </w:rPr>
      </w:pPr>
      <w:r w:rsidRPr="002E4B4D">
        <w:rPr>
          <w:rFonts w:ascii="Arial" w:hAnsi="Arial" w:cs="Arial"/>
          <w:sz w:val="24"/>
          <w:szCs w:val="24"/>
        </w:rPr>
        <w:t>____________________________________</w:t>
      </w:r>
    </w:p>
    <w:p w:rsidR="002E4B4D" w:rsidRPr="002E4B4D" w:rsidRDefault="002E4B4D" w:rsidP="00890F6A">
      <w:pPr>
        <w:tabs>
          <w:tab w:val="left" w:pos="1988"/>
        </w:tabs>
        <w:spacing w:line="240" w:lineRule="auto"/>
        <w:ind w:right="3684"/>
        <w:jc w:val="both"/>
        <w:rPr>
          <w:rFonts w:ascii="Arial" w:hAnsi="Arial" w:cs="Arial"/>
          <w:sz w:val="24"/>
          <w:szCs w:val="24"/>
          <w:vertAlign w:val="superscript"/>
        </w:rPr>
      </w:pPr>
      <w:r w:rsidRPr="002E4B4D">
        <w:rPr>
          <w:rFonts w:ascii="Arial" w:hAnsi="Arial" w:cs="Arial"/>
          <w:sz w:val="24"/>
          <w:szCs w:val="24"/>
          <w:vertAlign w:val="superscript"/>
        </w:rPr>
        <w:t xml:space="preserve">(фамилия, имя, отчество </w:t>
      </w:r>
      <w:proofErr w:type="gramStart"/>
      <w:r w:rsidRPr="002E4B4D">
        <w:rPr>
          <w:rFonts w:ascii="Arial" w:hAnsi="Arial" w:cs="Arial"/>
          <w:sz w:val="24"/>
          <w:szCs w:val="24"/>
          <w:vertAlign w:val="superscript"/>
        </w:rPr>
        <w:t>подписавшего</w:t>
      </w:r>
      <w:proofErr w:type="gramEnd"/>
      <w:r w:rsidRPr="002E4B4D">
        <w:rPr>
          <w:rFonts w:ascii="Arial" w:hAnsi="Arial" w:cs="Arial"/>
          <w:sz w:val="24"/>
          <w:szCs w:val="24"/>
          <w:vertAlign w:val="superscript"/>
        </w:rPr>
        <w:t>, должность)</w:t>
      </w:r>
    </w:p>
    <w:p w:rsidR="002E4B4D" w:rsidRPr="002E4B4D" w:rsidRDefault="002E4B4D" w:rsidP="00890F6A">
      <w:pPr>
        <w:tabs>
          <w:tab w:val="left" w:pos="1988"/>
        </w:tabs>
        <w:spacing w:line="240" w:lineRule="auto"/>
        <w:jc w:val="both"/>
        <w:rPr>
          <w:rFonts w:ascii="Arial" w:hAnsi="Arial" w:cs="Arial"/>
          <w:sz w:val="24"/>
          <w:szCs w:val="24"/>
        </w:rPr>
      </w:pPr>
    </w:p>
    <w:p w:rsidR="002E4B4D" w:rsidRPr="002E4B4D" w:rsidRDefault="002E4B4D" w:rsidP="00890F6A">
      <w:pPr>
        <w:pBdr>
          <w:bottom w:val="single" w:sz="4" w:space="1" w:color="auto"/>
        </w:pBdr>
        <w:shd w:val="clear" w:color="auto" w:fill="E0E0E0"/>
        <w:tabs>
          <w:tab w:val="left" w:pos="1988"/>
        </w:tabs>
        <w:spacing w:line="240" w:lineRule="auto"/>
        <w:ind w:right="21"/>
        <w:jc w:val="both"/>
        <w:rPr>
          <w:rFonts w:ascii="Arial" w:hAnsi="Arial" w:cs="Arial"/>
          <w:b/>
          <w:color w:val="000000"/>
          <w:spacing w:val="36"/>
          <w:sz w:val="24"/>
          <w:szCs w:val="24"/>
        </w:rPr>
      </w:pPr>
      <w:r w:rsidRPr="002E4B4D">
        <w:rPr>
          <w:rFonts w:ascii="Arial" w:hAnsi="Arial" w:cs="Arial"/>
          <w:b/>
          <w:color w:val="000000"/>
          <w:spacing w:val="36"/>
          <w:sz w:val="24"/>
          <w:szCs w:val="24"/>
        </w:rPr>
        <w:t>конец формы</w:t>
      </w:r>
    </w:p>
    <w:p w:rsidR="002E4B4D" w:rsidRPr="002E4B4D" w:rsidRDefault="002E4B4D" w:rsidP="00890F6A">
      <w:pPr>
        <w:jc w:val="both"/>
        <w:rPr>
          <w:rFonts w:ascii="Arial" w:hAnsi="Arial" w:cs="Arial"/>
          <w:sz w:val="24"/>
          <w:szCs w:val="24"/>
        </w:rPr>
      </w:pPr>
    </w:p>
    <w:p w:rsidR="002E4B4D" w:rsidRPr="002E4B4D" w:rsidRDefault="002E4B4D" w:rsidP="00890F6A">
      <w:pPr>
        <w:pStyle w:val="22"/>
        <w:pageBreakBefore/>
        <w:numPr>
          <w:ilvl w:val="2"/>
          <w:numId w:val="36"/>
        </w:numPr>
        <w:tabs>
          <w:tab w:val="left" w:pos="1988"/>
        </w:tabs>
        <w:ind w:hanging="437"/>
        <w:jc w:val="both"/>
        <w:rPr>
          <w:rFonts w:ascii="Arial" w:hAnsi="Arial" w:cs="Arial"/>
          <w:sz w:val="24"/>
          <w:szCs w:val="24"/>
        </w:rPr>
      </w:pPr>
      <w:bookmarkStart w:id="184" w:name="_Toc97651412"/>
      <w:bookmarkStart w:id="185" w:name="_Toc178763220"/>
      <w:bookmarkStart w:id="186" w:name="_Toc181440101"/>
      <w:r w:rsidRPr="002E4B4D">
        <w:rPr>
          <w:rFonts w:ascii="Arial" w:hAnsi="Arial" w:cs="Arial"/>
          <w:sz w:val="24"/>
          <w:szCs w:val="24"/>
        </w:rPr>
        <w:lastRenderedPageBreak/>
        <w:t>Инструкции по заполнению</w:t>
      </w:r>
      <w:bookmarkEnd w:id="184"/>
      <w:bookmarkEnd w:id="185"/>
      <w:bookmarkEnd w:id="186"/>
    </w:p>
    <w:p w:rsidR="002E4B4D" w:rsidRPr="002E4B4D" w:rsidRDefault="002E4B4D" w:rsidP="00890F6A">
      <w:pPr>
        <w:pStyle w:val="a0"/>
        <w:numPr>
          <w:ilvl w:val="3"/>
          <w:numId w:val="36"/>
        </w:numPr>
        <w:tabs>
          <w:tab w:val="left" w:pos="1418"/>
        </w:tabs>
        <w:spacing w:line="300" w:lineRule="auto"/>
        <w:ind w:left="1004" w:hanging="437"/>
        <w:jc w:val="both"/>
        <w:rPr>
          <w:rFonts w:ascii="Arial" w:hAnsi="Arial" w:cs="Arial"/>
          <w:sz w:val="24"/>
          <w:szCs w:val="24"/>
        </w:rPr>
      </w:pPr>
      <w:r w:rsidRPr="002E4B4D">
        <w:rPr>
          <w:rFonts w:ascii="Arial" w:hAnsi="Arial" w:cs="Arial"/>
          <w:sz w:val="24"/>
          <w:szCs w:val="24"/>
        </w:rPr>
        <w:t>Участник ОЗП приводит номер и дату письма о подаче оферты, приложением к которому является данное Информационное письмо.</w:t>
      </w:r>
    </w:p>
    <w:p w:rsidR="002E4B4D" w:rsidRPr="002E4B4D" w:rsidRDefault="002E4B4D" w:rsidP="00890F6A">
      <w:pPr>
        <w:pStyle w:val="a0"/>
        <w:numPr>
          <w:ilvl w:val="3"/>
          <w:numId w:val="36"/>
        </w:numPr>
        <w:tabs>
          <w:tab w:val="left" w:pos="1418"/>
        </w:tabs>
        <w:spacing w:line="300" w:lineRule="auto"/>
        <w:ind w:left="1004" w:hanging="437"/>
        <w:jc w:val="both"/>
        <w:rPr>
          <w:rFonts w:ascii="Arial" w:hAnsi="Arial" w:cs="Arial"/>
          <w:sz w:val="24"/>
          <w:szCs w:val="24"/>
        </w:rPr>
      </w:pPr>
      <w:r w:rsidRPr="002E4B4D">
        <w:rPr>
          <w:rFonts w:ascii="Arial" w:hAnsi="Arial" w:cs="Arial"/>
          <w:sz w:val="24"/>
          <w:szCs w:val="24"/>
        </w:rPr>
        <w:t xml:space="preserve">Участник ОЗП указывает </w:t>
      </w:r>
      <w:r w:rsidR="000C56D7" w:rsidRPr="002E4B4D">
        <w:rPr>
          <w:rFonts w:ascii="Arial" w:hAnsi="Arial" w:cs="Arial"/>
          <w:sz w:val="24"/>
          <w:szCs w:val="24"/>
        </w:rPr>
        <w:t>своё</w:t>
      </w:r>
      <w:r w:rsidRPr="002E4B4D">
        <w:rPr>
          <w:rFonts w:ascii="Arial" w:hAnsi="Arial" w:cs="Arial"/>
          <w:sz w:val="24"/>
          <w:szCs w:val="24"/>
        </w:rPr>
        <w:t xml:space="preserve"> фирменное наименование (в </w:t>
      </w:r>
      <w:proofErr w:type="spellStart"/>
      <w:r w:rsidRPr="002E4B4D">
        <w:rPr>
          <w:rFonts w:ascii="Arial" w:hAnsi="Arial" w:cs="Arial"/>
          <w:sz w:val="24"/>
          <w:szCs w:val="24"/>
        </w:rPr>
        <w:t>т.ч</w:t>
      </w:r>
      <w:proofErr w:type="spellEnd"/>
      <w:r w:rsidRPr="002E4B4D">
        <w:rPr>
          <w:rFonts w:ascii="Arial" w:hAnsi="Arial" w:cs="Arial"/>
          <w:sz w:val="24"/>
          <w:szCs w:val="24"/>
        </w:rPr>
        <w:t>. организационно-правовую форму) и свой адрес.</w:t>
      </w:r>
    </w:p>
    <w:p w:rsidR="002E4B4D" w:rsidRPr="002E4B4D" w:rsidRDefault="002E4B4D" w:rsidP="00890F6A">
      <w:pPr>
        <w:pStyle w:val="a0"/>
        <w:numPr>
          <w:ilvl w:val="3"/>
          <w:numId w:val="36"/>
        </w:numPr>
        <w:tabs>
          <w:tab w:val="left" w:pos="1418"/>
        </w:tabs>
        <w:spacing w:line="300" w:lineRule="auto"/>
        <w:ind w:left="1004" w:hanging="437"/>
        <w:jc w:val="both"/>
        <w:rPr>
          <w:rFonts w:ascii="Arial" w:hAnsi="Arial" w:cs="Arial"/>
          <w:sz w:val="24"/>
          <w:szCs w:val="24"/>
        </w:rPr>
      </w:pPr>
      <w:r w:rsidRPr="002E4B4D">
        <w:rPr>
          <w:rFonts w:ascii="Arial" w:hAnsi="Arial" w:cs="Arial"/>
          <w:sz w:val="24"/>
          <w:szCs w:val="24"/>
        </w:rPr>
        <w:t xml:space="preserve">Участники ОЗП должен заполнить </w:t>
      </w:r>
      <w:r w:rsidR="000C56D7" w:rsidRPr="002E4B4D">
        <w:rPr>
          <w:rFonts w:ascii="Arial" w:hAnsi="Arial" w:cs="Arial"/>
          <w:sz w:val="24"/>
          <w:szCs w:val="24"/>
        </w:rPr>
        <w:t>приведённое</w:t>
      </w:r>
      <w:r w:rsidRPr="002E4B4D">
        <w:rPr>
          <w:rFonts w:ascii="Arial" w:hAnsi="Arial" w:cs="Arial"/>
          <w:sz w:val="24"/>
          <w:szCs w:val="24"/>
        </w:rPr>
        <w:t xml:space="preserve"> выше информационное письмо, указав всех лиц которые, по его мнению, могут быть признаны аффилированными с ним.  </w:t>
      </w:r>
      <w:proofErr w:type="gramStart"/>
      <w:r w:rsidRPr="002E4B4D">
        <w:rPr>
          <w:rFonts w:ascii="Arial" w:hAnsi="Arial" w:cs="Arial"/>
          <w:sz w:val="24"/>
          <w:szCs w:val="24"/>
        </w:rPr>
        <w:t xml:space="preserve">В случае если, по мнению Участника открытого запроса предложений таких лиц нет, то в письме пишется фраза «При рассмотрении нашего технико-коммерческого предложения просим учесть, что у </w:t>
      </w:r>
      <w:r w:rsidRPr="002E4B4D">
        <w:rPr>
          <w:rFonts w:ascii="Arial" w:hAnsi="Arial" w:cs="Arial"/>
          <w:b/>
          <w:i/>
          <w:sz w:val="24"/>
          <w:szCs w:val="24"/>
        </w:rPr>
        <w:t xml:space="preserve">{указывается наименование Участника ОЗП} </w:t>
      </w:r>
      <w:r w:rsidRPr="002E4B4D">
        <w:rPr>
          <w:rFonts w:ascii="Arial" w:hAnsi="Arial" w:cs="Arial"/>
          <w:sz w:val="24"/>
          <w:szCs w:val="24"/>
        </w:rPr>
        <w:t>НЕТ</w:t>
      </w:r>
      <w:r w:rsidRPr="002E4B4D">
        <w:rPr>
          <w:rFonts w:ascii="Arial" w:hAnsi="Arial" w:cs="Arial"/>
          <w:i/>
          <w:sz w:val="24"/>
          <w:szCs w:val="24"/>
        </w:rPr>
        <w:t xml:space="preserve"> </w:t>
      </w:r>
      <w:r w:rsidRPr="002E4B4D">
        <w:rPr>
          <w:rFonts w:ascii="Arial" w:hAnsi="Arial" w:cs="Arial"/>
          <w:sz w:val="24"/>
          <w:szCs w:val="24"/>
        </w:rPr>
        <w:t xml:space="preserve">связей, которые могут быть признаны носящими характер </w:t>
      </w:r>
      <w:proofErr w:type="spellStart"/>
      <w:r w:rsidRPr="002E4B4D">
        <w:rPr>
          <w:rFonts w:ascii="Arial" w:hAnsi="Arial" w:cs="Arial"/>
          <w:sz w:val="24"/>
          <w:szCs w:val="24"/>
        </w:rPr>
        <w:t>аффилированности</w:t>
      </w:r>
      <w:proofErr w:type="spellEnd"/>
      <w:r w:rsidRPr="002E4B4D">
        <w:rPr>
          <w:rFonts w:ascii="Arial" w:hAnsi="Arial" w:cs="Arial"/>
          <w:sz w:val="24"/>
          <w:szCs w:val="24"/>
        </w:rPr>
        <w:t xml:space="preserve"> с лицами так или иначе связанными с Заказчиком-Организатором ОЗП или иной организацией, подготовившей проектную документацию, спецификацию и другие документы непосредственно связанные</w:t>
      </w:r>
      <w:proofErr w:type="gramEnd"/>
      <w:r w:rsidRPr="002E4B4D">
        <w:rPr>
          <w:rFonts w:ascii="Arial" w:hAnsi="Arial" w:cs="Arial"/>
          <w:sz w:val="24"/>
          <w:szCs w:val="24"/>
        </w:rPr>
        <w:t xml:space="preserve"> с проведением данной закупки.</w:t>
      </w:r>
    </w:p>
    <w:p w:rsidR="002E4B4D" w:rsidRPr="002E4B4D" w:rsidRDefault="002E4B4D" w:rsidP="00890F6A">
      <w:pPr>
        <w:pStyle w:val="a0"/>
        <w:numPr>
          <w:ilvl w:val="3"/>
          <w:numId w:val="36"/>
        </w:numPr>
        <w:tabs>
          <w:tab w:val="left" w:pos="1418"/>
        </w:tabs>
        <w:spacing w:line="300" w:lineRule="auto"/>
        <w:ind w:left="1004" w:hanging="437"/>
        <w:jc w:val="both"/>
        <w:rPr>
          <w:rFonts w:ascii="Arial" w:hAnsi="Arial" w:cs="Arial"/>
          <w:i/>
          <w:sz w:val="24"/>
          <w:szCs w:val="24"/>
        </w:rPr>
      </w:pPr>
      <w:proofErr w:type="gramStart"/>
      <w:r w:rsidRPr="002E4B4D">
        <w:rPr>
          <w:rFonts w:ascii="Arial" w:hAnsi="Arial" w:cs="Arial"/>
          <w:sz w:val="24"/>
          <w:szCs w:val="24"/>
        </w:rPr>
        <w:t xml:space="preserve">При составлении данного письма Участник ОЗП должен учесть, что сокрытие любой информации о наличии связей, носящих характер </w:t>
      </w:r>
      <w:proofErr w:type="spellStart"/>
      <w:r w:rsidRPr="002E4B4D">
        <w:rPr>
          <w:rFonts w:ascii="Arial" w:hAnsi="Arial" w:cs="Arial"/>
          <w:sz w:val="24"/>
          <w:szCs w:val="24"/>
        </w:rPr>
        <w:t>аффилированности</w:t>
      </w:r>
      <w:proofErr w:type="spellEnd"/>
      <w:r w:rsidRPr="002E4B4D">
        <w:rPr>
          <w:rFonts w:ascii="Arial" w:hAnsi="Arial" w:cs="Arial"/>
          <w:sz w:val="24"/>
          <w:szCs w:val="24"/>
        </w:rPr>
        <w:t xml:space="preserve"> между Участником ОЗП и любыми лицам так или иначе связанными с  Заказчиком-Организатором ОЗП, или иной организацией, подготовившей проектную документацию, спецификацию и другие документы непосредственно связанные с проведением открытого запроса предложений </w:t>
      </w:r>
      <w:r w:rsidRPr="002E4B4D">
        <w:rPr>
          <w:rFonts w:ascii="Arial" w:hAnsi="Arial" w:cs="Arial"/>
          <w:i/>
          <w:sz w:val="24"/>
          <w:szCs w:val="24"/>
        </w:rPr>
        <w:t>может быть признано комиссией по ОЗП существенным нарушением условий данной конкурентной процедуры</w:t>
      </w:r>
      <w:proofErr w:type="gramEnd"/>
      <w:r w:rsidRPr="002E4B4D">
        <w:rPr>
          <w:rFonts w:ascii="Arial" w:hAnsi="Arial" w:cs="Arial"/>
          <w:i/>
          <w:sz w:val="24"/>
          <w:szCs w:val="24"/>
        </w:rPr>
        <w:t xml:space="preserve"> и повлечь отклонение  предложения такого Участника. </w:t>
      </w:r>
    </w:p>
    <w:p w:rsidR="002E4B4D" w:rsidRPr="002E4B4D" w:rsidRDefault="002E4B4D" w:rsidP="00890F6A">
      <w:pPr>
        <w:ind w:left="1004" w:hanging="1004"/>
        <w:jc w:val="both"/>
        <w:rPr>
          <w:rFonts w:ascii="Arial" w:hAnsi="Arial" w:cs="Arial"/>
          <w:sz w:val="24"/>
          <w:szCs w:val="24"/>
        </w:rPr>
      </w:pPr>
    </w:p>
    <w:p w:rsidR="00783005" w:rsidRDefault="00783005" w:rsidP="00890F6A">
      <w:pPr>
        <w:spacing w:after="200"/>
        <w:jc w:val="both"/>
      </w:pPr>
      <w:r>
        <w:br w:type="page"/>
      </w:r>
    </w:p>
    <w:p w:rsidR="002E4B4D" w:rsidRPr="00756B65" w:rsidRDefault="002E4B4D" w:rsidP="00890F6A">
      <w:pPr>
        <w:spacing w:after="120"/>
        <w:ind w:left="6691"/>
        <w:jc w:val="both"/>
        <w:rPr>
          <w:sz w:val="16"/>
          <w:szCs w:val="16"/>
        </w:rPr>
      </w:pPr>
      <w:r w:rsidRPr="00756B65">
        <w:rPr>
          <w:sz w:val="16"/>
          <w:szCs w:val="16"/>
        </w:rPr>
        <w:lastRenderedPageBreak/>
        <w:t>Приложение</w:t>
      </w:r>
      <w:r w:rsidRPr="00756B65">
        <w:rPr>
          <w:sz w:val="16"/>
          <w:szCs w:val="16"/>
        </w:rPr>
        <w:br/>
        <w:t>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p w:rsidR="002E4B4D" w:rsidRPr="00756B65" w:rsidRDefault="002E4B4D" w:rsidP="00890F6A">
      <w:pPr>
        <w:spacing w:after="360"/>
        <w:ind w:left="6691"/>
        <w:jc w:val="both"/>
        <w:rPr>
          <w:sz w:val="16"/>
          <w:szCs w:val="16"/>
        </w:rPr>
      </w:pPr>
      <w:r w:rsidRPr="00756B65">
        <w:rPr>
          <w:sz w:val="16"/>
          <w:szCs w:val="16"/>
        </w:rPr>
        <w:t>(в ред. Постановления Правительства РФ от 29.10.2015 № 1169)</w:t>
      </w:r>
    </w:p>
    <w:p w:rsidR="002E4B4D" w:rsidRPr="00756B65" w:rsidRDefault="002E4B4D" w:rsidP="005A0605">
      <w:pPr>
        <w:spacing w:after="120" w:line="240" w:lineRule="atLeast"/>
        <w:jc w:val="center"/>
        <w:rPr>
          <w:b/>
          <w:bCs/>
          <w:spacing w:val="60"/>
          <w:sz w:val="24"/>
          <w:szCs w:val="24"/>
        </w:rPr>
      </w:pPr>
      <w:r w:rsidRPr="00756B65">
        <w:rPr>
          <w:b/>
          <w:bCs/>
          <w:spacing w:val="60"/>
          <w:sz w:val="24"/>
          <w:szCs w:val="24"/>
        </w:rPr>
        <w:t>ФОРМА</w:t>
      </w:r>
    </w:p>
    <w:p w:rsidR="002E4B4D" w:rsidRPr="00756B65" w:rsidRDefault="002E4B4D" w:rsidP="005A0605">
      <w:pPr>
        <w:spacing w:after="480" w:line="240" w:lineRule="atLeast"/>
        <w:jc w:val="center"/>
        <w:rPr>
          <w:b/>
          <w:bCs/>
          <w:sz w:val="24"/>
          <w:szCs w:val="24"/>
        </w:rPr>
      </w:pPr>
      <w:r w:rsidRPr="00756B65">
        <w:rPr>
          <w:b/>
          <w:bCs/>
          <w:sz w:val="24"/>
          <w:szCs w:val="24"/>
        </w:rPr>
        <w:t>декларации о соответствии участника закупки критериям отнесения</w:t>
      </w:r>
      <w:r w:rsidRPr="00756B65">
        <w:rPr>
          <w:b/>
          <w:bCs/>
          <w:sz w:val="24"/>
          <w:szCs w:val="24"/>
        </w:rPr>
        <w:br/>
        <w:t>к субъектам малого и среднего предпринимательства</w:t>
      </w:r>
    </w:p>
    <w:p w:rsidR="002E4B4D" w:rsidRPr="00756B65" w:rsidRDefault="002E4B4D" w:rsidP="00890F6A">
      <w:pPr>
        <w:spacing w:line="240" w:lineRule="atLeast"/>
        <w:jc w:val="both"/>
        <w:rPr>
          <w:sz w:val="24"/>
          <w:szCs w:val="24"/>
        </w:rPr>
      </w:pPr>
      <w:r w:rsidRPr="00756B65">
        <w:rPr>
          <w:sz w:val="24"/>
          <w:szCs w:val="24"/>
        </w:rPr>
        <w:t xml:space="preserve">Подтверждаем, что  </w:t>
      </w:r>
    </w:p>
    <w:p w:rsidR="002E4B4D" w:rsidRPr="00756B65" w:rsidRDefault="002E4B4D" w:rsidP="00890F6A">
      <w:pPr>
        <w:pBdr>
          <w:top w:val="single" w:sz="4" w:space="1" w:color="auto"/>
        </w:pBdr>
        <w:spacing w:after="120" w:line="240" w:lineRule="atLeast"/>
        <w:ind w:left="2637"/>
        <w:jc w:val="both"/>
        <w:rPr>
          <w:sz w:val="24"/>
          <w:szCs w:val="24"/>
        </w:rPr>
      </w:pPr>
      <w:r w:rsidRPr="00756B65">
        <w:rPr>
          <w:sz w:val="24"/>
          <w:szCs w:val="24"/>
        </w:rPr>
        <w:t>(указывается наименование участника закупки)</w:t>
      </w:r>
    </w:p>
    <w:p w:rsidR="002E4B4D" w:rsidRPr="00756B65" w:rsidRDefault="002E4B4D" w:rsidP="00890F6A">
      <w:pPr>
        <w:spacing w:line="240" w:lineRule="atLeast"/>
        <w:jc w:val="both"/>
        <w:rPr>
          <w:sz w:val="24"/>
          <w:szCs w:val="24"/>
        </w:rPr>
      </w:pPr>
      <w:r w:rsidRPr="00756B65">
        <w:rPr>
          <w:sz w:val="24"/>
          <w:szCs w:val="24"/>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2E4B4D" w:rsidRPr="00756B65" w:rsidRDefault="002E4B4D" w:rsidP="00890F6A">
      <w:pPr>
        <w:pBdr>
          <w:top w:val="single" w:sz="4" w:space="1" w:color="auto"/>
        </w:pBdr>
        <w:spacing w:after="120" w:line="240" w:lineRule="atLeast"/>
        <w:ind w:left="2665"/>
        <w:jc w:val="both"/>
        <w:rPr>
          <w:sz w:val="24"/>
          <w:szCs w:val="24"/>
        </w:rPr>
      </w:pPr>
      <w:r w:rsidRPr="00756B65">
        <w:rPr>
          <w:sz w:val="24"/>
          <w:szCs w:val="24"/>
        </w:rPr>
        <w:t>(указывается субъект малого или среднего предпринимательства</w:t>
      </w:r>
      <w:r w:rsidRPr="00756B65">
        <w:rPr>
          <w:sz w:val="24"/>
          <w:szCs w:val="24"/>
        </w:rPr>
        <w:br/>
        <w:t>в зависимости от критериев отнесения)</w:t>
      </w:r>
    </w:p>
    <w:p w:rsidR="002E4B4D" w:rsidRPr="00756B65" w:rsidRDefault="002E4B4D" w:rsidP="00890F6A">
      <w:pPr>
        <w:spacing w:line="240" w:lineRule="atLeast"/>
        <w:jc w:val="both"/>
        <w:rPr>
          <w:sz w:val="24"/>
          <w:szCs w:val="24"/>
        </w:rPr>
      </w:pPr>
      <w:r w:rsidRPr="00756B65">
        <w:rPr>
          <w:sz w:val="24"/>
          <w:szCs w:val="24"/>
        </w:rPr>
        <w:t>предпринимательства, и сообщаем следующую информацию:</w:t>
      </w:r>
    </w:p>
    <w:p w:rsidR="002E4B4D" w:rsidRPr="00756B65" w:rsidRDefault="002E4B4D" w:rsidP="005A0605">
      <w:pPr>
        <w:spacing w:line="240" w:lineRule="atLeast"/>
        <w:ind w:left="567"/>
        <w:rPr>
          <w:sz w:val="24"/>
          <w:szCs w:val="24"/>
        </w:rPr>
      </w:pPr>
      <w:r w:rsidRPr="00756B65">
        <w:rPr>
          <w:sz w:val="24"/>
          <w:szCs w:val="24"/>
        </w:rPr>
        <w:t xml:space="preserve">1. Адрес местонахождения (юридический адрес):  </w:t>
      </w:r>
    </w:p>
    <w:p w:rsidR="002E4B4D" w:rsidRPr="00756B65" w:rsidRDefault="002E4B4D" w:rsidP="005A0605">
      <w:pPr>
        <w:pBdr>
          <w:top w:val="single" w:sz="4" w:space="1" w:color="auto"/>
        </w:pBdr>
        <w:spacing w:line="240" w:lineRule="atLeast"/>
        <w:ind w:left="5755"/>
        <w:rPr>
          <w:sz w:val="24"/>
          <w:szCs w:val="24"/>
        </w:rPr>
      </w:pPr>
    </w:p>
    <w:p w:rsidR="002E4B4D" w:rsidRPr="00756B65" w:rsidRDefault="002E4B4D" w:rsidP="005A0605">
      <w:pPr>
        <w:tabs>
          <w:tab w:val="right" w:pos="9923"/>
        </w:tabs>
        <w:spacing w:line="240" w:lineRule="atLeast"/>
        <w:rPr>
          <w:sz w:val="24"/>
          <w:szCs w:val="24"/>
        </w:rPr>
      </w:pPr>
      <w:r w:rsidRPr="00756B65">
        <w:rPr>
          <w:sz w:val="24"/>
          <w:szCs w:val="24"/>
        </w:rPr>
        <w:tab/>
        <w:t>.</w:t>
      </w:r>
    </w:p>
    <w:p w:rsidR="002E4B4D" w:rsidRPr="00756B65" w:rsidRDefault="002E4B4D" w:rsidP="005A0605">
      <w:pPr>
        <w:pBdr>
          <w:top w:val="single" w:sz="4" w:space="1" w:color="auto"/>
        </w:pBdr>
        <w:spacing w:line="240" w:lineRule="atLeast"/>
        <w:ind w:right="113"/>
        <w:rPr>
          <w:sz w:val="24"/>
          <w:szCs w:val="24"/>
        </w:rPr>
      </w:pPr>
    </w:p>
    <w:p w:rsidR="002E4B4D" w:rsidRPr="00756B65" w:rsidRDefault="002E4B4D" w:rsidP="005A0605">
      <w:pPr>
        <w:tabs>
          <w:tab w:val="right" w:pos="9923"/>
        </w:tabs>
        <w:spacing w:line="240" w:lineRule="atLeast"/>
        <w:ind w:left="567"/>
        <w:rPr>
          <w:sz w:val="24"/>
          <w:szCs w:val="24"/>
        </w:rPr>
      </w:pPr>
      <w:r w:rsidRPr="00756B65">
        <w:rPr>
          <w:sz w:val="24"/>
          <w:szCs w:val="24"/>
        </w:rPr>
        <w:t>2.</w:t>
      </w:r>
      <w:r w:rsidRPr="00756B65">
        <w:rPr>
          <w:sz w:val="24"/>
          <w:szCs w:val="24"/>
          <w:lang w:val="en-US"/>
        </w:rPr>
        <w:t> </w:t>
      </w:r>
      <w:r w:rsidRPr="00756B65">
        <w:rPr>
          <w:sz w:val="24"/>
          <w:szCs w:val="24"/>
        </w:rPr>
        <w:t xml:space="preserve">ИНН/КПП:  </w:t>
      </w:r>
      <w:r w:rsidRPr="00756B65">
        <w:rPr>
          <w:sz w:val="24"/>
          <w:szCs w:val="24"/>
        </w:rPr>
        <w:tab/>
        <w:t>.</w:t>
      </w:r>
    </w:p>
    <w:p w:rsidR="002E4B4D" w:rsidRPr="00756B65" w:rsidRDefault="002E4B4D" w:rsidP="005A0605">
      <w:pPr>
        <w:pBdr>
          <w:top w:val="single" w:sz="4" w:space="1" w:color="auto"/>
        </w:pBdr>
        <w:spacing w:line="240" w:lineRule="atLeast"/>
        <w:ind w:left="2098" w:right="113"/>
        <w:rPr>
          <w:sz w:val="24"/>
          <w:szCs w:val="24"/>
        </w:rPr>
      </w:pPr>
      <w:r w:rsidRPr="00756B65">
        <w:rPr>
          <w:sz w:val="24"/>
          <w:szCs w:val="24"/>
        </w:rPr>
        <w:t>(№, сведения о дате выдачи документа и выдавшем его органе)</w:t>
      </w:r>
    </w:p>
    <w:p w:rsidR="002E4B4D" w:rsidRPr="00756B65" w:rsidRDefault="002E4B4D" w:rsidP="005A0605">
      <w:pPr>
        <w:tabs>
          <w:tab w:val="right" w:pos="9923"/>
        </w:tabs>
        <w:spacing w:line="240" w:lineRule="atLeast"/>
        <w:ind w:left="567"/>
        <w:rPr>
          <w:sz w:val="24"/>
          <w:szCs w:val="24"/>
        </w:rPr>
      </w:pPr>
      <w:r w:rsidRPr="00756B65">
        <w:rPr>
          <w:sz w:val="24"/>
          <w:szCs w:val="24"/>
        </w:rPr>
        <w:t xml:space="preserve">3. ОГРН:  </w:t>
      </w:r>
      <w:r w:rsidRPr="00756B65">
        <w:rPr>
          <w:sz w:val="24"/>
          <w:szCs w:val="24"/>
        </w:rPr>
        <w:tab/>
        <w:t>.</w:t>
      </w:r>
    </w:p>
    <w:p w:rsidR="002E4B4D" w:rsidRPr="00756B65" w:rsidRDefault="002E4B4D" w:rsidP="00890F6A">
      <w:pPr>
        <w:pBdr>
          <w:top w:val="single" w:sz="4" w:space="1" w:color="auto"/>
        </w:pBdr>
        <w:spacing w:line="240" w:lineRule="atLeast"/>
        <w:ind w:left="1616" w:right="113"/>
        <w:jc w:val="both"/>
        <w:rPr>
          <w:sz w:val="24"/>
          <w:szCs w:val="24"/>
        </w:rPr>
      </w:pPr>
    </w:p>
    <w:p w:rsidR="002E4B4D" w:rsidRPr="00756B65" w:rsidRDefault="002E4B4D" w:rsidP="00890F6A">
      <w:pPr>
        <w:spacing w:line="240" w:lineRule="atLeast"/>
        <w:jc w:val="both"/>
        <w:rPr>
          <w:sz w:val="24"/>
          <w:szCs w:val="24"/>
        </w:rPr>
      </w:pPr>
      <w:r w:rsidRPr="00756B65">
        <w:rPr>
          <w:sz w:val="24"/>
          <w:szCs w:val="24"/>
        </w:rPr>
        <w:t xml:space="preserve">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w:t>
      </w:r>
    </w:p>
    <w:p w:rsidR="002E4B4D" w:rsidRPr="00756B65" w:rsidRDefault="002E4B4D" w:rsidP="00890F6A">
      <w:pPr>
        <w:pBdr>
          <w:top w:val="single" w:sz="4" w:space="1" w:color="auto"/>
        </w:pBdr>
        <w:spacing w:line="240" w:lineRule="atLeast"/>
        <w:ind w:left="7002"/>
        <w:jc w:val="both"/>
        <w:rPr>
          <w:sz w:val="24"/>
          <w:szCs w:val="24"/>
        </w:rPr>
      </w:pPr>
    </w:p>
    <w:p w:rsidR="002E4B4D" w:rsidRPr="00756B65" w:rsidRDefault="002E4B4D" w:rsidP="00890F6A">
      <w:pPr>
        <w:tabs>
          <w:tab w:val="right" w:pos="9923"/>
        </w:tabs>
        <w:spacing w:line="240" w:lineRule="atLeast"/>
        <w:jc w:val="both"/>
        <w:rPr>
          <w:sz w:val="24"/>
          <w:szCs w:val="24"/>
        </w:rPr>
      </w:pPr>
      <w:r w:rsidRPr="00756B65">
        <w:rPr>
          <w:sz w:val="24"/>
          <w:szCs w:val="24"/>
        </w:rPr>
        <w:tab/>
        <w:t>.</w:t>
      </w:r>
    </w:p>
    <w:p w:rsidR="002E4B4D" w:rsidRPr="00756B65" w:rsidRDefault="002E4B4D" w:rsidP="00890F6A">
      <w:pPr>
        <w:pBdr>
          <w:top w:val="single" w:sz="4" w:space="1" w:color="auto"/>
        </w:pBdr>
        <w:spacing w:line="240" w:lineRule="atLeast"/>
        <w:ind w:right="113"/>
        <w:jc w:val="both"/>
        <w:rPr>
          <w:sz w:val="24"/>
          <w:szCs w:val="24"/>
        </w:rPr>
      </w:pPr>
      <w:r w:rsidRPr="00756B65">
        <w:rPr>
          <w:sz w:val="24"/>
          <w:szCs w:val="24"/>
        </w:rPr>
        <w:t>(наименование уполномоченного органа, дата внесения в реестр и номер в реестре)</w:t>
      </w:r>
    </w:p>
    <w:p w:rsidR="002E4B4D" w:rsidRPr="00756B65" w:rsidRDefault="002E4B4D" w:rsidP="00890F6A">
      <w:pPr>
        <w:spacing w:after="120" w:line="240" w:lineRule="atLeast"/>
        <w:jc w:val="both"/>
        <w:rPr>
          <w:sz w:val="24"/>
          <w:szCs w:val="24"/>
        </w:rPr>
      </w:pPr>
      <w:r w:rsidRPr="00756B65">
        <w:rPr>
          <w:sz w:val="24"/>
          <w:szCs w:val="24"/>
        </w:rPr>
        <w:t xml:space="preserve">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756B65">
        <w:rPr>
          <w:rStyle w:val="afff8"/>
          <w:sz w:val="24"/>
          <w:szCs w:val="24"/>
        </w:rPr>
        <w:endnoteReference w:customMarkFollows="1" w:id="1"/>
        <w:t>1</w:t>
      </w:r>
      <w:r w:rsidRPr="00756B65">
        <w:rPr>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588"/>
      </w:tblGrid>
      <w:tr w:rsidR="002E4B4D" w:rsidRPr="00756B65" w:rsidTr="003E1076">
        <w:trPr>
          <w:cantSplit/>
          <w:tblHeader/>
        </w:trPr>
        <w:tc>
          <w:tcPr>
            <w:tcW w:w="567" w:type="dxa"/>
            <w:vAlign w:val="center"/>
          </w:tcPr>
          <w:p w:rsidR="002E4B4D" w:rsidRPr="00756B65" w:rsidRDefault="002E4B4D" w:rsidP="00890F6A">
            <w:pPr>
              <w:spacing w:line="240" w:lineRule="atLeast"/>
              <w:jc w:val="both"/>
              <w:rPr>
                <w:sz w:val="24"/>
                <w:szCs w:val="24"/>
              </w:rPr>
            </w:pPr>
            <w:r w:rsidRPr="00756B65">
              <w:rPr>
                <w:sz w:val="24"/>
                <w:szCs w:val="24"/>
              </w:rPr>
              <w:t xml:space="preserve">№ </w:t>
            </w:r>
            <w:proofErr w:type="gramStart"/>
            <w:r w:rsidRPr="00756B65">
              <w:rPr>
                <w:sz w:val="24"/>
                <w:szCs w:val="24"/>
              </w:rPr>
              <w:t>п</w:t>
            </w:r>
            <w:proofErr w:type="gramEnd"/>
            <w:r w:rsidRPr="00756B65">
              <w:rPr>
                <w:sz w:val="24"/>
                <w:szCs w:val="24"/>
              </w:rPr>
              <w:t>/п</w:t>
            </w:r>
          </w:p>
        </w:tc>
        <w:tc>
          <w:tcPr>
            <w:tcW w:w="4649" w:type="dxa"/>
            <w:vAlign w:val="center"/>
          </w:tcPr>
          <w:p w:rsidR="002E4B4D" w:rsidRPr="00756B65" w:rsidRDefault="002E4B4D" w:rsidP="00890F6A">
            <w:pPr>
              <w:spacing w:line="240" w:lineRule="atLeast"/>
              <w:jc w:val="both"/>
              <w:rPr>
                <w:sz w:val="24"/>
                <w:szCs w:val="24"/>
              </w:rPr>
            </w:pPr>
            <w:r w:rsidRPr="00756B65">
              <w:rPr>
                <w:sz w:val="24"/>
                <w:szCs w:val="24"/>
              </w:rPr>
              <w:t xml:space="preserve">Наименование сведений </w:t>
            </w:r>
            <w:r w:rsidRPr="00756B65">
              <w:rPr>
                <w:rStyle w:val="afff8"/>
                <w:sz w:val="24"/>
                <w:szCs w:val="24"/>
              </w:rPr>
              <w:endnoteReference w:customMarkFollows="1" w:id="2"/>
              <w:t>2</w:t>
            </w:r>
          </w:p>
        </w:tc>
        <w:tc>
          <w:tcPr>
            <w:tcW w:w="1588" w:type="dxa"/>
            <w:vAlign w:val="center"/>
          </w:tcPr>
          <w:p w:rsidR="002E4B4D" w:rsidRPr="00756B65" w:rsidRDefault="002E4B4D" w:rsidP="00890F6A">
            <w:pPr>
              <w:spacing w:line="240" w:lineRule="atLeast"/>
              <w:jc w:val="both"/>
              <w:rPr>
                <w:sz w:val="24"/>
                <w:szCs w:val="24"/>
              </w:rPr>
            </w:pPr>
            <w:r w:rsidRPr="00756B65">
              <w:rPr>
                <w:sz w:val="24"/>
                <w:szCs w:val="24"/>
              </w:rPr>
              <w:t>Малые предприятия</w:t>
            </w:r>
          </w:p>
        </w:tc>
        <w:tc>
          <w:tcPr>
            <w:tcW w:w="1588" w:type="dxa"/>
            <w:vAlign w:val="center"/>
          </w:tcPr>
          <w:p w:rsidR="002E4B4D" w:rsidRPr="00756B65" w:rsidRDefault="002E4B4D" w:rsidP="00890F6A">
            <w:pPr>
              <w:spacing w:line="240" w:lineRule="atLeast"/>
              <w:jc w:val="both"/>
              <w:rPr>
                <w:sz w:val="24"/>
                <w:szCs w:val="24"/>
              </w:rPr>
            </w:pPr>
            <w:r w:rsidRPr="00756B65">
              <w:rPr>
                <w:sz w:val="24"/>
                <w:szCs w:val="24"/>
              </w:rPr>
              <w:t>Средние предприятия</w:t>
            </w:r>
          </w:p>
        </w:tc>
        <w:tc>
          <w:tcPr>
            <w:tcW w:w="1588" w:type="dxa"/>
            <w:vAlign w:val="center"/>
          </w:tcPr>
          <w:p w:rsidR="002E4B4D" w:rsidRPr="00756B65" w:rsidRDefault="002E4B4D" w:rsidP="00890F6A">
            <w:pPr>
              <w:spacing w:line="240" w:lineRule="atLeast"/>
              <w:jc w:val="both"/>
              <w:rPr>
                <w:sz w:val="24"/>
                <w:szCs w:val="24"/>
              </w:rPr>
            </w:pPr>
            <w:r w:rsidRPr="00756B65">
              <w:rPr>
                <w:sz w:val="24"/>
                <w:szCs w:val="24"/>
              </w:rPr>
              <w:t>Показатель</w:t>
            </w:r>
          </w:p>
        </w:tc>
      </w:tr>
      <w:tr w:rsidR="002E4B4D" w:rsidRPr="00756B65" w:rsidTr="003E1076">
        <w:trPr>
          <w:cantSplit/>
          <w:tblHeader/>
        </w:trPr>
        <w:tc>
          <w:tcPr>
            <w:tcW w:w="567" w:type="dxa"/>
          </w:tcPr>
          <w:p w:rsidR="002E4B4D" w:rsidRPr="002E4B4D" w:rsidRDefault="002E4B4D" w:rsidP="00890F6A">
            <w:pPr>
              <w:spacing w:line="240" w:lineRule="atLeast"/>
              <w:jc w:val="both"/>
              <w:rPr>
                <w:sz w:val="24"/>
                <w:szCs w:val="24"/>
                <w:lang w:val="en-US"/>
              </w:rPr>
            </w:pPr>
            <w:r w:rsidRPr="00756B65">
              <w:rPr>
                <w:sz w:val="24"/>
                <w:szCs w:val="24"/>
              </w:rPr>
              <w:t xml:space="preserve">1 </w:t>
            </w:r>
            <w:r>
              <w:rPr>
                <w:sz w:val="24"/>
                <w:szCs w:val="24"/>
                <w:lang w:val="en-US"/>
              </w:rPr>
              <w:t>1</w:t>
            </w:r>
          </w:p>
        </w:tc>
        <w:tc>
          <w:tcPr>
            <w:tcW w:w="4649" w:type="dxa"/>
          </w:tcPr>
          <w:p w:rsidR="002E4B4D" w:rsidRDefault="002E4B4D" w:rsidP="00890F6A">
            <w:pPr>
              <w:spacing w:line="240" w:lineRule="atLeast"/>
              <w:jc w:val="both"/>
              <w:rPr>
                <w:sz w:val="24"/>
                <w:szCs w:val="24"/>
                <w:lang w:val="en-US"/>
              </w:rPr>
            </w:pPr>
          </w:p>
          <w:p w:rsidR="002E4B4D" w:rsidRPr="00756B65" w:rsidRDefault="002E4B4D" w:rsidP="00890F6A">
            <w:pPr>
              <w:spacing w:line="240" w:lineRule="atLeast"/>
              <w:jc w:val="both"/>
              <w:rPr>
                <w:sz w:val="24"/>
                <w:szCs w:val="24"/>
              </w:rPr>
            </w:pPr>
            <w:r w:rsidRPr="00756B65">
              <w:rPr>
                <w:sz w:val="24"/>
                <w:szCs w:val="24"/>
              </w:rPr>
              <w:t>2</w:t>
            </w:r>
          </w:p>
        </w:tc>
        <w:tc>
          <w:tcPr>
            <w:tcW w:w="1588" w:type="dxa"/>
          </w:tcPr>
          <w:p w:rsidR="002E4B4D" w:rsidRDefault="002E4B4D" w:rsidP="00890F6A">
            <w:pPr>
              <w:spacing w:line="240" w:lineRule="atLeast"/>
              <w:jc w:val="both"/>
              <w:rPr>
                <w:sz w:val="24"/>
                <w:szCs w:val="24"/>
                <w:lang w:val="en-US"/>
              </w:rPr>
            </w:pPr>
          </w:p>
          <w:p w:rsidR="002E4B4D" w:rsidRPr="00756B65" w:rsidRDefault="002E4B4D" w:rsidP="00890F6A">
            <w:pPr>
              <w:spacing w:line="240" w:lineRule="atLeast"/>
              <w:jc w:val="both"/>
              <w:rPr>
                <w:sz w:val="24"/>
                <w:szCs w:val="24"/>
              </w:rPr>
            </w:pPr>
            <w:r w:rsidRPr="00756B65">
              <w:rPr>
                <w:sz w:val="24"/>
                <w:szCs w:val="24"/>
              </w:rPr>
              <w:t>3</w:t>
            </w:r>
          </w:p>
        </w:tc>
        <w:tc>
          <w:tcPr>
            <w:tcW w:w="1588" w:type="dxa"/>
          </w:tcPr>
          <w:p w:rsidR="002E4B4D" w:rsidRDefault="002E4B4D" w:rsidP="00890F6A">
            <w:pPr>
              <w:spacing w:line="240" w:lineRule="atLeast"/>
              <w:jc w:val="both"/>
              <w:rPr>
                <w:sz w:val="24"/>
                <w:szCs w:val="24"/>
                <w:lang w:val="en-US"/>
              </w:rPr>
            </w:pPr>
          </w:p>
          <w:p w:rsidR="002E4B4D" w:rsidRPr="00756B65" w:rsidRDefault="002E4B4D" w:rsidP="00890F6A">
            <w:pPr>
              <w:spacing w:line="240" w:lineRule="atLeast"/>
              <w:jc w:val="both"/>
              <w:rPr>
                <w:sz w:val="24"/>
                <w:szCs w:val="24"/>
              </w:rPr>
            </w:pPr>
            <w:r w:rsidRPr="00756B65">
              <w:rPr>
                <w:sz w:val="24"/>
                <w:szCs w:val="24"/>
              </w:rPr>
              <w:t>4</w:t>
            </w:r>
          </w:p>
        </w:tc>
        <w:tc>
          <w:tcPr>
            <w:tcW w:w="1588" w:type="dxa"/>
          </w:tcPr>
          <w:p w:rsidR="002E4B4D" w:rsidRDefault="002E4B4D" w:rsidP="00890F6A">
            <w:pPr>
              <w:spacing w:line="240" w:lineRule="atLeast"/>
              <w:jc w:val="both"/>
              <w:rPr>
                <w:sz w:val="24"/>
                <w:szCs w:val="24"/>
                <w:lang w:val="en-US"/>
              </w:rPr>
            </w:pPr>
          </w:p>
          <w:p w:rsidR="002E4B4D" w:rsidRPr="00756B65" w:rsidRDefault="002E4B4D" w:rsidP="00890F6A">
            <w:pPr>
              <w:spacing w:line="240" w:lineRule="atLeast"/>
              <w:jc w:val="both"/>
              <w:rPr>
                <w:sz w:val="24"/>
                <w:szCs w:val="24"/>
              </w:rPr>
            </w:pPr>
            <w:r w:rsidRPr="00756B65">
              <w:rPr>
                <w:sz w:val="24"/>
                <w:szCs w:val="24"/>
              </w:rPr>
              <w:t>5</w:t>
            </w:r>
          </w:p>
        </w:tc>
      </w:tr>
      <w:tr w:rsidR="002E4B4D" w:rsidRPr="00756B65" w:rsidTr="003E1076">
        <w:trPr>
          <w:cantSplit/>
        </w:trPr>
        <w:tc>
          <w:tcPr>
            <w:tcW w:w="567" w:type="dxa"/>
          </w:tcPr>
          <w:p w:rsidR="002E4B4D" w:rsidRPr="00756B65" w:rsidRDefault="002E4B4D" w:rsidP="00890F6A">
            <w:pPr>
              <w:spacing w:line="240" w:lineRule="atLeast"/>
              <w:jc w:val="both"/>
              <w:rPr>
                <w:sz w:val="24"/>
                <w:szCs w:val="24"/>
              </w:rPr>
            </w:pPr>
            <w:r w:rsidRPr="00756B65">
              <w:rPr>
                <w:sz w:val="24"/>
                <w:szCs w:val="24"/>
              </w:rPr>
              <w:lastRenderedPageBreak/>
              <w:t>1</w:t>
            </w:r>
          </w:p>
        </w:tc>
        <w:tc>
          <w:tcPr>
            <w:tcW w:w="4649" w:type="dxa"/>
          </w:tcPr>
          <w:p w:rsidR="002E4B4D" w:rsidRPr="00756B65" w:rsidRDefault="002E4B4D" w:rsidP="00890F6A">
            <w:pPr>
              <w:spacing w:line="240" w:lineRule="atLeast"/>
              <w:ind w:left="57"/>
              <w:jc w:val="both"/>
              <w:rPr>
                <w:sz w:val="24"/>
                <w:szCs w:val="24"/>
              </w:rPr>
            </w:pPr>
            <w:proofErr w:type="gramStart"/>
            <w:r w:rsidRPr="00756B65">
              <w:rPr>
                <w:sz w:val="24"/>
                <w:szCs w:val="24"/>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w:t>
            </w:r>
            <w:proofErr w:type="gramEnd"/>
            <w:r w:rsidRPr="00756B65">
              <w:rPr>
                <w:sz w:val="24"/>
                <w:szCs w:val="24"/>
              </w:rPr>
              <w:t xml:space="preserve"> имущества инвестиционных товариществ), процентов</w:t>
            </w:r>
          </w:p>
        </w:tc>
        <w:tc>
          <w:tcPr>
            <w:tcW w:w="3176" w:type="dxa"/>
            <w:gridSpan w:val="2"/>
          </w:tcPr>
          <w:p w:rsidR="002E4B4D" w:rsidRDefault="002E4B4D" w:rsidP="00890F6A">
            <w:pPr>
              <w:spacing w:line="240" w:lineRule="atLeast"/>
              <w:jc w:val="both"/>
              <w:rPr>
                <w:sz w:val="24"/>
                <w:szCs w:val="24"/>
              </w:rPr>
            </w:pPr>
          </w:p>
          <w:p w:rsidR="002E4B4D" w:rsidRDefault="002E4B4D" w:rsidP="00890F6A">
            <w:pPr>
              <w:spacing w:line="240" w:lineRule="atLeast"/>
              <w:jc w:val="both"/>
              <w:rPr>
                <w:sz w:val="24"/>
                <w:szCs w:val="24"/>
              </w:rPr>
            </w:pPr>
          </w:p>
          <w:p w:rsidR="002E4B4D" w:rsidRDefault="002E4B4D" w:rsidP="00890F6A">
            <w:pPr>
              <w:spacing w:line="240" w:lineRule="atLeast"/>
              <w:jc w:val="both"/>
              <w:rPr>
                <w:sz w:val="24"/>
                <w:szCs w:val="24"/>
              </w:rPr>
            </w:pPr>
          </w:p>
          <w:p w:rsidR="002E4B4D" w:rsidRDefault="002E4B4D" w:rsidP="00890F6A">
            <w:pPr>
              <w:spacing w:line="240" w:lineRule="atLeast"/>
              <w:jc w:val="both"/>
              <w:rPr>
                <w:sz w:val="24"/>
                <w:szCs w:val="24"/>
              </w:rPr>
            </w:pPr>
          </w:p>
          <w:p w:rsidR="002E4B4D" w:rsidRDefault="002E4B4D" w:rsidP="00890F6A">
            <w:pPr>
              <w:spacing w:line="240" w:lineRule="atLeast"/>
              <w:jc w:val="both"/>
              <w:rPr>
                <w:sz w:val="24"/>
                <w:szCs w:val="24"/>
              </w:rPr>
            </w:pPr>
          </w:p>
          <w:p w:rsidR="002E4B4D" w:rsidRDefault="002E4B4D" w:rsidP="00890F6A">
            <w:pPr>
              <w:spacing w:line="240" w:lineRule="atLeast"/>
              <w:jc w:val="both"/>
              <w:rPr>
                <w:sz w:val="24"/>
                <w:szCs w:val="24"/>
              </w:rPr>
            </w:pPr>
          </w:p>
          <w:p w:rsidR="002E4B4D" w:rsidRDefault="002E4B4D" w:rsidP="00890F6A">
            <w:pPr>
              <w:spacing w:line="240" w:lineRule="atLeast"/>
              <w:jc w:val="both"/>
              <w:rPr>
                <w:sz w:val="24"/>
                <w:szCs w:val="24"/>
              </w:rPr>
            </w:pPr>
          </w:p>
          <w:p w:rsidR="002E4B4D" w:rsidRPr="00756B65" w:rsidRDefault="002E4B4D" w:rsidP="00890F6A">
            <w:pPr>
              <w:spacing w:line="240" w:lineRule="atLeast"/>
              <w:jc w:val="both"/>
              <w:rPr>
                <w:sz w:val="24"/>
                <w:szCs w:val="24"/>
              </w:rPr>
            </w:pPr>
            <w:r w:rsidRPr="00756B65">
              <w:rPr>
                <w:sz w:val="24"/>
                <w:szCs w:val="24"/>
              </w:rPr>
              <w:t>не более 25</w:t>
            </w:r>
          </w:p>
        </w:tc>
        <w:tc>
          <w:tcPr>
            <w:tcW w:w="1588" w:type="dxa"/>
          </w:tcPr>
          <w:p w:rsidR="002E4B4D" w:rsidRPr="00756B65" w:rsidRDefault="002E4B4D" w:rsidP="00890F6A">
            <w:pPr>
              <w:spacing w:line="240" w:lineRule="atLeast"/>
              <w:ind w:left="57"/>
              <w:jc w:val="both"/>
              <w:rPr>
                <w:sz w:val="24"/>
                <w:szCs w:val="24"/>
              </w:rPr>
            </w:pPr>
            <w:r w:rsidRPr="00756B65">
              <w:rPr>
                <w:sz w:val="24"/>
                <w:szCs w:val="24"/>
              </w:rPr>
              <w:sym w:font="Symbol" w:char="F02D"/>
            </w:r>
          </w:p>
        </w:tc>
      </w:tr>
      <w:tr w:rsidR="002E4B4D" w:rsidRPr="00756B65" w:rsidTr="003E1076">
        <w:trPr>
          <w:cantSplit/>
        </w:trPr>
        <w:tc>
          <w:tcPr>
            <w:tcW w:w="567" w:type="dxa"/>
          </w:tcPr>
          <w:p w:rsidR="002E4B4D" w:rsidRPr="00756B65" w:rsidRDefault="002E4B4D" w:rsidP="00890F6A">
            <w:pPr>
              <w:spacing w:line="240" w:lineRule="atLeast"/>
              <w:jc w:val="both"/>
              <w:rPr>
                <w:sz w:val="24"/>
                <w:szCs w:val="24"/>
              </w:rPr>
            </w:pPr>
            <w:r w:rsidRPr="00756B65">
              <w:rPr>
                <w:sz w:val="24"/>
                <w:szCs w:val="24"/>
              </w:rPr>
              <w:t>2</w:t>
            </w:r>
          </w:p>
        </w:tc>
        <w:tc>
          <w:tcPr>
            <w:tcW w:w="4649" w:type="dxa"/>
          </w:tcPr>
          <w:p w:rsidR="002E4B4D" w:rsidRPr="00756B65" w:rsidRDefault="002E4B4D" w:rsidP="00890F6A">
            <w:pPr>
              <w:spacing w:line="240" w:lineRule="atLeast"/>
              <w:ind w:left="57"/>
              <w:jc w:val="both"/>
              <w:rPr>
                <w:sz w:val="24"/>
                <w:szCs w:val="24"/>
              </w:rPr>
            </w:pPr>
            <w:r w:rsidRPr="00756B65">
              <w:rPr>
                <w:sz w:val="24"/>
                <w:szCs w:val="24"/>
              </w:rPr>
              <w:t>Суммарная доля участия в уставном (складочном) капитале (паевом фонде) иностранных юридических лиц, процентов</w:t>
            </w:r>
          </w:p>
        </w:tc>
        <w:tc>
          <w:tcPr>
            <w:tcW w:w="3176" w:type="dxa"/>
            <w:gridSpan w:val="2"/>
          </w:tcPr>
          <w:p w:rsidR="002E4B4D" w:rsidRDefault="002E4B4D" w:rsidP="00890F6A">
            <w:pPr>
              <w:spacing w:line="240" w:lineRule="atLeast"/>
              <w:jc w:val="both"/>
              <w:rPr>
                <w:sz w:val="24"/>
                <w:szCs w:val="24"/>
              </w:rPr>
            </w:pPr>
          </w:p>
          <w:p w:rsidR="002E4B4D" w:rsidRPr="00756B65" w:rsidRDefault="002E4B4D" w:rsidP="00890F6A">
            <w:pPr>
              <w:spacing w:line="240" w:lineRule="atLeast"/>
              <w:jc w:val="both"/>
              <w:rPr>
                <w:sz w:val="24"/>
                <w:szCs w:val="24"/>
              </w:rPr>
            </w:pPr>
            <w:r w:rsidRPr="00756B65">
              <w:rPr>
                <w:sz w:val="24"/>
                <w:szCs w:val="24"/>
              </w:rPr>
              <w:t>не более 49</w:t>
            </w:r>
          </w:p>
        </w:tc>
        <w:tc>
          <w:tcPr>
            <w:tcW w:w="1588" w:type="dxa"/>
          </w:tcPr>
          <w:p w:rsidR="002E4B4D" w:rsidRPr="00756B65" w:rsidRDefault="002E4B4D" w:rsidP="00890F6A">
            <w:pPr>
              <w:spacing w:line="240" w:lineRule="atLeast"/>
              <w:ind w:left="57"/>
              <w:jc w:val="both"/>
              <w:rPr>
                <w:sz w:val="24"/>
                <w:szCs w:val="24"/>
              </w:rPr>
            </w:pPr>
            <w:r w:rsidRPr="00756B65">
              <w:rPr>
                <w:sz w:val="24"/>
                <w:szCs w:val="24"/>
              </w:rPr>
              <w:sym w:font="Symbol" w:char="F02D"/>
            </w:r>
          </w:p>
        </w:tc>
      </w:tr>
      <w:tr w:rsidR="002E4B4D" w:rsidRPr="00756B65" w:rsidTr="003E1076">
        <w:trPr>
          <w:cantSplit/>
        </w:trPr>
        <w:tc>
          <w:tcPr>
            <w:tcW w:w="567" w:type="dxa"/>
          </w:tcPr>
          <w:p w:rsidR="002E4B4D" w:rsidRPr="00756B65" w:rsidRDefault="002E4B4D" w:rsidP="00890F6A">
            <w:pPr>
              <w:spacing w:line="240" w:lineRule="atLeast"/>
              <w:jc w:val="both"/>
              <w:rPr>
                <w:sz w:val="24"/>
                <w:szCs w:val="24"/>
              </w:rPr>
            </w:pPr>
            <w:r w:rsidRPr="00756B65">
              <w:rPr>
                <w:sz w:val="24"/>
                <w:szCs w:val="24"/>
              </w:rPr>
              <w:t>3</w:t>
            </w:r>
          </w:p>
        </w:tc>
        <w:tc>
          <w:tcPr>
            <w:tcW w:w="4649" w:type="dxa"/>
          </w:tcPr>
          <w:p w:rsidR="002E4B4D" w:rsidRPr="00756B65" w:rsidRDefault="002E4B4D" w:rsidP="00890F6A">
            <w:pPr>
              <w:spacing w:line="240" w:lineRule="atLeast"/>
              <w:ind w:left="57"/>
              <w:jc w:val="both"/>
              <w:rPr>
                <w:sz w:val="24"/>
                <w:szCs w:val="24"/>
              </w:rPr>
            </w:pPr>
            <w:r w:rsidRPr="00756B65">
              <w:rPr>
                <w:sz w:val="24"/>
                <w:szCs w:val="24"/>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176" w:type="dxa"/>
            <w:gridSpan w:val="2"/>
          </w:tcPr>
          <w:p w:rsidR="002E4B4D" w:rsidRDefault="002E4B4D" w:rsidP="00890F6A">
            <w:pPr>
              <w:spacing w:line="240" w:lineRule="atLeast"/>
              <w:jc w:val="both"/>
              <w:rPr>
                <w:sz w:val="24"/>
                <w:szCs w:val="24"/>
              </w:rPr>
            </w:pPr>
          </w:p>
          <w:p w:rsidR="002E4B4D" w:rsidRPr="00756B65" w:rsidRDefault="002E4B4D" w:rsidP="00890F6A">
            <w:pPr>
              <w:spacing w:line="240" w:lineRule="atLeast"/>
              <w:jc w:val="both"/>
              <w:rPr>
                <w:sz w:val="24"/>
                <w:szCs w:val="24"/>
              </w:rPr>
            </w:pPr>
            <w:r w:rsidRPr="00756B65">
              <w:rPr>
                <w:sz w:val="24"/>
                <w:szCs w:val="24"/>
              </w:rPr>
              <w:t>не более 49</w:t>
            </w:r>
          </w:p>
        </w:tc>
        <w:tc>
          <w:tcPr>
            <w:tcW w:w="1588" w:type="dxa"/>
          </w:tcPr>
          <w:p w:rsidR="002E4B4D" w:rsidRPr="00756B65" w:rsidRDefault="002E4B4D" w:rsidP="00890F6A">
            <w:pPr>
              <w:spacing w:line="240" w:lineRule="atLeast"/>
              <w:ind w:left="57"/>
              <w:jc w:val="both"/>
              <w:rPr>
                <w:sz w:val="24"/>
                <w:szCs w:val="24"/>
              </w:rPr>
            </w:pPr>
            <w:r w:rsidRPr="00756B65">
              <w:rPr>
                <w:sz w:val="24"/>
                <w:szCs w:val="24"/>
              </w:rPr>
              <w:sym w:font="Symbol" w:char="F02D"/>
            </w:r>
          </w:p>
        </w:tc>
      </w:tr>
      <w:tr w:rsidR="002E4B4D" w:rsidRPr="00756B65" w:rsidTr="003E1076">
        <w:trPr>
          <w:cantSplit/>
        </w:trPr>
        <w:tc>
          <w:tcPr>
            <w:tcW w:w="567" w:type="dxa"/>
            <w:vMerge w:val="restart"/>
          </w:tcPr>
          <w:p w:rsidR="002E4B4D" w:rsidRPr="00756B65" w:rsidRDefault="002E4B4D" w:rsidP="00890F6A">
            <w:pPr>
              <w:spacing w:line="240" w:lineRule="atLeast"/>
              <w:jc w:val="both"/>
              <w:rPr>
                <w:sz w:val="24"/>
                <w:szCs w:val="24"/>
              </w:rPr>
            </w:pPr>
            <w:r w:rsidRPr="00756B65">
              <w:rPr>
                <w:sz w:val="24"/>
                <w:szCs w:val="24"/>
              </w:rPr>
              <w:t>4</w:t>
            </w:r>
          </w:p>
        </w:tc>
        <w:tc>
          <w:tcPr>
            <w:tcW w:w="4649" w:type="dxa"/>
            <w:vMerge w:val="restart"/>
          </w:tcPr>
          <w:p w:rsidR="002E4B4D" w:rsidRPr="00756B65" w:rsidRDefault="002E4B4D" w:rsidP="00890F6A">
            <w:pPr>
              <w:spacing w:line="240" w:lineRule="atLeast"/>
              <w:ind w:left="57"/>
              <w:jc w:val="both"/>
              <w:rPr>
                <w:sz w:val="24"/>
                <w:szCs w:val="24"/>
              </w:rPr>
            </w:pPr>
            <w:r w:rsidRPr="00756B65">
              <w:rPr>
                <w:sz w:val="24"/>
                <w:szCs w:val="24"/>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w:t>
            </w:r>
            <w:proofErr w:type="gramStart"/>
            <w:r w:rsidRPr="00756B65">
              <w:rPr>
                <w:sz w:val="24"/>
                <w:szCs w:val="24"/>
              </w:rPr>
              <w:t>подразделений</w:t>
            </w:r>
            <w:proofErr w:type="gramEnd"/>
            <w:r w:rsidRPr="00756B65">
              <w:rPr>
                <w:sz w:val="24"/>
                <w:szCs w:val="24"/>
              </w:rPr>
              <w:t xml:space="preserve"> указанных </w:t>
            </w:r>
            <w:proofErr w:type="spellStart"/>
            <w:r w:rsidRPr="00756B65">
              <w:rPr>
                <w:sz w:val="24"/>
                <w:szCs w:val="24"/>
              </w:rPr>
              <w:t>микропредприятия</w:t>
            </w:r>
            <w:proofErr w:type="spellEnd"/>
            <w:r w:rsidRPr="00756B65">
              <w:rPr>
                <w:sz w:val="24"/>
                <w:szCs w:val="24"/>
              </w:rPr>
              <w:t>, малого предприятия или среднего предприятия) за последние 3 года, человек</w:t>
            </w:r>
          </w:p>
        </w:tc>
        <w:tc>
          <w:tcPr>
            <w:tcW w:w="1588" w:type="dxa"/>
          </w:tcPr>
          <w:p w:rsidR="002E4B4D" w:rsidRPr="00756B65" w:rsidRDefault="002E4B4D" w:rsidP="00890F6A">
            <w:pPr>
              <w:spacing w:line="240" w:lineRule="atLeast"/>
              <w:jc w:val="both"/>
              <w:rPr>
                <w:sz w:val="24"/>
                <w:szCs w:val="24"/>
              </w:rPr>
            </w:pPr>
            <w:r>
              <w:rPr>
                <w:sz w:val="24"/>
                <w:szCs w:val="24"/>
              </w:rPr>
              <w:t>До</w:t>
            </w:r>
            <w:r w:rsidRPr="00756B65">
              <w:rPr>
                <w:sz w:val="24"/>
                <w:szCs w:val="24"/>
              </w:rPr>
              <w:t>100 включительно</w:t>
            </w:r>
          </w:p>
        </w:tc>
        <w:tc>
          <w:tcPr>
            <w:tcW w:w="1588" w:type="dxa"/>
            <w:vMerge w:val="restart"/>
          </w:tcPr>
          <w:p w:rsidR="002E4B4D" w:rsidRPr="00756B65" w:rsidRDefault="002E4B4D" w:rsidP="00890F6A">
            <w:pPr>
              <w:spacing w:line="240" w:lineRule="atLeast"/>
              <w:jc w:val="both"/>
              <w:rPr>
                <w:sz w:val="24"/>
                <w:szCs w:val="24"/>
              </w:rPr>
            </w:pPr>
            <w:r w:rsidRPr="00756B65">
              <w:rPr>
                <w:sz w:val="24"/>
                <w:szCs w:val="24"/>
              </w:rPr>
              <w:t>от 101 до 250 включительно</w:t>
            </w:r>
          </w:p>
        </w:tc>
        <w:tc>
          <w:tcPr>
            <w:tcW w:w="1588" w:type="dxa"/>
            <w:vMerge w:val="restart"/>
          </w:tcPr>
          <w:p w:rsidR="002E4B4D" w:rsidRPr="00756B65" w:rsidRDefault="002E4B4D" w:rsidP="00890F6A">
            <w:pPr>
              <w:spacing w:line="240" w:lineRule="atLeast"/>
              <w:ind w:left="57"/>
              <w:jc w:val="both"/>
              <w:rPr>
                <w:sz w:val="24"/>
                <w:szCs w:val="24"/>
              </w:rPr>
            </w:pPr>
            <w:r w:rsidRPr="00756B65">
              <w:rPr>
                <w:sz w:val="24"/>
                <w:szCs w:val="24"/>
              </w:rPr>
              <w:t>указывается количество человек</w:t>
            </w:r>
            <w:r w:rsidRPr="00756B65">
              <w:rPr>
                <w:sz w:val="24"/>
                <w:szCs w:val="24"/>
              </w:rPr>
              <w:br/>
              <w:t>(за каждый год)</w:t>
            </w:r>
          </w:p>
        </w:tc>
      </w:tr>
      <w:tr w:rsidR="002E4B4D" w:rsidRPr="00756B65" w:rsidTr="003E1076">
        <w:trPr>
          <w:cantSplit/>
        </w:trPr>
        <w:tc>
          <w:tcPr>
            <w:tcW w:w="567" w:type="dxa"/>
            <w:vMerge/>
          </w:tcPr>
          <w:p w:rsidR="002E4B4D" w:rsidRPr="00756B65" w:rsidRDefault="002E4B4D" w:rsidP="00890F6A">
            <w:pPr>
              <w:spacing w:line="240" w:lineRule="atLeast"/>
              <w:jc w:val="both"/>
              <w:rPr>
                <w:sz w:val="24"/>
                <w:szCs w:val="24"/>
              </w:rPr>
            </w:pPr>
          </w:p>
        </w:tc>
        <w:tc>
          <w:tcPr>
            <w:tcW w:w="4649" w:type="dxa"/>
            <w:vMerge/>
          </w:tcPr>
          <w:p w:rsidR="002E4B4D" w:rsidRPr="00756B65" w:rsidRDefault="002E4B4D" w:rsidP="00890F6A">
            <w:pPr>
              <w:spacing w:line="240" w:lineRule="atLeast"/>
              <w:ind w:left="57"/>
              <w:jc w:val="both"/>
              <w:rPr>
                <w:sz w:val="24"/>
                <w:szCs w:val="24"/>
              </w:rPr>
            </w:pPr>
          </w:p>
        </w:tc>
        <w:tc>
          <w:tcPr>
            <w:tcW w:w="1588" w:type="dxa"/>
          </w:tcPr>
          <w:p w:rsidR="002E4B4D" w:rsidRPr="00756B65" w:rsidRDefault="002E4B4D" w:rsidP="00890F6A">
            <w:pPr>
              <w:spacing w:line="240" w:lineRule="atLeast"/>
              <w:jc w:val="both"/>
              <w:rPr>
                <w:sz w:val="24"/>
                <w:szCs w:val="24"/>
              </w:rPr>
            </w:pPr>
            <w:r>
              <w:rPr>
                <w:sz w:val="24"/>
                <w:szCs w:val="24"/>
              </w:rPr>
              <w:t xml:space="preserve">До </w:t>
            </w:r>
            <w:r w:rsidRPr="00756B65">
              <w:rPr>
                <w:sz w:val="24"/>
                <w:szCs w:val="24"/>
              </w:rPr>
              <w:t xml:space="preserve">15 – </w:t>
            </w:r>
            <w:proofErr w:type="spellStart"/>
            <w:r w:rsidRPr="00756B65">
              <w:rPr>
                <w:sz w:val="24"/>
                <w:szCs w:val="24"/>
              </w:rPr>
              <w:t>микропред</w:t>
            </w:r>
            <w:r w:rsidRPr="00756B65">
              <w:rPr>
                <w:sz w:val="24"/>
                <w:szCs w:val="24"/>
              </w:rPr>
              <w:softHyphen/>
              <w:t>приятие</w:t>
            </w:r>
            <w:proofErr w:type="spellEnd"/>
          </w:p>
        </w:tc>
        <w:tc>
          <w:tcPr>
            <w:tcW w:w="1588" w:type="dxa"/>
            <w:vMerge/>
          </w:tcPr>
          <w:p w:rsidR="002E4B4D" w:rsidRPr="00756B65" w:rsidRDefault="002E4B4D" w:rsidP="00890F6A">
            <w:pPr>
              <w:spacing w:line="240" w:lineRule="atLeast"/>
              <w:jc w:val="both"/>
              <w:rPr>
                <w:sz w:val="24"/>
                <w:szCs w:val="24"/>
              </w:rPr>
            </w:pPr>
          </w:p>
        </w:tc>
        <w:tc>
          <w:tcPr>
            <w:tcW w:w="1588" w:type="dxa"/>
            <w:vMerge/>
          </w:tcPr>
          <w:p w:rsidR="002E4B4D" w:rsidRPr="00756B65" w:rsidRDefault="002E4B4D" w:rsidP="00890F6A">
            <w:pPr>
              <w:spacing w:line="240" w:lineRule="atLeast"/>
              <w:ind w:left="57"/>
              <w:jc w:val="both"/>
              <w:rPr>
                <w:sz w:val="24"/>
                <w:szCs w:val="24"/>
              </w:rPr>
            </w:pPr>
          </w:p>
        </w:tc>
      </w:tr>
      <w:tr w:rsidR="002E4B4D" w:rsidRPr="00756B65" w:rsidTr="003E1076">
        <w:trPr>
          <w:cantSplit/>
        </w:trPr>
        <w:tc>
          <w:tcPr>
            <w:tcW w:w="567" w:type="dxa"/>
            <w:vMerge w:val="restart"/>
          </w:tcPr>
          <w:p w:rsidR="002E4B4D" w:rsidRPr="00756B65" w:rsidRDefault="002E4B4D" w:rsidP="00890F6A">
            <w:pPr>
              <w:spacing w:line="240" w:lineRule="atLeast"/>
              <w:jc w:val="both"/>
              <w:rPr>
                <w:sz w:val="24"/>
                <w:szCs w:val="24"/>
              </w:rPr>
            </w:pPr>
            <w:r w:rsidRPr="00756B65">
              <w:rPr>
                <w:sz w:val="24"/>
                <w:szCs w:val="24"/>
              </w:rPr>
              <w:t>5</w:t>
            </w:r>
          </w:p>
        </w:tc>
        <w:tc>
          <w:tcPr>
            <w:tcW w:w="4649" w:type="dxa"/>
            <w:vMerge w:val="restart"/>
          </w:tcPr>
          <w:p w:rsidR="002E4B4D" w:rsidRPr="00756B65" w:rsidRDefault="002E4B4D" w:rsidP="00890F6A">
            <w:pPr>
              <w:spacing w:line="240" w:lineRule="atLeast"/>
              <w:ind w:left="57"/>
              <w:jc w:val="both"/>
              <w:rPr>
                <w:sz w:val="24"/>
                <w:szCs w:val="24"/>
              </w:rPr>
            </w:pPr>
            <w:r w:rsidRPr="00756B65">
              <w:rPr>
                <w:sz w:val="24"/>
                <w:szCs w:val="24"/>
              </w:rPr>
              <w:t xml:space="preserve">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w:t>
            </w:r>
            <w:proofErr w:type="gramStart"/>
            <w:r w:rsidRPr="00756B65">
              <w:rPr>
                <w:sz w:val="24"/>
                <w:szCs w:val="24"/>
              </w:rPr>
              <w:t>за</w:t>
            </w:r>
            <w:proofErr w:type="gramEnd"/>
            <w:r w:rsidRPr="00756B65">
              <w:rPr>
                <w:sz w:val="24"/>
                <w:szCs w:val="24"/>
              </w:rPr>
              <w:t xml:space="preserve"> последние 3 года, млн. рублей</w:t>
            </w:r>
          </w:p>
        </w:tc>
        <w:tc>
          <w:tcPr>
            <w:tcW w:w="1588" w:type="dxa"/>
          </w:tcPr>
          <w:p w:rsidR="002E4B4D" w:rsidRPr="00756B65" w:rsidRDefault="002E4B4D" w:rsidP="00890F6A">
            <w:pPr>
              <w:spacing w:line="240" w:lineRule="atLeast"/>
              <w:jc w:val="both"/>
              <w:rPr>
                <w:sz w:val="24"/>
                <w:szCs w:val="24"/>
              </w:rPr>
            </w:pPr>
            <w:r w:rsidRPr="00756B65">
              <w:rPr>
                <w:sz w:val="24"/>
                <w:szCs w:val="24"/>
              </w:rPr>
              <w:t>800</w:t>
            </w:r>
          </w:p>
        </w:tc>
        <w:tc>
          <w:tcPr>
            <w:tcW w:w="1588" w:type="dxa"/>
            <w:vMerge w:val="restart"/>
          </w:tcPr>
          <w:p w:rsidR="002E4B4D" w:rsidRPr="00756B65" w:rsidRDefault="002E4B4D" w:rsidP="00890F6A">
            <w:pPr>
              <w:spacing w:line="240" w:lineRule="atLeast"/>
              <w:jc w:val="both"/>
              <w:rPr>
                <w:sz w:val="24"/>
                <w:szCs w:val="24"/>
              </w:rPr>
            </w:pPr>
            <w:r w:rsidRPr="00756B65">
              <w:rPr>
                <w:sz w:val="24"/>
                <w:szCs w:val="24"/>
              </w:rPr>
              <w:t>2000</w:t>
            </w:r>
          </w:p>
        </w:tc>
        <w:tc>
          <w:tcPr>
            <w:tcW w:w="1588" w:type="dxa"/>
          </w:tcPr>
          <w:p w:rsidR="002E4B4D" w:rsidRPr="00756B65" w:rsidRDefault="002E4B4D" w:rsidP="00890F6A">
            <w:pPr>
              <w:spacing w:line="240" w:lineRule="atLeast"/>
              <w:ind w:left="57"/>
              <w:jc w:val="both"/>
              <w:rPr>
                <w:sz w:val="24"/>
                <w:szCs w:val="24"/>
              </w:rPr>
            </w:pPr>
            <w:r w:rsidRPr="00756B65">
              <w:rPr>
                <w:sz w:val="24"/>
                <w:szCs w:val="24"/>
              </w:rPr>
              <w:t>указывается в млн. рублей</w:t>
            </w:r>
            <w:r w:rsidRPr="00756B65">
              <w:rPr>
                <w:sz w:val="24"/>
                <w:szCs w:val="24"/>
              </w:rPr>
              <w:br/>
              <w:t>(за каждый год)</w:t>
            </w:r>
          </w:p>
        </w:tc>
      </w:tr>
      <w:tr w:rsidR="002E4B4D" w:rsidRPr="00756B65" w:rsidTr="003E1076">
        <w:trPr>
          <w:cantSplit/>
        </w:trPr>
        <w:tc>
          <w:tcPr>
            <w:tcW w:w="567" w:type="dxa"/>
            <w:vMerge/>
          </w:tcPr>
          <w:p w:rsidR="002E4B4D" w:rsidRPr="00756B65" w:rsidRDefault="002E4B4D" w:rsidP="00890F6A">
            <w:pPr>
              <w:spacing w:line="240" w:lineRule="atLeast"/>
              <w:jc w:val="both"/>
              <w:rPr>
                <w:sz w:val="24"/>
                <w:szCs w:val="24"/>
              </w:rPr>
            </w:pPr>
          </w:p>
        </w:tc>
        <w:tc>
          <w:tcPr>
            <w:tcW w:w="4649" w:type="dxa"/>
            <w:vMerge/>
          </w:tcPr>
          <w:p w:rsidR="002E4B4D" w:rsidRPr="00756B65" w:rsidRDefault="002E4B4D" w:rsidP="00890F6A">
            <w:pPr>
              <w:spacing w:line="240" w:lineRule="atLeast"/>
              <w:jc w:val="both"/>
              <w:rPr>
                <w:sz w:val="24"/>
                <w:szCs w:val="24"/>
              </w:rPr>
            </w:pPr>
          </w:p>
        </w:tc>
        <w:tc>
          <w:tcPr>
            <w:tcW w:w="1588" w:type="dxa"/>
          </w:tcPr>
          <w:p w:rsidR="002E4B4D" w:rsidRPr="00756B65" w:rsidRDefault="002E4B4D" w:rsidP="00890F6A">
            <w:pPr>
              <w:spacing w:line="240" w:lineRule="atLeast"/>
              <w:jc w:val="both"/>
              <w:rPr>
                <w:sz w:val="24"/>
                <w:szCs w:val="24"/>
              </w:rPr>
            </w:pPr>
            <w:r w:rsidRPr="00756B65">
              <w:rPr>
                <w:sz w:val="24"/>
                <w:szCs w:val="24"/>
              </w:rPr>
              <w:t xml:space="preserve">120 в год – </w:t>
            </w:r>
            <w:proofErr w:type="spellStart"/>
            <w:r w:rsidRPr="00756B65">
              <w:rPr>
                <w:sz w:val="24"/>
                <w:szCs w:val="24"/>
              </w:rPr>
              <w:t>микро</w:t>
            </w:r>
            <w:r w:rsidRPr="00756B65">
              <w:rPr>
                <w:sz w:val="24"/>
                <w:szCs w:val="24"/>
              </w:rPr>
              <w:softHyphen/>
              <w:t>предприятие</w:t>
            </w:r>
            <w:proofErr w:type="spellEnd"/>
          </w:p>
        </w:tc>
        <w:tc>
          <w:tcPr>
            <w:tcW w:w="1588" w:type="dxa"/>
            <w:vMerge/>
          </w:tcPr>
          <w:p w:rsidR="002E4B4D" w:rsidRPr="00756B65" w:rsidRDefault="002E4B4D" w:rsidP="00890F6A">
            <w:pPr>
              <w:spacing w:line="240" w:lineRule="atLeast"/>
              <w:jc w:val="both"/>
              <w:rPr>
                <w:sz w:val="24"/>
                <w:szCs w:val="24"/>
              </w:rPr>
            </w:pPr>
          </w:p>
        </w:tc>
        <w:tc>
          <w:tcPr>
            <w:tcW w:w="1588" w:type="dxa"/>
          </w:tcPr>
          <w:p w:rsidR="002E4B4D" w:rsidRPr="00756B65" w:rsidRDefault="002E4B4D" w:rsidP="00890F6A">
            <w:pPr>
              <w:spacing w:line="240" w:lineRule="atLeast"/>
              <w:ind w:left="57"/>
              <w:jc w:val="both"/>
              <w:rPr>
                <w:sz w:val="24"/>
                <w:szCs w:val="24"/>
              </w:rPr>
            </w:pPr>
          </w:p>
        </w:tc>
      </w:tr>
      <w:tr w:rsidR="002E4B4D" w:rsidRPr="00756B65" w:rsidTr="003E1076">
        <w:trPr>
          <w:cantSplit/>
        </w:trPr>
        <w:tc>
          <w:tcPr>
            <w:tcW w:w="567" w:type="dxa"/>
          </w:tcPr>
          <w:p w:rsidR="002E4B4D" w:rsidRPr="00756B65" w:rsidRDefault="002E4B4D" w:rsidP="00890F6A">
            <w:pPr>
              <w:spacing w:line="240" w:lineRule="atLeast"/>
              <w:jc w:val="both"/>
              <w:rPr>
                <w:sz w:val="24"/>
                <w:szCs w:val="24"/>
              </w:rPr>
            </w:pPr>
            <w:r w:rsidRPr="00756B65">
              <w:rPr>
                <w:sz w:val="24"/>
                <w:szCs w:val="24"/>
              </w:rPr>
              <w:lastRenderedPageBreak/>
              <w:t>6</w:t>
            </w:r>
          </w:p>
        </w:tc>
        <w:tc>
          <w:tcPr>
            <w:tcW w:w="4649" w:type="dxa"/>
          </w:tcPr>
          <w:p w:rsidR="002E4B4D" w:rsidRPr="00756B65" w:rsidRDefault="002E4B4D" w:rsidP="00890F6A">
            <w:pPr>
              <w:spacing w:line="240" w:lineRule="atLeast"/>
              <w:ind w:left="57"/>
              <w:jc w:val="both"/>
              <w:rPr>
                <w:sz w:val="24"/>
                <w:szCs w:val="24"/>
              </w:rPr>
            </w:pPr>
            <w:r w:rsidRPr="00756B65">
              <w:rPr>
                <w:sz w:val="24"/>
                <w:szCs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756B65">
              <w:rPr>
                <w:sz w:val="24"/>
                <w:szCs w:val="24"/>
              </w:rPr>
              <w:t>2</w:t>
            </w:r>
            <w:proofErr w:type="gramEnd"/>
            <w:r w:rsidRPr="00756B65">
              <w:rPr>
                <w:sz w:val="24"/>
                <w:szCs w:val="24"/>
              </w:rPr>
              <w:t xml:space="preserve"> и ОКПД2</w:t>
            </w:r>
          </w:p>
        </w:tc>
        <w:tc>
          <w:tcPr>
            <w:tcW w:w="4764" w:type="dxa"/>
            <w:gridSpan w:val="3"/>
          </w:tcPr>
          <w:p w:rsidR="002E4B4D" w:rsidRPr="00756B65" w:rsidRDefault="002E4B4D" w:rsidP="00890F6A">
            <w:pPr>
              <w:spacing w:line="240" w:lineRule="atLeast"/>
              <w:jc w:val="both"/>
              <w:rPr>
                <w:sz w:val="24"/>
                <w:szCs w:val="24"/>
              </w:rPr>
            </w:pPr>
            <w:r w:rsidRPr="00756B65">
              <w:rPr>
                <w:sz w:val="24"/>
                <w:szCs w:val="24"/>
              </w:rPr>
              <w:sym w:font="Symbol" w:char="F02D"/>
            </w:r>
          </w:p>
        </w:tc>
      </w:tr>
      <w:tr w:rsidR="002E4B4D" w:rsidRPr="00756B65" w:rsidTr="003E1076">
        <w:trPr>
          <w:cantSplit/>
        </w:trPr>
        <w:tc>
          <w:tcPr>
            <w:tcW w:w="567" w:type="dxa"/>
          </w:tcPr>
          <w:p w:rsidR="002E4B4D" w:rsidRPr="00756B65" w:rsidRDefault="002E4B4D" w:rsidP="00890F6A">
            <w:pPr>
              <w:spacing w:line="240" w:lineRule="atLeast"/>
              <w:jc w:val="both"/>
              <w:rPr>
                <w:sz w:val="24"/>
                <w:szCs w:val="24"/>
              </w:rPr>
            </w:pPr>
            <w:r w:rsidRPr="00756B65">
              <w:rPr>
                <w:sz w:val="24"/>
                <w:szCs w:val="24"/>
              </w:rPr>
              <w:t>7</w:t>
            </w:r>
          </w:p>
        </w:tc>
        <w:tc>
          <w:tcPr>
            <w:tcW w:w="4649" w:type="dxa"/>
          </w:tcPr>
          <w:p w:rsidR="002E4B4D" w:rsidRPr="00756B65" w:rsidRDefault="002E4B4D" w:rsidP="00890F6A">
            <w:pPr>
              <w:spacing w:line="240" w:lineRule="atLeast"/>
              <w:ind w:left="57"/>
              <w:jc w:val="both"/>
              <w:rPr>
                <w:sz w:val="24"/>
                <w:szCs w:val="24"/>
              </w:rPr>
            </w:pPr>
            <w:r w:rsidRPr="00756B65">
              <w:rPr>
                <w:sz w:val="24"/>
                <w:szCs w:val="24"/>
              </w:rPr>
              <w:t>Сведения о производимых субъектами малого и среднего предпринимательства товарах, работах, услугах с указанием кодов ОКВЭД</w:t>
            </w:r>
            <w:proofErr w:type="gramStart"/>
            <w:r w:rsidRPr="00756B65">
              <w:rPr>
                <w:sz w:val="24"/>
                <w:szCs w:val="24"/>
              </w:rPr>
              <w:t>2</w:t>
            </w:r>
            <w:proofErr w:type="gramEnd"/>
            <w:r w:rsidRPr="00756B65">
              <w:rPr>
                <w:sz w:val="24"/>
                <w:szCs w:val="24"/>
              </w:rPr>
              <w:t xml:space="preserve"> и ОКПД2</w:t>
            </w:r>
          </w:p>
        </w:tc>
        <w:tc>
          <w:tcPr>
            <w:tcW w:w="4764" w:type="dxa"/>
            <w:gridSpan w:val="3"/>
          </w:tcPr>
          <w:p w:rsidR="002E4B4D" w:rsidRPr="00756B65" w:rsidRDefault="002E4B4D" w:rsidP="00890F6A">
            <w:pPr>
              <w:spacing w:line="240" w:lineRule="atLeast"/>
              <w:jc w:val="both"/>
              <w:rPr>
                <w:sz w:val="24"/>
                <w:szCs w:val="24"/>
              </w:rPr>
            </w:pPr>
            <w:r w:rsidRPr="00756B65">
              <w:rPr>
                <w:sz w:val="24"/>
                <w:szCs w:val="24"/>
              </w:rPr>
              <w:sym w:font="Symbol" w:char="F02D"/>
            </w:r>
          </w:p>
        </w:tc>
      </w:tr>
      <w:tr w:rsidR="002E4B4D" w:rsidRPr="00756B65" w:rsidTr="003E1076">
        <w:trPr>
          <w:cantSplit/>
        </w:trPr>
        <w:tc>
          <w:tcPr>
            <w:tcW w:w="567" w:type="dxa"/>
          </w:tcPr>
          <w:p w:rsidR="002E4B4D" w:rsidRPr="00756B65" w:rsidRDefault="002E4B4D" w:rsidP="00890F6A">
            <w:pPr>
              <w:spacing w:line="240" w:lineRule="atLeast"/>
              <w:jc w:val="both"/>
              <w:rPr>
                <w:sz w:val="24"/>
                <w:szCs w:val="24"/>
              </w:rPr>
            </w:pPr>
            <w:r w:rsidRPr="00756B65">
              <w:rPr>
                <w:sz w:val="24"/>
                <w:szCs w:val="24"/>
              </w:rPr>
              <w:t>8</w:t>
            </w:r>
          </w:p>
        </w:tc>
        <w:tc>
          <w:tcPr>
            <w:tcW w:w="4649" w:type="dxa"/>
          </w:tcPr>
          <w:p w:rsidR="002E4B4D" w:rsidRPr="00756B65" w:rsidRDefault="002E4B4D" w:rsidP="00890F6A">
            <w:pPr>
              <w:spacing w:line="240" w:lineRule="atLeast"/>
              <w:ind w:left="57"/>
              <w:jc w:val="both"/>
              <w:rPr>
                <w:sz w:val="24"/>
                <w:szCs w:val="24"/>
              </w:rPr>
            </w:pPr>
            <w:r w:rsidRPr="00756B65">
              <w:rPr>
                <w:sz w:val="24"/>
                <w:szCs w:val="24"/>
              </w:rPr>
              <w:t xml:space="preserve">Сведения об участии в </w:t>
            </w:r>
            <w:r w:rsidR="000C56D7" w:rsidRPr="00756B65">
              <w:rPr>
                <w:sz w:val="24"/>
                <w:szCs w:val="24"/>
              </w:rPr>
              <w:t>утверждённых</w:t>
            </w:r>
            <w:r w:rsidRPr="00756B65">
              <w:rPr>
                <w:sz w:val="24"/>
                <w:szCs w:val="24"/>
              </w:rPr>
              <w:t xml:space="preserve"> программах </w:t>
            </w:r>
            <w:r w:rsidR="000C56D7" w:rsidRPr="00756B65">
              <w:rPr>
                <w:sz w:val="24"/>
                <w:szCs w:val="24"/>
              </w:rPr>
              <w:t>партнёрства</w:t>
            </w:r>
            <w:r w:rsidRPr="00756B65">
              <w:rPr>
                <w:sz w:val="24"/>
                <w:szCs w:val="24"/>
              </w:rPr>
              <w:t xml:space="preserve"> отдельных заказчиков с субъектами малого и среднего предпринимательства</w:t>
            </w:r>
          </w:p>
        </w:tc>
        <w:tc>
          <w:tcPr>
            <w:tcW w:w="4764" w:type="dxa"/>
            <w:gridSpan w:val="3"/>
          </w:tcPr>
          <w:p w:rsidR="002E4B4D" w:rsidRPr="00756B65" w:rsidRDefault="002E4B4D" w:rsidP="00890F6A">
            <w:pPr>
              <w:spacing w:line="240" w:lineRule="atLeast"/>
              <w:jc w:val="both"/>
              <w:rPr>
                <w:sz w:val="24"/>
                <w:szCs w:val="24"/>
              </w:rPr>
            </w:pPr>
            <w:r w:rsidRPr="00756B65">
              <w:rPr>
                <w:sz w:val="24"/>
                <w:szCs w:val="24"/>
              </w:rPr>
              <w:t>да (нет)</w:t>
            </w:r>
            <w:r w:rsidRPr="00756B65">
              <w:rPr>
                <w:sz w:val="24"/>
                <w:szCs w:val="24"/>
              </w:rPr>
              <w:br/>
              <w:t xml:space="preserve">(в случае участия </w:t>
            </w:r>
            <w:r w:rsidRPr="00756B65">
              <w:rPr>
                <w:sz w:val="24"/>
                <w:szCs w:val="24"/>
              </w:rPr>
              <w:sym w:font="Symbol" w:char="F02D"/>
            </w:r>
            <w:r w:rsidRPr="00756B65">
              <w:rPr>
                <w:sz w:val="24"/>
                <w:szCs w:val="24"/>
              </w:rPr>
              <w:t xml:space="preserve"> наименование заказчика, реализующего программу </w:t>
            </w:r>
            <w:r w:rsidR="000C56D7" w:rsidRPr="00756B65">
              <w:rPr>
                <w:sz w:val="24"/>
                <w:szCs w:val="24"/>
              </w:rPr>
              <w:t>партнёрства</w:t>
            </w:r>
            <w:r w:rsidRPr="00756B65">
              <w:rPr>
                <w:sz w:val="24"/>
                <w:szCs w:val="24"/>
              </w:rPr>
              <w:t>)</w:t>
            </w:r>
          </w:p>
        </w:tc>
      </w:tr>
      <w:tr w:rsidR="002E4B4D" w:rsidRPr="00756B65" w:rsidTr="003E1076">
        <w:trPr>
          <w:cantSplit/>
        </w:trPr>
        <w:tc>
          <w:tcPr>
            <w:tcW w:w="567" w:type="dxa"/>
          </w:tcPr>
          <w:p w:rsidR="002E4B4D" w:rsidRPr="00756B65" w:rsidRDefault="002E4B4D" w:rsidP="00890F6A">
            <w:pPr>
              <w:spacing w:line="240" w:lineRule="atLeast"/>
              <w:jc w:val="both"/>
              <w:rPr>
                <w:sz w:val="24"/>
                <w:szCs w:val="24"/>
              </w:rPr>
            </w:pPr>
            <w:r w:rsidRPr="00756B65">
              <w:rPr>
                <w:sz w:val="24"/>
                <w:szCs w:val="24"/>
              </w:rPr>
              <w:t>9</w:t>
            </w:r>
          </w:p>
        </w:tc>
        <w:tc>
          <w:tcPr>
            <w:tcW w:w="4649" w:type="dxa"/>
          </w:tcPr>
          <w:p w:rsidR="002E4B4D" w:rsidRPr="00756B65" w:rsidRDefault="002E4B4D" w:rsidP="00890F6A">
            <w:pPr>
              <w:spacing w:line="240" w:lineRule="atLeast"/>
              <w:ind w:left="57"/>
              <w:jc w:val="both"/>
              <w:rPr>
                <w:sz w:val="24"/>
                <w:szCs w:val="24"/>
              </w:rPr>
            </w:pPr>
            <w:r w:rsidRPr="00756B65">
              <w:rPr>
                <w:sz w:val="24"/>
                <w:szCs w:val="24"/>
              </w:rPr>
              <w:t xml:space="preserve">Наличие сведений о субъекте малого и среднего предпринимательства в реестре участников программ </w:t>
            </w:r>
            <w:r w:rsidR="000C56D7" w:rsidRPr="00756B65">
              <w:rPr>
                <w:sz w:val="24"/>
                <w:szCs w:val="24"/>
              </w:rPr>
              <w:t>партнёрства</w:t>
            </w:r>
          </w:p>
        </w:tc>
        <w:tc>
          <w:tcPr>
            <w:tcW w:w="4764" w:type="dxa"/>
            <w:gridSpan w:val="3"/>
          </w:tcPr>
          <w:p w:rsidR="002E4B4D" w:rsidRPr="00756B65" w:rsidRDefault="002E4B4D" w:rsidP="00890F6A">
            <w:pPr>
              <w:spacing w:line="240" w:lineRule="atLeast"/>
              <w:jc w:val="both"/>
              <w:rPr>
                <w:sz w:val="24"/>
                <w:szCs w:val="24"/>
              </w:rPr>
            </w:pPr>
            <w:r w:rsidRPr="00756B65">
              <w:rPr>
                <w:sz w:val="24"/>
                <w:szCs w:val="24"/>
              </w:rPr>
              <w:t>да (нет)</w:t>
            </w:r>
            <w:r w:rsidRPr="00756B65">
              <w:rPr>
                <w:sz w:val="24"/>
                <w:szCs w:val="24"/>
              </w:rPr>
              <w:br/>
              <w:t xml:space="preserve">(при наличии </w:t>
            </w:r>
            <w:r w:rsidRPr="00756B65">
              <w:rPr>
                <w:sz w:val="24"/>
                <w:szCs w:val="24"/>
              </w:rPr>
              <w:sym w:font="Symbol" w:char="F02D"/>
            </w:r>
            <w:r w:rsidRPr="00756B65">
              <w:rPr>
                <w:sz w:val="24"/>
                <w:szCs w:val="24"/>
              </w:rPr>
              <w:t xml:space="preserve"> наименование заказчика </w:t>
            </w:r>
            <w:r w:rsidRPr="00756B65">
              <w:rPr>
                <w:sz w:val="24"/>
                <w:szCs w:val="24"/>
              </w:rPr>
              <w:sym w:font="Symbol" w:char="F02D"/>
            </w:r>
            <w:r w:rsidRPr="00756B65">
              <w:rPr>
                <w:sz w:val="24"/>
                <w:szCs w:val="24"/>
              </w:rPr>
              <w:t xml:space="preserve"> </w:t>
            </w:r>
            <w:proofErr w:type="gramStart"/>
            <w:r w:rsidRPr="00756B65">
              <w:rPr>
                <w:sz w:val="24"/>
                <w:szCs w:val="24"/>
              </w:rPr>
              <w:t xml:space="preserve">держателя реестра участников программ </w:t>
            </w:r>
            <w:r w:rsidR="000C56D7" w:rsidRPr="00756B65">
              <w:rPr>
                <w:sz w:val="24"/>
                <w:szCs w:val="24"/>
              </w:rPr>
              <w:t>партнёрства</w:t>
            </w:r>
            <w:proofErr w:type="gramEnd"/>
            <w:r w:rsidRPr="00756B65">
              <w:rPr>
                <w:sz w:val="24"/>
                <w:szCs w:val="24"/>
              </w:rPr>
              <w:t>)</w:t>
            </w:r>
          </w:p>
        </w:tc>
      </w:tr>
      <w:tr w:rsidR="002E4B4D" w:rsidRPr="00756B65" w:rsidTr="003E1076">
        <w:trPr>
          <w:cantSplit/>
        </w:trPr>
        <w:tc>
          <w:tcPr>
            <w:tcW w:w="567" w:type="dxa"/>
          </w:tcPr>
          <w:p w:rsidR="002E4B4D" w:rsidRPr="00756B65" w:rsidRDefault="002E4B4D" w:rsidP="00890F6A">
            <w:pPr>
              <w:spacing w:line="240" w:lineRule="atLeast"/>
              <w:jc w:val="both"/>
              <w:rPr>
                <w:sz w:val="24"/>
                <w:szCs w:val="24"/>
              </w:rPr>
            </w:pPr>
            <w:r w:rsidRPr="00756B65">
              <w:rPr>
                <w:sz w:val="24"/>
                <w:szCs w:val="24"/>
              </w:rPr>
              <w:t>1</w:t>
            </w:r>
          </w:p>
        </w:tc>
        <w:tc>
          <w:tcPr>
            <w:tcW w:w="4649" w:type="dxa"/>
          </w:tcPr>
          <w:p w:rsidR="002E4B4D" w:rsidRPr="00756B65" w:rsidRDefault="002E4B4D" w:rsidP="00890F6A">
            <w:pPr>
              <w:spacing w:line="240" w:lineRule="atLeast"/>
              <w:ind w:left="57"/>
              <w:jc w:val="both"/>
              <w:rPr>
                <w:sz w:val="24"/>
                <w:szCs w:val="24"/>
              </w:rPr>
            </w:pPr>
            <w:r w:rsidRPr="00756B65">
              <w:rPr>
                <w:sz w:val="24"/>
                <w:szCs w:val="24"/>
              </w:rPr>
              <w:t xml:space="preserve">Наличие опыта исполнения государственных, муниципальных контрактов, гражданско-правовых договоров бюджетных учреждений либо договоров, </w:t>
            </w:r>
            <w:r w:rsidR="000C56D7" w:rsidRPr="00756B65">
              <w:rPr>
                <w:sz w:val="24"/>
                <w:szCs w:val="24"/>
              </w:rPr>
              <w:t>заключённых</w:t>
            </w:r>
            <w:r w:rsidRPr="00756B65">
              <w:rPr>
                <w:sz w:val="24"/>
                <w:szCs w:val="24"/>
              </w:rPr>
              <w:t xml:space="preserve"> с юридическими лицами, подпадающими под действие Федерального закона “О закупках товаров, работ, услуг отдельными видами юридических лиц”</w:t>
            </w:r>
          </w:p>
        </w:tc>
        <w:tc>
          <w:tcPr>
            <w:tcW w:w="4764" w:type="dxa"/>
            <w:gridSpan w:val="3"/>
          </w:tcPr>
          <w:p w:rsidR="002E4B4D" w:rsidRPr="00756B65" w:rsidRDefault="002E4B4D" w:rsidP="00890F6A">
            <w:pPr>
              <w:spacing w:line="240" w:lineRule="atLeast"/>
              <w:jc w:val="both"/>
              <w:rPr>
                <w:sz w:val="24"/>
                <w:szCs w:val="24"/>
              </w:rPr>
            </w:pPr>
            <w:r w:rsidRPr="00756B65">
              <w:rPr>
                <w:sz w:val="24"/>
                <w:szCs w:val="24"/>
              </w:rPr>
              <w:t>да (нет)</w:t>
            </w:r>
            <w:r w:rsidRPr="00756B65">
              <w:rPr>
                <w:sz w:val="24"/>
                <w:szCs w:val="24"/>
              </w:rPr>
              <w:br/>
              <w:t xml:space="preserve">(при наличии </w:t>
            </w:r>
            <w:r w:rsidRPr="00756B65">
              <w:rPr>
                <w:sz w:val="24"/>
                <w:szCs w:val="24"/>
              </w:rPr>
              <w:sym w:font="Symbol" w:char="F02D"/>
            </w:r>
            <w:r w:rsidRPr="00756B65">
              <w:rPr>
                <w:sz w:val="24"/>
                <w:szCs w:val="24"/>
              </w:rPr>
              <w:t xml:space="preserve"> количество исполненных контрактов и общая сумма)</w:t>
            </w:r>
          </w:p>
        </w:tc>
      </w:tr>
      <w:tr w:rsidR="002E4B4D" w:rsidRPr="00756B65" w:rsidTr="003E1076">
        <w:trPr>
          <w:cantSplit/>
        </w:trPr>
        <w:tc>
          <w:tcPr>
            <w:tcW w:w="567" w:type="dxa"/>
          </w:tcPr>
          <w:p w:rsidR="002E4B4D" w:rsidRPr="00756B65" w:rsidRDefault="002E4B4D" w:rsidP="00890F6A">
            <w:pPr>
              <w:spacing w:line="240" w:lineRule="atLeast"/>
              <w:jc w:val="both"/>
              <w:rPr>
                <w:sz w:val="24"/>
                <w:szCs w:val="24"/>
              </w:rPr>
            </w:pPr>
            <w:r w:rsidRPr="00756B65">
              <w:rPr>
                <w:sz w:val="24"/>
                <w:szCs w:val="24"/>
              </w:rPr>
              <w:t>1</w:t>
            </w:r>
          </w:p>
        </w:tc>
        <w:tc>
          <w:tcPr>
            <w:tcW w:w="4649" w:type="dxa"/>
          </w:tcPr>
          <w:p w:rsidR="002E4B4D" w:rsidRPr="00756B65" w:rsidRDefault="002E4B4D" w:rsidP="00890F6A">
            <w:pPr>
              <w:spacing w:line="240" w:lineRule="atLeast"/>
              <w:ind w:left="57"/>
              <w:jc w:val="both"/>
              <w:rPr>
                <w:sz w:val="24"/>
                <w:szCs w:val="24"/>
              </w:rPr>
            </w:pPr>
            <w:r w:rsidRPr="00756B65">
              <w:rPr>
                <w:sz w:val="24"/>
                <w:szCs w:val="24"/>
              </w:rPr>
              <w:t xml:space="preserve">Сведения о наличии опыта производства и поставки продукции, </w:t>
            </w:r>
            <w:r w:rsidR="000C56D7" w:rsidRPr="00756B65">
              <w:rPr>
                <w:sz w:val="24"/>
                <w:szCs w:val="24"/>
              </w:rPr>
              <w:t>включённой</w:t>
            </w:r>
            <w:r w:rsidRPr="00756B65">
              <w:rPr>
                <w:sz w:val="24"/>
                <w:szCs w:val="24"/>
              </w:rPr>
              <w:t xml:space="preserve"> в реестр инновационной продукции</w:t>
            </w:r>
          </w:p>
        </w:tc>
        <w:tc>
          <w:tcPr>
            <w:tcW w:w="4764" w:type="dxa"/>
            <w:gridSpan w:val="3"/>
          </w:tcPr>
          <w:p w:rsidR="002E4B4D" w:rsidRPr="00756B65" w:rsidRDefault="002E4B4D" w:rsidP="00890F6A">
            <w:pPr>
              <w:spacing w:line="240" w:lineRule="atLeast"/>
              <w:jc w:val="both"/>
              <w:rPr>
                <w:sz w:val="24"/>
                <w:szCs w:val="24"/>
              </w:rPr>
            </w:pPr>
            <w:r w:rsidRPr="00756B65">
              <w:rPr>
                <w:sz w:val="24"/>
                <w:szCs w:val="24"/>
              </w:rPr>
              <w:t>да (нет)</w:t>
            </w:r>
          </w:p>
        </w:tc>
      </w:tr>
      <w:tr w:rsidR="002E4B4D" w:rsidRPr="00756B65" w:rsidTr="003E1076">
        <w:trPr>
          <w:cantSplit/>
        </w:trPr>
        <w:tc>
          <w:tcPr>
            <w:tcW w:w="567" w:type="dxa"/>
          </w:tcPr>
          <w:p w:rsidR="002E4B4D" w:rsidRPr="00756B65" w:rsidRDefault="002E4B4D" w:rsidP="00890F6A">
            <w:pPr>
              <w:spacing w:line="240" w:lineRule="atLeast"/>
              <w:jc w:val="both"/>
              <w:rPr>
                <w:sz w:val="24"/>
                <w:szCs w:val="24"/>
              </w:rPr>
            </w:pPr>
            <w:r w:rsidRPr="00756B65">
              <w:rPr>
                <w:sz w:val="24"/>
                <w:szCs w:val="24"/>
              </w:rPr>
              <w:t>1</w:t>
            </w:r>
          </w:p>
        </w:tc>
        <w:tc>
          <w:tcPr>
            <w:tcW w:w="4649" w:type="dxa"/>
          </w:tcPr>
          <w:p w:rsidR="002E4B4D" w:rsidRPr="00756B65" w:rsidRDefault="002E4B4D" w:rsidP="00890F6A">
            <w:pPr>
              <w:spacing w:line="240" w:lineRule="atLeast"/>
              <w:ind w:left="57"/>
              <w:jc w:val="both"/>
              <w:rPr>
                <w:sz w:val="24"/>
                <w:szCs w:val="24"/>
              </w:rPr>
            </w:pPr>
            <w:r w:rsidRPr="00756B65">
              <w:rPr>
                <w:sz w:val="24"/>
                <w:szCs w:val="24"/>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756B65">
              <w:rPr>
                <w:sz w:val="24"/>
                <w:szCs w:val="24"/>
              </w:rPr>
              <w:t>Сколково</w:t>
            </w:r>
            <w:proofErr w:type="spellEnd"/>
            <w:r w:rsidRPr="00756B65">
              <w:rPr>
                <w:sz w:val="24"/>
                <w:szCs w:val="24"/>
              </w:rPr>
              <w:t>”)</w:t>
            </w:r>
          </w:p>
        </w:tc>
        <w:tc>
          <w:tcPr>
            <w:tcW w:w="4764" w:type="dxa"/>
            <w:gridSpan w:val="3"/>
          </w:tcPr>
          <w:p w:rsidR="002E4B4D" w:rsidRPr="00756B65" w:rsidRDefault="002E4B4D" w:rsidP="00890F6A">
            <w:pPr>
              <w:spacing w:line="240" w:lineRule="atLeast"/>
              <w:jc w:val="both"/>
              <w:rPr>
                <w:sz w:val="24"/>
                <w:szCs w:val="24"/>
                <w:lang w:val="en-US"/>
              </w:rPr>
            </w:pPr>
            <w:r w:rsidRPr="00756B65">
              <w:rPr>
                <w:sz w:val="24"/>
                <w:szCs w:val="24"/>
              </w:rPr>
              <w:sym w:font="Symbol" w:char="F02D"/>
            </w:r>
          </w:p>
        </w:tc>
      </w:tr>
      <w:tr w:rsidR="002E4B4D" w:rsidRPr="00756B65" w:rsidTr="003E1076">
        <w:trPr>
          <w:cantSplit/>
        </w:trPr>
        <w:tc>
          <w:tcPr>
            <w:tcW w:w="567" w:type="dxa"/>
          </w:tcPr>
          <w:p w:rsidR="002E4B4D" w:rsidRPr="00756B65" w:rsidRDefault="002E4B4D" w:rsidP="00890F6A">
            <w:pPr>
              <w:spacing w:line="240" w:lineRule="atLeast"/>
              <w:jc w:val="both"/>
              <w:rPr>
                <w:sz w:val="24"/>
                <w:szCs w:val="24"/>
              </w:rPr>
            </w:pPr>
            <w:r w:rsidRPr="00756B65">
              <w:rPr>
                <w:sz w:val="24"/>
                <w:szCs w:val="24"/>
              </w:rPr>
              <w:lastRenderedPageBreak/>
              <w:t>1</w:t>
            </w:r>
          </w:p>
        </w:tc>
        <w:tc>
          <w:tcPr>
            <w:tcW w:w="4649" w:type="dxa"/>
          </w:tcPr>
          <w:p w:rsidR="002E4B4D" w:rsidRPr="00756B65" w:rsidRDefault="002E4B4D" w:rsidP="00890F6A">
            <w:pPr>
              <w:spacing w:line="240" w:lineRule="atLeast"/>
              <w:ind w:left="57"/>
              <w:jc w:val="both"/>
              <w:rPr>
                <w:sz w:val="24"/>
                <w:szCs w:val="24"/>
              </w:rPr>
            </w:pPr>
            <w:proofErr w:type="gramStart"/>
            <w:r w:rsidRPr="00756B65">
              <w:rPr>
                <w:sz w:val="24"/>
                <w:szCs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w:t>
            </w:r>
            <w:r w:rsidR="000C56D7" w:rsidRPr="00756B65">
              <w:rPr>
                <w:sz w:val="24"/>
                <w:szCs w:val="24"/>
              </w:rPr>
              <w:t>определённые</w:t>
            </w:r>
            <w:r w:rsidRPr="00756B65">
              <w:rPr>
                <w:sz w:val="24"/>
                <w:szCs w:val="24"/>
              </w:rPr>
              <w:t xml:space="preserve"> должности или заниматься </w:t>
            </w:r>
            <w:r w:rsidR="000C56D7" w:rsidRPr="00756B65">
              <w:rPr>
                <w:sz w:val="24"/>
                <w:szCs w:val="24"/>
              </w:rPr>
              <w:t>определённой</w:t>
            </w:r>
            <w:r w:rsidRPr="00756B65">
              <w:rPr>
                <w:sz w:val="24"/>
                <w:szCs w:val="24"/>
              </w:rPr>
              <w:t xml:space="preserve"> деятельностью, связанной с</w:t>
            </w:r>
            <w:proofErr w:type="gramEnd"/>
            <w:r w:rsidRPr="00756B65">
              <w:rPr>
                <w:sz w:val="24"/>
                <w:szCs w:val="24"/>
              </w:rPr>
              <w:t xml:space="preserve"> деятельностью субъекта малого и среднего предпринимательства, и административное наказание в виде дисквалификации</w:t>
            </w:r>
          </w:p>
        </w:tc>
        <w:tc>
          <w:tcPr>
            <w:tcW w:w="4764" w:type="dxa"/>
            <w:gridSpan w:val="3"/>
          </w:tcPr>
          <w:p w:rsidR="002E4B4D" w:rsidRPr="00756B65" w:rsidRDefault="002E4B4D" w:rsidP="00890F6A">
            <w:pPr>
              <w:spacing w:line="240" w:lineRule="atLeast"/>
              <w:jc w:val="both"/>
              <w:rPr>
                <w:sz w:val="24"/>
                <w:szCs w:val="24"/>
              </w:rPr>
            </w:pPr>
            <w:r w:rsidRPr="00756B65">
              <w:rPr>
                <w:sz w:val="24"/>
                <w:szCs w:val="24"/>
              </w:rPr>
              <w:t>да (нет)</w:t>
            </w:r>
          </w:p>
        </w:tc>
      </w:tr>
      <w:tr w:rsidR="002E4B4D" w:rsidRPr="00756B65" w:rsidTr="003E1076">
        <w:trPr>
          <w:cantSplit/>
        </w:trPr>
        <w:tc>
          <w:tcPr>
            <w:tcW w:w="567" w:type="dxa"/>
          </w:tcPr>
          <w:p w:rsidR="002E4B4D" w:rsidRPr="00756B65" w:rsidRDefault="002E4B4D" w:rsidP="00890F6A">
            <w:pPr>
              <w:spacing w:line="240" w:lineRule="atLeast"/>
              <w:jc w:val="both"/>
              <w:rPr>
                <w:sz w:val="24"/>
                <w:szCs w:val="24"/>
              </w:rPr>
            </w:pPr>
            <w:r w:rsidRPr="00756B65">
              <w:rPr>
                <w:sz w:val="24"/>
                <w:szCs w:val="24"/>
              </w:rPr>
              <w:t>1</w:t>
            </w:r>
          </w:p>
        </w:tc>
        <w:tc>
          <w:tcPr>
            <w:tcW w:w="4649" w:type="dxa"/>
          </w:tcPr>
          <w:p w:rsidR="002E4B4D" w:rsidRPr="00756B65" w:rsidRDefault="002E4B4D" w:rsidP="00890F6A">
            <w:pPr>
              <w:spacing w:line="240" w:lineRule="atLeast"/>
              <w:ind w:left="57"/>
              <w:jc w:val="both"/>
              <w:rPr>
                <w:sz w:val="24"/>
                <w:szCs w:val="24"/>
              </w:rPr>
            </w:pPr>
            <w:r w:rsidRPr="00756B65">
              <w:rPr>
                <w:sz w:val="24"/>
                <w:szCs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4764" w:type="dxa"/>
            <w:gridSpan w:val="3"/>
          </w:tcPr>
          <w:p w:rsidR="002E4B4D" w:rsidRPr="00756B65" w:rsidRDefault="002E4B4D" w:rsidP="00890F6A">
            <w:pPr>
              <w:spacing w:line="240" w:lineRule="atLeast"/>
              <w:jc w:val="both"/>
              <w:rPr>
                <w:sz w:val="24"/>
                <w:szCs w:val="24"/>
              </w:rPr>
            </w:pPr>
            <w:r w:rsidRPr="00756B65">
              <w:rPr>
                <w:sz w:val="24"/>
                <w:szCs w:val="24"/>
              </w:rPr>
              <w:t>да (нет)</w:t>
            </w:r>
          </w:p>
        </w:tc>
      </w:tr>
    </w:tbl>
    <w:p w:rsidR="002E4B4D" w:rsidRPr="00756B65" w:rsidRDefault="002E4B4D" w:rsidP="00890F6A">
      <w:pPr>
        <w:spacing w:before="240" w:line="240" w:lineRule="atLeast"/>
        <w:ind w:right="5954"/>
        <w:jc w:val="both"/>
        <w:rPr>
          <w:sz w:val="24"/>
          <w:szCs w:val="24"/>
        </w:rPr>
      </w:pPr>
    </w:p>
    <w:p w:rsidR="002E4B4D" w:rsidRPr="00756B65" w:rsidRDefault="002E4B4D" w:rsidP="00890F6A">
      <w:pPr>
        <w:pBdr>
          <w:top w:val="single" w:sz="4" w:space="1" w:color="auto"/>
        </w:pBdr>
        <w:spacing w:line="240" w:lineRule="atLeast"/>
        <w:ind w:right="5952"/>
        <w:jc w:val="both"/>
        <w:rPr>
          <w:sz w:val="24"/>
          <w:szCs w:val="24"/>
        </w:rPr>
      </w:pPr>
      <w:r w:rsidRPr="00756B65">
        <w:rPr>
          <w:sz w:val="24"/>
          <w:szCs w:val="24"/>
        </w:rPr>
        <w:t>(подпись)</w:t>
      </w:r>
    </w:p>
    <w:p w:rsidR="002E4B4D" w:rsidRPr="00756B65" w:rsidRDefault="002E4B4D" w:rsidP="00890F6A">
      <w:pPr>
        <w:spacing w:after="240" w:line="240" w:lineRule="atLeast"/>
        <w:ind w:left="851"/>
        <w:jc w:val="both"/>
        <w:rPr>
          <w:sz w:val="24"/>
          <w:szCs w:val="24"/>
        </w:rPr>
      </w:pPr>
      <w:r w:rsidRPr="00756B65">
        <w:rPr>
          <w:sz w:val="24"/>
          <w:szCs w:val="24"/>
        </w:rPr>
        <w:t>М.П.</w:t>
      </w:r>
    </w:p>
    <w:p w:rsidR="002E4B4D" w:rsidRPr="00756B65" w:rsidRDefault="002E4B4D" w:rsidP="00890F6A">
      <w:pPr>
        <w:spacing w:line="240" w:lineRule="atLeast"/>
        <w:jc w:val="both"/>
        <w:rPr>
          <w:sz w:val="24"/>
          <w:szCs w:val="24"/>
        </w:rPr>
      </w:pPr>
    </w:p>
    <w:p w:rsidR="002E4B4D" w:rsidRPr="00756B65" w:rsidRDefault="002E4B4D" w:rsidP="00890F6A">
      <w:pPr>
        <w:pBdr>
          <w:top w:val="single" w:sz="4" w:space="1" w:color="auto"/>
        </w:pBdr>
        <w:spacing w:line="240" w:lineRule="atLeast"/>
        <w:jc w:val="both"/>
        <w:rPr>
          <w:sz w:val="24"/>
          <w:szCs w:val="24"/>
        </w:rPr>
      </w:pPr>
      <w:r w:rsidRPr="00756B65">
        <w:rPr>
          <w:sz w:val="24"/>
          <w:szCs w:val="24"/>
        </w:rPr>
        <w:t xml:space="preserve">(фамилия, имя, отчество (при наличии) </w:t>
      </w:r>
      <w:proofErr w:type="gramStart"/>
      <w:r w:rsidRPr="00756B65">
        <w:rPr>
          <w:sz w:val="24"/>
          <w:szCs w:val="24"/>
        </w:rPr>
        <w:t>подписавшего</w:t>
      </w:r>
      <w:proofErr w:type="gramEnd"/>
      <w:r w:rsidRPr="00756B65">
        <w:rPr>
          <w:sz w:val="24"/>
          <w:szCs w:val="24"/>
        </w:rPr>
        <w:t>, должность)</w:t>
      </w:r>
    </w:p>
    <w:sectPr w:rsidR="002E4B4D" w:rsidRPr="00756B65" w:rsidSect="002E4B4D">
      <w:headerReference w:type="default" r:id="rId22"/>
      <w:footerReference w:type="default" r:id="rId23"/>
      <w:footerReference w:type="first" r:id="rId24"/>
      <w:pgSz w:w="11906" w:h="16838" w:code="9"/>
      <w:pgMar w:top="851" w:right="851" w:bottom="851" w:left="1134" w:header="680"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62D" w:rsidRDefault="00B0262D">
      <w:pPr>
        <w:spacing w:line="240" w:lineRule="auto"/>
      </w:pPr>
      <w:r>
        <w:separator/>
      </w:r>
    </w:p>
  </w:endnote>
  <w:endnote w:type="continuationSeparator" w:id="0">
    <w:p w:rsidR="00B0262D" w:rsidRDefault="00B0262D">
      <w:pPr>
        <w:spacing w:line="240" w:lineRule="auto"/>
      </w:pPr>
      <w:r>
        <w:continuationSeparator/>
      </w:r>
    </w:p>
  </w:endnote>
  <w:endnote w:id="1">
    <w:p w:rsidR="000C56D7" w:rsidRPr="002E4B4D" w:rsidRDefault="000C56D7" w:rsidP="002E4B4D">
      <w:pPr>
        <w:pStyle w:val="afff6"/>
        <w:ind w:firstLine="567"/>
        <w:jc w:val="both"/>
      </w:pPr>
      <w:r w:rsidRPr="002E4B4D">
        <w:rPr>
          <w:rStyle w:val="afff8"/>
          <w:rFonts w:eastAsia="Calibri"/>
        </w:rPr>
        <w:t>1</w:t>
      </w:r>
      <w:r w:rsidRPr="002E4B4D">
        <w: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endnote>
  <w:endnote w:id="2">
    <w:p w:rsidR="000C56D7" w:rsidRPr="002E4B4D" w:rsidRDefault="000C56D7" w:rsidP="002E4B4D">
      <w:pPr>
        <w:pStyle w:val="afff6"/>
        <w:ind w:firstLine="567"/>
        <w:jc w:val="both"/>
      </w:pPr>
      <w:r w:rsidRPr="002E4B4D">
        <w:rPr>
          <w:rStyle w:val="afff8"/>
          <w:rFonts w:eastAsia="Calibri"/>
        </w:rPr>
        <w:t>2</w:t>
      </w:r>
      <w:r w:rsidRPr="002E4B4D">
        <w:t> </w:t>
      </w:r>
      <w:proofErr w:type="gramStart"/>
      <w:r w:rsidRPr="002E4B4D">
        <w:t>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партнёрства,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w:t>
      </w:r>
      <w:proofErr w:type="gramEnd"/>
      <w:r w:rsidRPr="002E4B4D">
        <w:t xml:space="preserve"> </w:t>
      </w:r>
      <w:proofErr w:type="gramStart"/>
      <w:r w:rsidRPr="002E4B4D">
        <w:t xml:space="preserve">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партнёрств </w:t>
      </w:r>
      <w:r w:rsidRPr="002E4B4D">
        <w:sym w:font="Symbol" w:char="F02D"/>
      </w:r>
      <w:r w:rsidRPr="002E4B4D">
        <w:t xml:space="preserve">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w:t>
      </w:r>
      <w:proofErr w:type="spellStart"/>
      <w:r w:rsidRPr="002E4B4D">
        <w:t>Сколково</w:t>
      </w:r>
      <w:proofErr w:type="spellEnd"/>
      <w:r w:rsidRPr="002E4B4D">
        <w:t>”, на юридические лица, учредителями</w:t>
      </w:r>
      <w:proofErr w:type="gramEnd"/>
      <w:r w:rsidRPr="002E4B4D">
        <w:t xml:space="preserve"> (</w:t>
      </w:r>
      <w:proofErr w:type="gramStart"/>
      <w:r w:rsidRPr="002E4B4D">
        <w:t>участниками) которых являются юридические лица, включённые в утверждённый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roofErr w:type="gram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D7" w:rsidRPr="00EA798E" w:rsidRDefault="000C56D7" w:rsidP="00E45B76">
    <w:pPr>
      <w:pBdr>
        <w:top w:val="single" w:sz="4" w:space="1" w:color="auto"/>
      </w:pBdr>
      <w:spacing w:line="240" w:lineRule="auto"/>
      <w:rPr>
        <w:sz w:val="22"/>
        <w:szCs w:val="22"/>
      </w:rPr>
    </w:pPr>
    <w:r>
      <w:rPr>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D7" w:rsidRDefault="000C56D7" w:rsidP="00E45B76">
    <w:pPr>
      <w:pBdr>
        <w:top w:val="single" w:sz="4" w:space="1" w:color="auto"/>
      </w:pBdr>
      <w:spacing w:line="240"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62D" w:rsidRDefault="00B0262D">
      <w:pPr>
        <w:spacing w:line="240" w:lineRule="auto"/>
      </w:pPr>
      <w:r>
        <w:separator/>
      </w:r>
    </w:p>
  </w:footnote>
  <w:footnote w:type="continuationSeparator" w:id="0">
    <w:p w:rsidR="00B0262D" w:rsidRDefault="00B0262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6D7" w:rsidRPr="00783005" w:rsidRDefault="000C56D7" w:rsidP="00783005">
    <w:pP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5B95"/>
    <w:multiLevelType w:val="multilevel"/>
    <w:tmpl w:val="F6D8595E"/>
    <w:lvl w:ilvl="0">
      <w:start w:val="4"/>
      <w:numFmt w:val="none"/>
      <w:lvlText w:val="5."/>
      <w:lvlJc w:val="left"/>
      <w:pPr>
        <w:ind w:left="540" w:hanging="540"/>
      </w:pPr>
      <w:rPr>
        <w:rFonts w:cs="Times New Roman" w:hint="default"/>
      </w:rPr>
    </w:lvl>
    <w:lvl w:ilvl="1">
      <w:start w:val="8"/>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6686AFA"/>
    <w:multiLevelType w:val="multilevel"/>
    <w:tmpl w:val="9D5EA96E"/>
    <w:lvl w:ilvl="0">
      <w:start w:val="5"/>
      <w:numFmt w:val="decimal"/>
      <w:lvlText w:val="%1."/>
      <w:lvlJc w:val="left"/>
      <w:pPr>
        <w:ind w:left="390" w:hanging="390"/>
      </w:pPr>
      <w:rPr>
        <w:rFonts w:hint="default"/>
      </w:rPr>
    </w:lvl>
    <w:lvl w:ilvl="1">
      <w:start w:val="6"/>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0AAA5A09"/>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33A5DD3"/>
    <w:multiLevelType w:val="multilevel"/>
    <w:tmpl w:val="76389E5C"/>
    <w:lvl w:ilvl="0">
      <w:start w:val="1"/>
      <w:numFmt w:val="lowerLetter"/>
      <w:lvlText w:val="%1)"/>
      <w:lvlJc w:val="left"/>
      <w:pPr>
        <w:ind w:left="660" w:hanging="660"/>
      </w:pPr>
      <w:rPr>
        <w:rFonts w:hint="default"/>
      </w:rPr>
    </w:lvl>
    <w:lvl w:ilvl="1">
      <w:start w:val="6"/>
      <w:numFmt w:val="decimal"/>
      <w:lvlText w:val="%1.7"/>
      <w:lvlJc w:val="left"/>
      <w:pPr>
        <w:ind w:left="660" w:hanging="660"/>
      </w:pPr>
      <w:rPr>
        <w:rFonts w:hint="default"/>
      </w:rPr>
    </w:lvl>
    <w:lvl w:ilvl="2">
      <w:start w:val="1"/>
      <w:numFmt w:val="decimal"/>
      <w:lvlText w:val="%1.7.%3"/>
      <w:lvlJc w:val="left"/>
      <w:pPr>
        <w:ind w:left="720" w:hanging="720"/>
      </w:pPr>
      <w:rPr>
        <w:rFonts w:hint="default"/>
      </w:rPr>
    </w:lvl>
    <w:lvl w:ilvl="3">
      <w:start w:val="1"/>
      <w:numFmt w:val="decimal"/>
      <w:lvlText w:val="%1.7.%3.%4"/>
      <w:lvlJc w:val="left"/>
      <w:pPr>
        <w:ind w:left="720" w:hanging="720"/>
      </w:pPr>
      <w:rPr>
        <w:rFonts w:hint="default"/>
        <w:b w:val="0"/>
      </w:rPr>
    </w:lvl>
    <w:lvl w:ilvl="4">
      <w:start w:val="1"/>
      <w:numFmt w:val="decimal"/>
      <w:lvlText w:val="%1.7.%3.%4.%5"/>
      <w:lvlJc w:val="left"/>
      <w:pPr>
        <w:ind w:left="1080" w:hanging="1080"/>
      </w:pPr>
      <w:rPr>
        <w:rFonts w:hint="default"/>
      </w:rPr>
    </w:lvl>
    <w:lvl w:ilvl="5">
      <w:start w:val="1"/>
      <w:numFmt w:val="decimal"/>
      <w:lvlText w:val="%1.7.%3.%4.%5.%6"/>
      <w:lvlJc w:val="left"/>
      <w:pPr>
        <w:ind w:left="1080" w:hanging="1080"/>
      </w:pPr>
      <w:rPr>
        <w:rFonts w:hint="default"/>
      </w:rPr>
    </w:lvl>
    <w:lvl w:ilvl="6">
      <w:start w:val="1"/>
      <w:numFmt w:val="decimal"/>
      <w:lvlText w:val="%1.7.%3.%4.%5.%6.%7"/>
      <w:lvlJc w:val="left"/>
      <w:pPr>
        <w:ind w:left="1440" w:hanging="1440"/>
      </w:pPr>
      <w:rPr>
        <w:rFonts w:hint="default"/>
      </w:rPr>
    </w:lvl>
    <w:lvl w:ilvl="7">
      <w:start w:val="1"/>
      <w:numFmt w:val="decimal"/>
      <w:lvlText w:val="%1.7.%3.%4.%5.%6.%7.%8"/>
      <w:lvlJc w:val="left"/>
      <w:pPr>
        <w:ind w:left="1440" w:hanging="1440"/>
      </w:pPr>
      <w:rPr>
        <w:rFonts w:hint="default"/>
      </w:rPr>
    </w:lvl>
    <w:lvl w:ilvl="8">
      <w:start w:val="1"/>
      <w:numFmt w:val="decimal"/>
      <w:lvlText w:val="%1.7.%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A5904D7"/>
    <w:multiLevelType w:val="hybridMultilevel"/>
    <w:tmpl w:val="FF003E1A"/>
    <w:lvl w:ilvl="0" w:tplc="FFFFFFFF">
      <w:start w:val="1"/>
      <w:numFmt w:val="upperRoman"/>
      <w:pStyle w:val="a"/>
      <w:lvlText w:val="%1."/>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pStyle w:val="a0"/>
      <w:lvlText w:val="%4."/>
      <w:lvlJc w:val="left"/>
      <w:pPr>
        <w:tabs>
          <w:tab w:val="num" w:pos="2880"/>
        </w:tabs>
        <w:ind w:left="2880" w:hanging="360"/>
      </w:pPr>
      <w:rPr>
        <w:rFonts w:cs="Times New Roman"/>
      </w:rPr>
    </w:lvl>
    <w:lvl w:ilvl="4" w:tplc="FFFFFFFF" w:tentative="1">
      <w:start w:val="1"/>
      <w:numFmt w:val="lowerLetter"/>
      <w:pStyle w:val="a1"/>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ECB0E72"/>
    <w:multiLevelType w:val="hybridMultilevel"/>
    <w:tmpl w:val="356A90B2"/>
    <w:lvl w:ilvl="0" w:tplc="30D0F388">
      <w:start w:val="1"/>
      <w:numFmt w:val="decimal"/>
      <w:lvlText w:val="%1."/>
      <w:lvlJc w:val="left"/>
      <w:pPr>
        <w:tabs>
          <w:tab w:val="num" w:pos="1497"/>
        </w:tabs>
        <w:ind w:left="1497" w:hanging="930"/>
      </w:pPr>
      <w:rPr>
        <w:rFonts w:hint="default"/>
        <w:i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nsid w:val="21795862"/>
    <w:multiLevelType w:val="multilevel"/>
    <w:tmpl w:val="7A1636F2"/>
    <w:lvl w:ilvl="0">
      <w:start w:val="1"/>
      <w:numFmt w:val="lowerLetter"/>
      <w:lvlText w:val="%1)"/>
      <w:lvlJc w:val="left"/>
      <w:pPr>
        <w:ind w:left="1494" w:hanging="360"/>
      </w:pPr>
      <w:rPr>
        <w:rFonts w:cs="Times New Roman" w:hint="default"/>
      </w:rPr>
    </w:lvl>
    <w:lvl w:ilvl="1">
      <w:start w:val="1"/>
      <w:numFmt w:val="decimal"/>
      <w:isLgl/>
      <w:lvlText w:val="%1.%2."/>
      <w:lvlJc w:val="left"/>
      <w:pPr>
        <w:ind w:left="2214" w:hanging="720"/>
      </w:pPr>
      <w:rPr>
        <w:rFonts w:cs="Times New Roman" w:hint="default"/>
      </w:rPr>
    </w:lvl>
    <w:lvl w:ilvl="2">
      <w:start w:val="1"/>
      <w:numFmt w:val="decimal"/>
      <w:isLgl/>
      <w:lvlText w:val="%1.%2.%3."/>
      <w:lvlJc w:val="left"/>
      <w:pPr>
        <w:ind w:left="2574" w:hanging="720"/>
      </w:pPr>
      <w:rPr>
        <w:rFonts w:cs="Times New Roman" w:hint="default"/>
      </w:rPr>
    </w:lvl>
    <w:lvl w:ilvl="3">
      <w:start w:val="1"/>
      <w:numFmt w:val="decimal"/>
      <w:isLgl/>
      <w:lvlText w:val="%1.%2.%3.%4."/>
      <w:lvlJc w:val="left"/>
      <w:pPr>
        <w:ind w:left="3294" w:hanging="1080"/>
      </w:pPr>
      <w:rPr>
        <w:rFonts w:cs="Times New Roman" w:hint="default"/>
      </w:rPr>
    </w:lvl>
    <w:lvl w:ilvl="4">
      <w:start w:val="1"/>
      <w:numFmt w:val="decimal"/>
      <w:isLgl/>
      <w:lvlText w:val="%1.%2.%3.%4.%5."/>
      <w:lvlJc w:val="left"/>
      <w:pPr>
        <w:ind w:left="3654" w:hanging="1080"/>
      </w:pPr>
      <w:rPr>
        <w:rFonts w:cs="Times New Roman" w:hint="default"/>
      </w:rPr>
    </w:lvl>
    <w:lvl w:ilvl="5">
      <w:start w:val="1"/>
      <w:numFmt w:val="decimal"/>
      <w:isLgl/>
      <w:lvlText w:val="%1.%2.%3.%4.%5.%6."/>
      <w:lvlJc w:val="left"/>
      <w:pPr>
        <w:ind w:left="4374" w:hanging="1440"/>
      </w:pPr>
      <w:rPr>
        <w:rFonts w:cs="Times New Roman" w:hint="default"/>
      </w:rPr>
    </w:lvl>
    <w:lvl w:ilvl="6">
      <w:start w:val="1"/>
      <w:numFmt w:val="decimal"/>
      <w:isLgl/>
      <w:lvlText w:val="%1.%2.%3.%4.%5.%6.%7."/>
      <w:lvlJc w:val="left"/>
      <w:pPr>
        <w:ind w:left="5094" w:hanging="1800"/>
      </w:pPr>
      <w:rPr>
        <w:rFonts w:cs="Times New Roman" w:hint="default"/>
      </w:rPr>
    </w:lvl>
    <w:lvl w:ilvl="7">
      <w:start w:val="1"/>
      <w:numFmt w:val="decimal"/>
      <w:isLgl/>
      <w:lvlText w:val="%1.%2.%3.%4.%5.%6.%7.%8."/>
      <w:lvlJc w:val="left"/>
      <w:pPr>
        <w:ind w:left="5454" w:hanging="1800"/>
      </w:pPr>
      <w:rPr>
        <w:rFonts w:cs="Times New Roman" w:hint="default"/>
      </w:rPr>
    </w:lvl>
    <w:lvl w:ilvl="8">
      <w:start w:val="1"/>
      <w:numFmt w:val="decimal"/>
      <w:isLgl/>
      <w:lvlText w:val="%1.%2.%3.%4.%5.%6.%7.%8.%9."/>
      <w:lvlJc w:val="left"/>
      <w:pPr>
        <w:ind w:left="6174" w:hanging="2160"/>
      </w:pPr>
      <w:rPr>
        <w:rFonts w:cs="Times New Roman" w:hint="default"/>
      </w:rPr>
    </w:lvl>
  </w:abstractNum>
  <w:abstractNum w:abstractNumId="9">
    <w:nsid w:val="2BBE4527"/>
    <w:multiLevelType w:val="singleLevel"/>
    <w:tmpl w:val="BAAAB5F8"/>
    <w:lvl w:ilvl="0">
      <w:start w:val="1"/>
      <w:numFmt w:val="decimal"/>
      <w:lvlText w:val="9.%1."/>
      <w:legacy w:legacy="1" w:legacySpace="0" w:legacyIndent="552"/>
      <w:lvlJc w:val="left"/>
      <w:rPr>
        <w:rFonts w:ascii="Arial" w:hAnsi="Arial" w:cs="Arial" w:hint="default"/>
      </w:rPr>
    </w:lvl>
  </w:abstractNum>
  <w:abstractNum w:abstractNumId="10">
    <w:nsid w:val="2C932D21"/>
    <w:multiLevelType w:val="multilevel"/>
    <w:tmpl w:val="EEA82D48"/>
    <w:lvl w:ilvl="0">
      <w:start w:val="1"/>
      <w:numFmt w:val="decimal"/>
      <w:lvlText w:val="%1."/>
      <w:lvlJc w:val="left"/>
      <w:pPr>
        <w:ind w:left="585" w:hanging="585"/>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1146" w:hanging="720"/>
      </w:pPr>
      <w:rPr>
        <w:rFonts w:hint="default"/>
        <w:b/>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1">
    <w:nsid w:val="2E0B1DC0"/>
    <w:multiLevelType w:val="multilevel"/>
    <w:tmpl w:val="07E2EDD6"/>
    <w:lvl w:ilvl="0">
      <w:start w:val="4"/>
      <w:numFmt w:val="decimal"/>
      <w:lvlText w:val="%1."/>
      <w:lvlJc w:val="left"/>
      <w:pPr>
        <w:ind w:left="780" w:hanging="780"/>
      </w:pPr>
      <w:rPr>
        <w:rFonts w:hint="default"/>
      </w:rPr>
    </w:lvl>
    <w:lvl w:ilvl="1">
      <w:start w:val="7"/>
      <w:numFmt w:val="decimal"/>
      <w:lvlText w:val="%1.%2."/>
      <w:lvlJc w:val="left"/>
      <w:pPr>
        <w:ind w:left="780" w:hanging="780"/>
      </w:pPr>
      <w:rPr>
        <w:rFonts w:hint="default"/>
      </w:rPr>
    </w:lvl>
    <w:lvl w:ilvl="2">
      <w:start w:val="4"/>
      <w:numFmt w:val="decimal"/>
      <w:lvlText w:val="%1.%2.%3."/>
      <w:lvlJc w:val="left"/>
      <w:pPr>
        <w:ind w:left="780" w:hanging="780"/>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315A139B"/>
    <w:multiLevelType w:val="singleLevel"/>
    <w:tmpl w:val="76E6D238"/>
    <w:lvl w:ilvl="0">
      <w:start w:val="1"/>
      <w:numFmt w:val="decimal"/>
      <w:lvlText w:val="%1."/>
      <w:lvlJc w:val="left"/>
      <w:pPr>
        <w:tabs>
          <w:tab w:val="num" w:pos="4860"/>
        </w:tabs>
        <w:ind w:left="4860" w:hanging="360"/>
      </w:pPr>
      <w:rPr>
        <w:rFonts w:cs="Times New Roman" w:hint="default"/>
      </w:rPr>
    </w:lvl>
  </w:abstractNum>
  <w:abstractNum w:abstractNumId="14">
    <w:nsid w:val="344325F3"/>
    <w:multiLevelType w:val="hybridMultilevel"/>
    <w:tmpl w:val="9146AD36"/>
    <w:lvl w:ilvl="0" w:tplc="FFFFFFFF">
      <w:start w:val="1"/>
      <w:numFmt w:val="bullet"/>
      <w:pStyle w:val="a2"/>
      <w:lvlText w:val=""/>
      <w:lvlJc w:val="left"/>
      <w:pPr>
        <w:tabs>
          <w:tab w:val="num" w:pos="1701"/>
        </w:tabs>
        <w:ind w:left="1701" w:hanging="567"/>
      </w:pPr>
      <w:rPr>
        <w:rFonts w:ascii="Symbol" w:hAnsi="Symbol"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15">
    <w:nsid w:val="345C727F"/>
    <w:multiLevelType w:val="multilevel"/>
    <w:tmpl w:val="E3EEB30C"/>
    <w:lvl w:ilvl="0">
      <w:start w:val="1"/>
      <w:numFmt w:val="decimal"/>
      <w:pStyle w:val="a3"/>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356A5FCE"/>
    <w:multiLevelType w:val="multilevel"/>
    <w:tmpl w:val="32A44CE4"/>
    <w:lvl w:ilvl="0">
      <w:start w:val="1"/>
      <w:numFmt w:val="decimal"/>
      <w:pStyle w:val="a4"/>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7">
    <w:nsid w:val="363C5678"/>
    <w:multiLevelType w:val="multilevel"/>
    <w:tmpl w:val="F57E6AC6"/>
    <w:lvl w:ilvl="0">
      <w:start w:val="4"/>
      <w:numFmt w:val="decimal"/>
      <w:lvlText w:val="%1."/>
      <w:lvlJc w:val="left"/>
      <w:pPr>
        <w:ind w:left="540" w:hanging="540"/>
      </w:pPr>
      <w:rPr>
        <w:rFonts w:cs="Times New Roman" w:hint="default"/>
      </w:rPr>
    </w:lvl>
    <w:lvl w:ilvl="1">
      <w:start w:val="1"/>
      <w:numFmt w:val="decimal"/>
      <w:lvlText w:val="5.%2."/>
      <w:lvlJc w:val="left"/>
      <w:pPr>
        <w:ind w:left="540" w:hanging="540"/>
      </w:pPr>
      <w:rPr>
        <w:rFonts w:cs="Times New Roman" w:hint="default"/>
      </w:rPr>
    </w:lvl>
    <w:lvl w:ilvl="2">
      <w:start w:val="1"/>
      <w:numFmt w:val="decimal"/>
      <w:lvlText w:val="5.%2.%3."/>
      <w:lvlJc w:val="left"/>
      <w:pPr>
        <w:ind w:left="720" w:hanging="720"/>
      </w:pPr>
      <w:rPr>
        <w:rFonts w:cs="Times New Roman" w:hint="default"/>
      </w:rPr>
    </w:lvl>
    <w:lvl w:ilvl="3">
      <w:start w:val="1"/>
      <w:numFmt w:val="decimal"/>
      <w:lvlText w:val="5.%2.%3.%4."/>
      <w:lvlJc w:val="left"/>
      <w:pPr>
        <w:ind w:left="720" w:hanging="720"/>
      </w:pPr>
      <w:rPr>
        <w:rFonts w:cs="Times New Roman" w:hint="default"/>
        <w:b/>
      </w:rPr>
    </w:lvl>
    <w:lvl w:ilvl="4">
      <w:start w:val="1"/>
      <w:numFmt w:val="decimal"/>
      <w:lvlText w:val="5.%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69416BF"/>
    <w:multiLevelType w:val="hybridMultilevel"/>
    <w:tmpl w:val="CEC2A484"/>
    <w:lvl w:ilvl="0" w:tplc="04190017">
      <w:start w:val="1"/>
      <w:numFmt w:val="lowerLetter"/>
      <w:lvlText w:val="%1)"/>
      <w:lvlJc w:val="left"/>
      <w:pPr>
        <w:ind w:left="720" w:hanging="360"/>
      </w:pPr>
      <w:rPr>
        <w:rFonts w:cs="Times New Roman" w:hint="default"/>
        <w:color w:val="auto"/>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79D5123"/>
    <w:multiLevelType w:val="singleLevel"/>
    <w:tmpl w:val="7EA646FE"/>
    <w:lvl w:ilvl="0">
      <w:start w:val="1"/>
      <w:numFmt w:val="decimal"/>
      <w:lvlText w:val="5.2.%1."/>
      <w:legacy w:legacy="1" w:legacySpace="0" w:legacyIndent="542"/>
      <w:lvlJc w:val="left"/>
      <w:rPr>
        <w:rFonts w:ascii="Arial" w:hAnsi="Arial" w:cs="Arial" w:hint="default"/>
      </w:rPr>
    </w:lvl>
  </w:abstractNum>
  <w:abstractNum w:abstractNumId="20">
    <w:nsid w:val="42B443AC"/>
    <w:multiLevelType w:val="singleLevel"/>
    <w:tmpl w:val="FD485524"/>
    <w:lvl w:ilvl="0">
      <w:start w:val="1"/>
      <w:numFmt w:val="decimal"/>
      <w:lvlText w:val="3.%1."/>
      <w:legacy w:legacy="1" w:legacySpace="0" w:legacyIndent="538"/>
      <w:lvlJc w:val="left"/>
      <w:rPr>
        <w:rFonts w:ascii="Arial" w:hAnsi="Arial" w:cs="Arial" w:hint="default"/>
      </w:rPr>
    </w:lvl>
  </w:abstractNum>
  <w:abstractNum w:abstractNumId="21">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478A395C"/>
    <w:multiLevelType w:val="multilevel"/>
    <w:tmpl w:val="287218A2"/>
    <w:lvl w:ilvl="0">
      <w:start w:val="1"/>
      <w:numFmt w:val="decimal"/>
      <w:pStyle w:val="1"/>
      <w:lvlText w:val="%1."/>
      <w:lvlJc w:val="left"/>
      <w:pPr>
        <w:tabs>
          <w:tab w:val="num" w:pos="1134"/>
        </w:tabs>
        <w:ind w:left="1134" w:hanging="1134"/>
      </w:pPr>
      <w:rPr>
        <w:rFonts w:cs="Times New Roman" w:hint="default"/>
      </w:rPr>
    </w:lvl>
    <w:lvl w:ilvl="1">
      <w:start w:val="1"/>
      <w:numFmt w:val="decimal"/>
      <w:pStyle w:val="2"/>
      <w:lvlText w:val="%1.%2"/>
      <w:lvlJc w:val="left"/>
      <w:pPr>
        <w:tabs>
          <w:tab w:val="num" w:pos="1276"/>
        </w:tabs>
        <w:ind w:left="1276" w:hanging="1134"/>
      </w:pPr>
      <w:rPr>
        <w:rFonts w:cs="Times New Roman" w:hint="default"/>
      </w:rPr>
    </w:lvl>
    <w:lvl w:ilvl="2">
      <w:start w:val="1"/>
      <w:numFmt w:val="decimal"/>
      <w:pStyle w:val="a5"/>
      <w:lvlText w:val="%1.%2.%3"/>
      <w:lvlJc w:val="left"/>
      <w:pPr>
        <w:tabs>
          <w:tab w:val="num" w:pos="2411"/>
        </w:tabs>
        <w:ind w:left="2411" w:hanging="1134"/>
      </w:pPr>
      <w:rPr>
        <w:rFonts w:cs="Times New Roman" w:hint="default"/>
        <w:b/>
        <w:i w:val="0"/>
      </w:rPr>
    </w:lvl>
    <w:lvl w:ilvl="3">
      <w:start w:val="1"/>
      <w:numFmt w:val="decimal"/>
      <w:lvlText w:val="%1.%2.%3.%4"/>
      <w:lvlJc w:val="left"/>
      <w:pPr>
        <w:tabs>
          <w:tab w:val="num" w:pos="1134"/>
        </w:tabs>
        <w:ind w:left="1134" w:hanging="1134"/>
      </w:pPr>
      <w:rPr>
        <w:rFonts w:cs="Times New Roman" w:hint="default"/>
        <w:b w:val="0"/>
        <w:i w:val="0"/>
        <w:color w:val="auto"/>
      </w:rPr>
    </w:lvl>
    <w:lvl w:ilvl="4">
      <w:start w:val="1"/>
      <w:numFmt w:val="lowerLetter"/>
      <w:pStyle w:val="5ABCD"/>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3">
    <w:nsid w:val="4E025CFE"/>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4E9919C9"/>
    <w:multiLevelType w:val="singleLevel"/>
    <w:tmpl w:val="3EAA9520"/>
    <w:lvl w:ilvl="0">
      <w:start w:val="2"/>
      <w:numFmt w:val="decimal"/>
      <w:lvlText w:val="5.1.%1."/>
      <w:legacy w:legacy="1" w:legacySpace="0" w:legacyIndent="542"/>
      <w:lvlJc w:val="left"/>
      <w:rPr>
        <w:rFonts w:ascii="Arial" w:hAnsi="Arial" w:cs="Arial" w:hint="default"/>
      </w:rPr>
    </w:lvl>
  </w:abstractNum>
  <w:abstractNum w:abstractNumId="25">
    <w:nsid w:val="52BA6D26"/>
    <w:multiLevelType w:val="multilevel"/>
    <w:tmpl w:val="2AFA4150"/>
    <w:lvl w:ilvl="0">
      <w:start w:val="3"/>
      <w:numFmt w:val="decimal"/>
      <w:lvlText w:val="%1."/>
      <w:lvlJc w:val="left"/>
      <w:pPr>
        <w:ind w:left="705" w:hanging="705"/>
      </w:pPr>
      <w:rPr>
        <w:rFonts w:cs="Times New Roman" w:hint="default"/>
      </w:rPr>
    </w:lvl>
    <w:lvl w:ilvl="1">
      <w:start w:val="7"/>
      <w:numFmt w:val="decimal"/>
      <w:lvlText w:val="%1.%2."/>
      <w:lvlJc w:val="left"/>
      <w:pPr>
        <w:ind w:left="705" w:hanging="705"/>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4.%2.%3.%4."/>
      <w:lvlJc w:val="left"/>
      <w:pPr>
        <w:ind w:left="720" w:hanging="720"/>
      </w:pPr>
      <w:rPr>
        <w:rFonts w:cs="Times New Roman" w:hint="default"/>
        <w:sz w:val="22"/>
        <w:szCs w:val="22"/>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573B31FC"/>
    <w:multiLevelType w:val="singleLevel"/>
    <w:tmpl w:val="03A8C456"/>
    <w:lvl w:ilvl="0">
      <w:start w:val="1"/>
      <w:numFmt w:val="decimal"/>
      <w:lvlText w:val="1.%1."/>
      <w:legacy w:legacy="1" w:legacySpace="0" w:legacyIndent="533"/>
      <w:lvlJc w:val="left"/>
      <w:rPr>
        <w:rFonts w:ascii="Arial" w:hAnsi="Arial" w:cs="Arial" w:hint="default"/>
      </w:rPr>
    </w:lvl>
  </w:abstractNum>
  <w:abstractNum w:abstractNumId="27">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8">
    <w:nsid w:val="5FBB4FF6"/>
    <w:multiLevelType w:val="hybridMultilevel"/>
    <w:tmpl w:val="687A8D86"/>
    <w:lvl w:ilvl="0" w:tplc="C12AFFD0">
      <w:start w:val="9"/>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9">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0">
    <w:nsid w:val="65F95F88"/>
    <w:multiLevelType w:val="hybridMultilevel"/>
    <w:tmpl w:val="224C2A14"/>
    <w:lvl w:ilvl="0" w:tplc="FFFFFFFF">
      <w:numFmt w:val="bullet"/>
      <w:lvlText w:val="-"/>
      <w:lvlJc w:val="left"/>
      <w:pPr>
        <w:tabs>
          <w:tab w:val="num" w:pos="305"/>
        </w:tabs>
        <w:ind w:left="305" w:hanging="360"/>
      </w:pPr>
      <w:rPr>
        <w:rFonts w:ascii="Times New Roman" w:eastAsia="Times New Roman" w:hAnsi="Times New Roman" w:cs="Times New Roman" w:hint="default"/>
      </w:rPr>
    </w:lvl>
    <w:lvl w:ilvl="1" w:tplc="FFFFFFFF" w:tentative="1">
      <w:start w:val="1"/>
      <w:numFmt w:val="bullet"/>
      <w:lvlText w:val="o"/>
      <w:lvlJc w:val="left"/>
      <w:pPr>
        <w:tabs>
          <w:tab w:val="num" w:pos="1025"/>
        </w:tabs>
        <w:ind w:left="1025" w:hanging="360"/>
      </w:pPr>
      <w:rPr>
        <w:rFonts w:ascii="Courier New" w:hAnsi="Courier New" w:hint="default"/>
      </w:rPr>
    </w:lvl>
    <w:lvl w:ilvl="2" w:tplc="FFFFFFFF" w:tentative="1">
      <w:start w:val="1"/>
      <w:numFmt w:val="bullet"/>
      <w:lvlText w:val=""/>
      <w:lvlJc w:val="left"/>
      <w:pPr>
        <w:tabs>
          <w:tab w:val="num" w:pos="1745"/>
        </w:tabs>
        <w:ind w:left="1745" w:hanging="360"/>
      </w:pPr>
      <w:rPr>
        <w:rFonts w:ascii="Wingdings" w:hAnsi="Wingdings" w:hint="default"/>
      </w:rPr>
    </w:lvl>
    <w:lvl w:ilvl="3" w:tplc="FFFFFFFF" w:tentative="1">
      <w:start w:val="1"/>
      <w:numFmt w:val="bullet"/>
      <w:lvlText w:val=""/>
      <w:lvlJc w:val="left"/>
      <w:pPr>
        <w:tabs>
          <w:tab w:val="num" w:pos="2465"/>
        </w:tabs>
        <w:ind w:left="2465" w:hanging="360"/>
      </w:pPr>
      <w:rPr>
        <w:rFonts w:ascii="Symbol" w:hAnsi="Symbol" w:hint="default"/>
      </w:rPr>
    </w:lvl>
    <w:lvl w:ilvl="4" w:tplc="FFFFFFFF" w:tentative="1">
      <w:start w:val="1"/>
      <w:numFmt w:val="bullet"/>
      <w:lvlText w:val="o"/>
      <w:lvlJc w:val="left"/>
      <w:pPr>
        <w:tabs>
          <w:tab w:val="num" w:pos="3185"/>
        </w:tabs>
        <w:ind w:left="3185" w:hanging="360"/>
      </w:pPr>
      <w:rPr>
        <w:rFonts w:ascii="Courier New" w:hAnsi="Courier New" w:hint="default"/>
      </w:rPr>
    </w:lvl>
    <w:lvl w:ilvl="5" w:tplc="FFFFFFFF" w:tentative="1">
      <w:start w:val="1"/>
      <w:numFmt w:val="bullet"/>
      <w:lvlText w:val=""/>
      <w:lvlJc w:val="left"/>
      <w:pPr>
        <w:tabs>
          <w:tab w:val="num" w:pos="3905"/>
        </w:tabs>
        <w:ind w:left="3905" w:hanging="360"/>
      </w:pPr>
      <w:rPr>
        <w:rFonts w:ascii="Wingdings" w:hAnsi="Wingdings" w:hint="default"/>
      </w:rPr>
    </w:lvl>
    <w:lvl w:ilvl="6" w:tplc="FFFFFFFF" w:tentative="1">
      <w:start w:val="1"/>
      <w:numFmt w:val="bullet"/>
      <w:lvlText w:val=""/>
      <w:lvlJc w:val="left"/>
      <w:pPr>
        <w:tabs>
          <w:tab w:val="num" w:pos="4625"/>
        </w:tabs>
        <w:ind w:left="4625" w:hanging="360"/>
      </w:pPr>
      <w:rPr>
        <w:rFonts w:ascii="Symbol" w:hAnsi="Symbol" w:hint="default"/>
      </w:rPr>
    </w:lvl>
    <w:lvl w:ilvl="7" w:tplc="FFFFFFFF" w:tentative="1">
      <w:start w:val="1"/>
      <w:numFmt w:val="bullet"/>
      <w:lvlText w:val="o"/>
      <w:lvlJc w:val="left"/>
      <w:pPr>
        <w:tabs>
          <w:tab w:val="num" w:pos="5345"/>
        </w:tabs>
        <w:ind w:left="5345" w:hanging="360"/>
      </w:pPr>
      <w:rPr>
        <w:rFonts w:ascii="Courier New" w:hAnsi="Courier New" w:hint="default"/>
      </w:rPr>
    </w:lvl>
    <w:lvl w:ilvl="8" w:tplc="FFFFFFFF" w:tentative="1">
      <w:start w:val="1"/>
      <w:numFmt w:val="bullet"/>
      <w:lvlText w:val=""/>
      <w:lvlJc w:val="left"/>
      <w:pPr>
        <w:tabs>
          <w:tab w:val="num" w:pos="6065"/>
        </w:tabs>
        <w:ind w:left="6065" w:hanging="360"/>
      </w:pPr>
      <w:rPr>
        <w:rFonts w:ascii="Wingdings" w:hAnsi="Wingdings" w:hint="default"/>
      </w:rPr>
    </w:lvl>
  </w:abstractNum>
  <w:abstractNum w:abstractNumId="31">
    <w:nsid w:val="66B44D17"/>
    <w:multiLevelType w:val="multilevel"/>
    <w:tmpl w:val="6486E968"/>
    <w:lvl w:ilvl="0">
      <w:start w:val="3"/>
      <w:numFmt w:val="decimal"/>
      <w:lvlText w:val="%1."/>
      <w:lvlJc w:val="left"/>
      <w:pPr>
        <w:ind w:left="780" w:hanging="780"/>
      </w:pPr>
      <w:rPr>
        <w:rFonts w:hint="default"/>
      </w:rPr>
    </w:lvl>
    <w:lvl w:ilvl="1">
      <w:start w:val="7"/>
      <w:numFmt w:val="decimal"/>
      <w:lvlText w:val="%1.%2."/>
      <w:lvlJc w:val="left"/>
      <w:pPr>
        <w:ind w:left="1015" w:hanging="780"/>
      </w:pPr>
      <w:rPr>
        <w:rFonts w:hint="default"/>
      </w:rPr>
    </w:lvl>
    <w:lvl w:ilvl="2">
      <w:start w:val="4"/>
      <w:numFmt w:val="decimal"/>
      <w:lvlText w:val="%1.%2.%3."/>
      <w:lvlJc w:val="left"/>
      <w:pPr>
        <w:ind w:left="1250" w:hanging="780"/>
      </w:pPr>
      <w:rPr>
        <w:rFonts w:hint="default"/>
      </w:rPr>
    </w:lvl>
    <w:lvl w:ilvl="3">
      <w:start w:val="2"/>
      <w:numFmt w:val="decimal"/>
      <w:lvlText w:val="%1.%2.%3.%4."/>
      <w:lvlJc w:val="left"/>
      <w:pPr>
        <w:ind w:left="1648" w:hanging="1080"/>
      </w:pPr>
      <w:rPr>
        <w:rFonts w:hint="default"/>
      </w:rPr>
    </w:lvl>
    <w:lvl w:ilvl="4">
      <w:start w:val="1"/>
      <w:numFmt w:val="decimal"/>
      <w:lvlText w:val="%1.%2.%3.%4.%5."/>
      <w:lvlJc w:val="left"/>
      <w:pPr>
        <w:ind w:left="2020" w:hanging="1080"/>
      </w:pPr>
      <w:rPr>
        <w:rFonts w:hint="default"/>
      </w:rPr>
    </w:lvl>
    <w:lvl w:ilvl="5">
      <w:start w:val="1"/>
      <w:numFmt w:val="decimal"/>
      <w:lvlText w:val="%1.%2.%3.%4.%5.%6."/>
      <w:lvlJc w:val="left"/>
      <w:pPr>
        <w:ind w:left="2615" w:hanging="1440"/>
      </w:pPr>
      <w:rPr>
        <w:rFonts w:hint="default"/>
      </w:rPr>
    </w:lvl>
    <w:lvl w:ilvl="6">
      <w:start w:val="1"/>
      <w:numFmt w:val="decimal"/>
      <w:lvlText w:val="%1.%2.%3.%4.%5.%6.%7."/>
      <w:lvlJc w:val="left"/>
      <w:pPr>
        <w:ind w:left="2850" w:hanging="1440"/>
      </w:pPr>
      <w:rPr>
        <w:rFonts w:hint="default"/>
      </w:rPr>
    </w:lvl>
    <w:lvl w:ilvl="7">
      <w:start w:val="1"/>
      <w:numFmt w:val="decimal"/>
      <w:lvlText w:val="%1.%2.%3.%4.%5.%6.%7.%8."/>
      <w:lvlJc w:val="left"/>
      <w:pPr>
        <w:ind w:left="3445" w:hanging="1800"/>
      </w:pPr>
      <w:rPr>
        <w:rFonts w:hint="default"/>
      </w:rPr>
    </w:lvl>
    <w:lvl w:ilvl="8">
      <w:start w:val="1"/>
      <w:numFmt w:val="decimal"/>
      <w:lvlText w:val="%1.%2.%3.%4.%5.%6.%7.%8.%9."/>
      <w:lvlJc w:val="left"/>
      <w:pPr>
        <w:ind w:left="4040" w:hanging="2160"/>
      </w:pPr>
      <w:rPr>
        <w:rFonts w:hint="default"/>
      </w:rPr>
    </w:lvl>
  </w:abstractNum>
  <w:abstractNum w:abstractNumId="32">
    <w:nsid w:val="6F184C76"/>
    <w:multiLevelType w:val="singleLevel"/>
    <w:tmpl w:val="7A301244"/>
    <w:lvl w:ilvl="0">
      <w:start w:val="1"/>
      <w:numFmt w:val="decimal"/>
      <w:lvlText w:val="7.%1."/>
      <w:legacy w:legacy="1" w:legacySpace="0" w:legacyIndent="542"/>
      <w:lvlJc w:val="left"/>
      <w:rPr>
        <w:rFonts w:ascii="Arial" w:hAnsi="Arial" w:cs="Arial" w:hint="default"/>
      </w:rPr>
    </w:lvl>
  </w:abstractNum>
  <w:abstractNum w:abstractNumId="33">
    <w:nsid w:val="73EE34C7"/>
    <w:multiLevelType w:val="singleLevel"/>
    <w:tmpl w:val="E370D218"/>
    <w:lvl w:ilvl="0">
      <w:start w:val="1"/>
      <w:numFmt w:val="decimal"/>
      <w:lvlText w:val="6.%1."/>
      <w:legacy w:legacy="1" w:legacySpace="0" w:legacyIndent="542"/>
      <w:lvlJc w:val="left"/>
      <w:rPr>
        <w:rFonts w:ascii="Arial" w:hAnsi="Arial" w:cs="Arial" w:hint="default"/>
      </w:rPr>
    </w:lvl>
  </w:abstractNum>
  <w:num w:numId="1">
    <w:abstractNumId w:val="21"/>
  </w:num>
  <w:num w:numId="2">
    <w:abstractNumId w:val="27"/>
  </w:num>
  <w:num w:numId="3">
    <w:abstractNumId w:val="14"/>
  </w:num>
  <w:num w:numId="4">
    <w:abstractNumId w:val="29"/>
  </w:num>
  <w:num w:numId="5">
    <w:abstractNumId w:val="13"/>
  </w:num>
  <w:num w:numId="6">
    <w:abstractNumId w:val="22"/>
  </w:num>
  <w:num w:numId="7">
    <w:abstractNumId w:val="2"/>
  </w:num>
  <w:num w:numId="8">
    <w:abstractNumId w:val="6"/>
  </w:num>
  <w:num w:numId="9">
    <w:abstractNumId w:val="16"/>
  </w:num>
  <w:num w:numId="10">
    <w:abstractNumId w:val="15"/>
  </w:num>
  <w:num w:numId="11">
    <w:abstractNumId w:val="23"/>
  </w:num>
  <w:num w:numId="12">
    <w:abstractNumId w:val="28"/>
  </w:num>
  <w:num w:numId="13">
    <w:abstractNumId w:val="8"/>
  </w:num>
  <w:num w:numId="14">
    <w:abstractNumId w:val="0"/>
  </w:num>
  <w:num w:numId="15">
    <w:abstractNumId w:val="18"/>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 w:numId="17">
    <w:abstractNumId w:val="25"/>
  </w:num>
  <w:num w:numId="18">
    <w:abstractNumId w:val="17"/>
  </w:num>
  <w:num w:numId="19">
    <w:abstractNumId w:val="33"/>
  </w:num>
  <w:num w:numId="20">
    <w:abstractNumId w:val="30"/>
  </w:num>
  <w:num w:numId="21">
    <w:abstractNumId w:val="4"/>
  </w:num>
  <w:num w:numId="22">
    <w:abstractNumId w:val="26"/>
  </w:num>
  <w:num w:numId="23">
    <w:abstractNumId w:val="20"/>
  </w:num>
  <w:num w:numId="24">
    <w:abstractNumId w:val="24"/>
  </w:num>
  <w:num w:numId="25">
    <w:abstractNumId w:val="19"/>
  </w:num>
  <w:num w:numId="26">
    <w:abstractNumId w:val="32"/>
  </w:num>
  <w:num w:numId="27">
    <w:abstractNumId w:val="9"/>
  </w:num>
  <w:num w:numId="28">
    <w:abstractNumId w:val="31"/>
  </w:num>
  <w:num w:numId="29">
    <w:abstractNumId w:val="22"/>
    <w:lvlOverride w:ilvl="0">
      <w:startOverride w:val="3"/>
    </w:lvlOverride>
  </w:num>
  <w:num w:numId="30">
    <w:abstractNumId w:val="6"/>
  </w:num>
  <w:num w:numId="31">
    <w:abstractNumId w:val="10"/>
  </w:num>
  <w:num w:numId="32">
    <w:abstractNumId w:val="12"/>
  </w:num>
  <w:num w:numId="33">
    <w:abstractNumId w:val="3"/>
  </w:num>
  <w:num w:numId="34">
    <w:abstractNumId w:val="5"/>
  </w:num>
  <w:num w:numId="35">
    <w:abstractNumId w:val="7"/>
  </w:num>
  <w:num w:numId="36">
    <w:abstractNumId w:val="1"/>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00"/>
    <w:rsid w:val="00000181"/>
    <w:rsid w:val="00005E92"/>
    <w:rsid w:val="00014BBE"/>
    <w:rsid w:val="0002312A"/>
    <w:rsid w:val="0002528F"/>
    <w:rsid w:val="00027A08"/>
    <w:rsid w:val="00031C18"/>
    <w:rsid w:val="00032FD2"/>
    <w:rsid w:val="000448EB"/>
    <w:rsid w:val="00051EB0"/>
    <w:rsid w:val="00066F8D"/>
    <w:rsid w:val="00072685"/>
    <w:rsid w:val="000764C7"/>
    <w:rsid w:val="00083923"/>
    <w:rsid w:val="00092DA2"/>
    <w:rsid w:val="000A243F"/>
    <w:rsid w:val="000A2D9B"/>
    <w:rsid w:val="000C56D7"/>
    <w:rsid w:val="000D07F2"/>
    <w:rsid w:val="000E3191"/>
    <w:rsid w:val="00101619"/>
    <w:rsid w:val="0012295C"/>
    <w:rsid w:val="00127094"/>
    <w:rsid w:val="00135EF8"/>
    <w:rsid w:val="00151530"/>
    <w:rsid w:val="00151ECD"/>
    <w:rsid w:val="0015552C"/>
    <w:rsid w:val="00177142"/>
    <w:rsid w:val="00183DFF"/>
    <w:rsid w:val="001A262E"/>
    <w:rsid w:val="001A39FC"/>
    <w:rsid w:val="001B3BFF"/>
    <w:rsid w:val="001B57E7"/>
    <w:rsid w:val="001C0D39"/>
    <w:rsid w:val="001E0EF2"/>
    <w:rsid w:val="001E10ED"/>
    <w:rsid w:val="001F43B3"/>
    <w:rsid w:val="001F76DA"/>
    <w:rsid w:val="00202C0F"/>
    <w:rsid w:val="00205555"/>
    <w:rsid w:val="002104CD"/>
    <w:rsid w:val="00221737"/>
    <w:rsid w:val="00222EA8"/>
    <w:rsid w:val="00223506"/>
    <w:rsid w:val="00227AA8"/>
    <w:rsid w:val="00231113"/>
    <w:rsid w:val="002324B9"/>
    <w:rsid w:val="00255887"/>
    <w:rsid w:val="00286157"/>
    <w:rsid w:val="00290863"/>
    <w:rsid w:val="002A7286"/>
    <w:rsid w:val="002B284F"/>
    <w:rsid w:val="002B3ECB"/>
    <w:rsid w:val="002C1183"/>
    <w:rsid w:val="002D06AF"/>
    <w:rsid w:val="002D77AD"/>
    <w:rsid w:val="002E25AE"/>
    <w:rsid w:val="002E2CCD"/>
    <w:rsid w:val="002E43C1"/>
    <w:rsid w:val="002E4B4D"/>
    <w:rsid w:val="002F3340"/>
    <w:rsid w:val="0031676B"/>
    <w:rsid w:val="00323C19"/>
    <w:rsid w:val="00342144"/>
    <w:rsid w:val="00366A1F"/>
    <w:rsid w:val="0037500D"/>
    <w:rsid w:val="00383BDE"/>
    <w:rsid w:val="003A483D"/>
    <w:rsid w:val="003B593D"/>
    <w:rsid w:val="003B77AF"/>
    <w:rsid w:val="003D5AAD"/>
    <w:rsid w:val="003E1076"/>
    <w:rsid w:val="003E6707"/>
    <w:rsid w:val="003F44AA"/>
    <w:rsid w:val="003F68AF"/>
    <w:rsid w:val="004009B3"/>
    <w:rsid w:val="004062DD"/>
    <w:rsid w:val="00414CE4"/>
    <w:rsid w:val="00427FC7"/>
    <w:rsid w:val="004350EE"/>
    <w:rsid w:val="00440F19"/>
    <w:rsid w:val="004442F3"/>
    <w:rsid w:val="00444C5C"/>
    <w:rsid w:val="0045036D"/>
    <w:rsid w:val="00463894"/>
    <w:rsid w:val="004663CC"/>
    <w:rsid w:val="0047378F"/>
    <w:rsid w:val="00483D5F"/>
    <w:rsid w:val="004A42B6"/>
    <w:rsid w:val="004B6C56"/>
    <w:rsid w:val="004B7C0D"/>
    <w:rsid w:val="004D039A"/>
    <w:rsid w:val="004D08E4"/>
    <w:rsid w:val="004D54C3"/>
    <w:rsid w:val="00501796"/>
    <w:rsid w:val="00505DFF"/>
    <w:rsid w:val="00507E87"/>
    <w:rsid w:val="0053623C"/>
    <w:rsid w:val="00544C7E"/>
    <w:rsid w:val="00557861"/>
    <w:rsid w:val="00563337"/>
    <w:rsid w:val="00596455"/>
    <w:rsid w:val="005A0201"/>
    <w:rsid w:val="005A0605"/>
    <w:rsid w:val="005A7D48"/>
    <w:rsid w:val="005C1906"/>
    <w:rsid w:val="005C351A"/>
    <w:rsid w:val="005C5BA0"/>
    <w:rsid w:val="005C7D6A"/>
    <w:rsid w:val="005D3ACE"/>
    <w:rsid w:val="005D7601"/>
    <w:rsid w:val="005E3DDA"/>
    <w:rsid w:val="005F145C"/>
    <w:rsid w:val="005F1F65"/>
    <w:rsid w:val="006047D0"/>
    <w:rsid w:val="006159FD"/>
    <w:rsid w:val="006251A7"/>
    <w:rsid w:val="00632E0B"/>
    <w:rsid w:val="00660D07"/>
    <w:rsid w:val="006619BD"/>
    <w:rsid w:val="006768B2"/>
    <w:rsid w:val="0068409D"/>
    <w:rsid w:val="00691FD1"/>
    <w:rsid w:val="00696736"/>
    <w:rsid w:val="006C0AE7"/>
    <w:rsid w:val="006C1700"/>
    <w:rsid w:val="006D6B00"/>
    <w:rsid w:val="006E2F58"/>
    <w:rsid w:val="006E6709"/>
    <w:rsid w:val="006F2D51"/>
    <w:rsid w:val="00701602"/>
    <w:rsid w:val="007216EB"/>
    <w:rsid w:val="0072437A"/>
    <w:rsid w:val="00727A62"/>
    <w:rsid w:val="007473D2"/>
    <w:rsid w:val="00756BEA"/>
    <w:rsid w:val="00766DA0"/>
    <w:rsid w:val="00767A2A"/>
    <w:rsid w:val="007708F9"/>
    <w:rsid w:val="00775BC9"/>
    <w:rsid w:val="00783005"/>
    <w:rsid w:val="00790D85"/>
    <w:rsid w:val="00796351"/>
    <w:rsid w:val="007A731C"/>
    <w:rsid w:val="007B0FD6"/>
    <w:rsid w:val="007B4FE2"/>
    <w:rsid w:val="007C0807"/>
    <w:rsid w:val="007C1F7D"/>
    <w:rsid w:val="007D553C"/>
    <w:rsid w:val="007D7527"/>
    <w:rsid w:val="007E0404"/>
    <w:rsid w:val="007F11DA"/>
    <w:rsid w:val="00800539"/>
    <w:rsid w:val="00812C67"/>
    <w:rsid w:val="00817EC9"/>
    <w:rsid w:val="00834774"/>
    <w:rsid w:val="008452E1"/>
    <w:rsid w:val="00845E1E"/>
    <w:rsid w:val="00855E23"/>
    <w:rsid w:val="008560C2"/>
    <w:rsid w:val="0086721E"/>
    <w:rsid w:val="00871AE4"/>
    <w:rsid w:val="00890F6A"/>
    <w:rsid w:val="008919F4"/>
    <w:rsid w:val="00892D94"/>
    <w:rsid w:val="008971F3"/>
    <w:rsid w:val="008978C8"/>
    <w:rsid w:val="008A34E7"/>
    <w:rsid w:val="008B3F41"/>
    <w:rsid w:val="008B6167"/>
    <w:rsid w:val="008D08F6"/>
    <w:rsid w:val="008D6EB4"/>
    <w:rsid w:val="008F19BB"/>
    <w:rsid w:val="008F7FBE"/>
    <w:rsid w:val="00902EE2"/>
    <w:rsid w:val="00913630"/>
    <w:rsid w:val="00923959"/>
    <w:rsid w:val="009246BC"/>
    <w:rsid w:val="00953ACB"/>
    <w:rsid w:val="00954861"/>
    <w:rsid w:val="00975FDC"/>
    <w:rsid w:val="0098027E"/>
    <w:rsid w:val="00980D93"/>
    <w:rsid w:val="0098457B"/>
    <w:rsid w:val="00993976"/>
    <w:rsid w:val="00993A1F"/>
    <w:rsid w:val="00996CEF"/>
    <w:rsid w:val="009A5E3F"/>
    <w:rsid w:val="009C6E5C"/>
    <w:rsid w:val="009D1DFB"/>
    <w:rsid w:val="009E7AF1"/>
    <w:rsid w:val="009F16BD"/>
    <w:rsid w:val="009F65FB"/>
    <w:rsid w:val="00A1141A"/>
    <w:rsid w:val="00A11B23"/>
    <w:rsid w:val="00A348D4"/>
    <w:rsid w:val="00A9204A"/>
    <w:rsid w:val="00A970D2"/>
    <w:rsid w:val="00AA1DC9"/>
    <w:rsid w:val="00AA447B"/>
    <w:rsid w:val="00AA61DB"/>
    <w:rsid w:val="00AC57C4"/>
    <w:rsid w:val="00AD0553"/>
    <w:rsid w:val="00AD0748"/>
    <w:rsid w:val="00AE0666"/>
    <w:rsid w:val="00AE2551"/>
    <w:rsid w:val="00AE3655"/>
    <w:rsid w:val="00AE5F17"/>
    <w:rsid w:val="00AE7349"/>
    <w:rsid w:val="00AF1C94"/>
    <w:rsid w:val="00B010BD"/>
    <w:rsid w:val="00B0262D"/>
    <w:rsid w:val="00B057E4"/>
    <w:rsid w:val="00B22417"/>
    <w:rsid w:val="00B231F5"/>
    <w:rsid w:val="00B36C9A"/>
    <w:rsid w:val="00B42383"/>
    <w:rsid w:val="00B85C2F"/>
    <w:rsid w:val="00B866CA"/>
    <w:rsid w:val="00B87732"/>
    <w:rsid w:val="00B905B8"/>
    <w:rsid w:val="00B91C4C"/>
    <w:rsid w:val="00BA1448"/>
    <w:rsid w:val="00BA5D39"/>
    <w:rsid w:val="00BA6D97"/>
    <w:rsid w:val="00BB661A"/>
    <w:rsid w:val="00BD085F"/>
    <w:rsid w:val="00BD1F79"/>
    <w:rsid w:val="00BD2119"/>
    <w:rsid w:val="00BD5A73"/>
    <w:rsid w:val="00BF4A41"/>
    <w:rsid w:val="00BF5E24"/>
    <w:rsid w:val="00C07974"/>
    <w:rsid w:val="00C11796"/>
    <w:rsid w:val="00C12586"/>
    <w:rsid w:val="00C13D2C"/>
    <w:rsid w:val="00C2042F"/>
    <w:rsid w:val="00C26549"/>
    <w:rsid w:val="00C4685A"/>
    <w:rsid w:val="00C52FBC"/>
    <w:rsid w:val="00C5664A"/>
    <w:rsid w:val="00C7271D"/>
    <w:rsid w:val="00CA4DD3"/>
    <w:rsid w:val="00CB25D0"/>
    <w:rsid w:val="00CE2EFA"/>
    <w:rsid w:val="00CF0001"/>
    <w:rsid w:val="00CF4765"/>
    <w:rsid w:val="00D008C8"/>
    <w:rsid w:val="00D019D6"/>
    <w:rsid w:val="00D10E5A"/>
    <w:rsid w:val="00D14030"/>
    <w:rsid w:val="00D40863"/>
    <w:rsid w:val="00D45473"/>
    <w:rsid w:val="00D539F7"/>
    <w:rsid w:val="00D7527B"/>
    <w:rsid w:val="00D846CE"/>
    <w:rsid w:val="00DA2D58"/>
    <w:rsid w:val="00DC03B3"/>
    <w:rsid w:val="00DC74E1"/>
    <w:rsid w:val="00DD151E"/>
    <w:rsid w:val="00DD1B1D"/>
    <w:rsid w:val="00DE4936"/>
    <w:rsid w:val="00E04D17"/>
    <w:rsid w:val="00E11135"/>
    <w:rsid w:val="00E203A2"/>
    <w:rsid w:val="00E303D7"/>
    <w:rsid w:val="00E45B76"/>
    <w:rsid w:val="00E63C81"/>
    <w:rsid w:val="00E704E7"/>
    <w:rsid w:val="00E717E4"/>
    <w:rsid w:val="00E82806"/>
    <w:rsid w:val="00E90B26"/>
    <w:rsid w:val="00E93F4D"/>
    <w:rsid w:val="00EC1D94"/>
    <w:rsid w:val="00ED1717"/>
    <w:rsid w:val="00ED4CB6"/>
    <w:rsid w:val="00ED66A0"/>
    <w:rsid w:val="00EF6F07"/>
    <w:rsid w:val="00F316DB"/>
    <w:rsid w:val="00F4614D"/>
    <w:rsid w:val="00F80640"/>
    <w:rsid w:val="00F93179"/>
    <w:rsid w:val="00FA50F4"/>
    <w:rsid w:val="00FB5745"/>
    <w:rsid w:val="00FC20C9"/>
    <w:rsid w:val="00FD06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60D07"/>
    <w:rPr>
      <w:rFonts w:ascii="Times New Roman" w:eastAsia="Calibri" w:hAnsi="Times New Roman" w:cs="Times New Roman"/>
      <w:sz w:val="28"/>
      <w:szCs w:val="20"/>
      <w:lang w:eastAsia="ru-RU"/>
    </w:rPr>
  </w:style>
  <w:style w:type="paragraph" w:styleId="1">
    <w:name w:val="heading 1"/>
    <w:aliases w:val="Заголовок параграфа (1.)"/>
    <w:basedOn w:val="a6"/>
    <w:next w:val="a6"/>
    <w:link w:val="10"/>
    <w:qFormat/>
    <w:rsid w:val="006D6B00"/>
    <w:pPr>
      <w:keepNext/>
      <w:keepLines/>
      <w:pageBreakBefore/>
      <w:numPr>
        <w:numId w:val="6"/>
      </w:numPr>
      <w:suppressAutoHyphens/>
      <w:spacing w:before="480" w:after="240" w:line="240" w:lineRule="auto"/>
      <w:outlineLvl w:val="0"/>
    </w:pPr>
    <w:rPr>
      <w:rFonts w:ascii="Arial" w:hAnsi="Arial"/>
      <w:b/>
      <w:kern w:val="28"/>
      <w:sz w:val="40"/>
    </w:rPr>
  </w:style>
  <w:style w:type="paragraph" w:styleId="2">
    <w:name w:val="heading 2"/>
    <w:basedOn w:val="a6"/>
    <w:next w:val="a6"/>
    <w:link w:val="20"/>
    <w:qFormat/>
    <w:rsid w:val="006D6B00"/>
    <w:pPr>
      <w:keepNext/>
      <w:numPr>
        <w:ilvl w:val="1"/>
        <w:numId w:val="6"/>
      </w:numPr>
      <w:suppressAutoHyphens/>
      <w:spacing w:before="360" w:after="120" w:line="240" w:lineRule="auto"/>
      <w:outlineLvl w:val="1"/>
    </w:pPr>
    <w:rPr>
      <w:b/>
      <w:sz w:val="32"/>
    </w:rPr>
  </w:style>
  <w:style w:type="paragraph" w:styleId="3">
    <w:name w:val="heading 3"/>
    <w:basedOn w:val="a6"/>
    <w:next w:val="a6"/>
    <w:link w:val="30"/>
    <w:qFormat/>
    <w:rsid w:val="006D6B00"/>
    <w:pPr>
      <w:keepNext/>
      <w:numPr>
        <w:ilvl w:val="2"/>
        <w:numId w:val="1"/>
      </w:numPr>
      <w:suppressAutoHyphens/>
      <w:spacing w:before="120" w:after="120" w:line="240" w:lineRule="auto"/>
      <w:outlineLvl w:val="2"/>
    </w:pPr>
    <w:rPr>
      <w:b/>
    </w:rPr>
  </w:style>
  <w:style w:type="paragraph" w:styleId="4">
    <w:name w:val="heading 4"/>
    <w:basedOn w:val="a6"/>
    <w:next w:val="a6"/>
    <w:link w:val="40"/>
    <w:qFormat/>
    <w:rsid w:val="006D6B00"/>
    <w:pPr>
      <w:keepNext/>
      <w:numPr>
        <w:ilvl w:val="3"/>
        <w:numId w:val="1"/>
      </w:numPr>
      <w:tabs>
        <w:tab w:val="left" w:pos="1134"/>
      </w:tabs>
      <w:suppressAutoHyphens/>
      <w:spacing w:before="240" w:after="120" w:line="240" w:lineRule="auto"/>
      <w:outlineLvl w:val="3"/>
    </w:pPr>
    <w:rPr>
      <w:b/>
      <w:i/>
    </w:rPr>
  </w:style>
  <w:style w:type="paragraph" w:styleId="5">
    <w:name w:val="heading 5"/>
    <w:basedOn w:val="a6"/>
    <w:next w:val="a6"/>
    <w:link w:val="50"/>
    <w:qFormat/>
    <w:rsid w:val="006D6B0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6"/>
    <w:next w:val="a6"/>
    <w:link w:val="60"/>
    <w:qFormat/>
    <w:rsid w:val="006D6B0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6"/>
    <w:next w:val="a6"/>
    <w:link w:val="70"/>
    <w:qFormat/>
    <w:rsid w:val="006D6B0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6"/>
    <w:next w:val="a6"/>
    <w:link w:val="80"/>
    <w:qFormat/>
    <w:rsid w:val="006D6B0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6"/>
    <w:next w:val="a6"/>
    <w:link w:val="90"/>
    <w:qFormat/>
    <w:rsid w:val="006D6B0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aliases w:val="Заголовок параграфа (1.) Знак"/>
    <w:basedOn w:val="a7"/>
    <w:link w:val="1"/>
    <w:rsid w:val="006D6B00"/>
    <w:rPr>
      <w:rFonts w:ascii="Arial" w:eastAsia="Calibri" w:hAnsi="Arial" w:cs="Times New Roman"/>
      <w:b/>
      <w:kern w:val="28"/>
      <w:sz w:val="40"/>
      <w:szCs w:val="20"/>
      <w:lang w:eastAsia="ru-RU"/>
    </w:rPr>
  </w:style>
  <w:style w:type="character" w:customStyle="1" w:styleId="20">
    <w:name w:val="Заголовок 2 Знак"/>
    <w:basedOn w:val="a7"/>
    <w:link w:val="2"/>
    <w:rsid w:val="006D6B00"/>
    <w:rPr>
      <w:rFonts w:ascii="Times New Roman" w:eastAsia="Calibri" w:hAnsi="Times New Roman" w:cs="Times New Roman"/>
      <w:b/>
      <w:sz w:val="32"/>
      <w:szCs w:val="20"/>
      <w:lang w:eastAsia="ru-RU"/>
    </w:rPr>
  </w:style>
  <w:style w:type="character" w:customStyle="1" w:styleId="30">
    <w:name w:val="Заголовок 3 Знак"/>
    <w:basedOn w:val="a7"/>
    <w:link w:val="3"/>
    <w:rsid w:val="006D6B00"/>
    <w:rPr>
      <w:rFonts w:ascii="Times New Roman" w:eastAsia="Calibri" w:hAnsi="Times New Roman" w:cs="Times New Roman"/>
      <w:b/>
      <w:sz w:val="28"/>
      <w:szCs w:val="20"/>
      <w:lang w:eastAsia="ru-RU"/>
    </w:rPr>
  </w:style>
  <w:style w:type="character" w:customStyle="1" w:styleId="40">
    <w:name w:val="Заголовок 4 Знак"/>
    <w:basedOn w:val="a7"/>
    <w:link w:val="4"/>
    <w:rsid w:val="006D6B00"/>
    <w:rPr>
      <w:rFonts w:ascii="Times New Roman" w:eastAsia="Calibri" w:hAnsi="Times New Roman" w:cs="Times New Roman"/>
      <w:b/>
      <w:i/>
      <w:sz w:val="28"/>
      <w:szCs w:val="20"/>
      <w:lang w:eastAsia="ru-RU"/>
    </w:rPr>
  </w:style>
  <w:style w:type="character" w:customStyle="1" w:styleId="50">
    <w:name w:val="Заголовок 5 Знак"/>
    <w:basedOn w:val="a7"/>
    <w:link w:val="5"/>
    <w:rsid w:val="006D6B00"/>
    <w:rPr>
      <w:rFonts w:ascii="Times New Roman" w:eastAsia="Calibri" w:hAnsi="Times New Roman" w:cs="Times New Roman"/>
      <w:b/>
      <w:sz w:val="26"/>
      <w:szCs w:val="20"/>
      <w:lang w:eastAsia="ru-RU"/>
    </w:rPr>
  </w:style>
  <w:style w:type="character" w:customStyle="1" w:styleId="60">
    <w:name w:val="Заголовок 6 Знак"/>
    <w:basedOn w:val="a7"/>
    <w:link w:val="6"/>
    <w:rsid w:val="006D6B00"/>
    <w:rPr>
      <w:rFonts w:ascii="Times New Roman" w:eastAsia="Calibri" w:hAnsi="Times New Roman" w:cs="Times New Roman"/>
      <w:b/>
      <w:szCs w:val="20"/>
      <w:lang w:eastAsia="ru-RU"/>
    </w:rPr>
  </w:style>
  <w:style w:type="character" w:customStyle="1" w:styleId="70">
    <w:name w:val="Заголовок 7 Знак"/>
    <w:basedOn w:val="a7"/>
    <w:link w:val="7"/>
    <w:rsid w:val="006D6B00"/>
    <w:rPr>
      <w:rFonts w:ascii="Times New Roman" w:eastAsia="Calibri" w:hAnsi="Times New Roman" w:cs="Times New Roman"/>
      <w:sz w:val="26"/>
      <w:szCs w:val="20"/>
      <w:lang w:eastAsia="ru-RU"/>
    </w:rPr>
  </w:style>
  <w:style w:type="character" w:customStyle="1" w:styleId="80">
    <w:name w:val="Заголовок 8 Знак"/>
    <w:basedOn w:val="a7"/>
    <w:link w:val="8"/>
    <w:rsid w:val="006D6B00"/>
    <w:rPr>
      <w:rFonts w:ascii="Times New Roman" w:eastAsia="Calibri" w:hAnsi="Times New Roman" w:cs="Times New Roman"/>
      <w:i/>
      <w:sz w:val="26"/>
      <w:szCs w:val="20"/>
      <w:lang w:eastAsia="ru-RU"/>
    </w:rPr>
  </w:style>
  <w:style w:type="character" w:customStyle="1" w:styleId="90">
    <w:name w:val="Заголовок 9 Знак"/>
    <w:basedOn w:val="a7"/>
    <w:link w:val="9"/>
    <w:rsid w:val="006D6B00"/>
    <w:rPr>
      <w:rFonts w:ascii="Arial" w:eastAsia="Calibri" w:hAnsi="Arial" w:cs="Times New Roman"/>
      <w:szCs w:val="20"/>
      <w:lang w:eastAsia="ru-RU"/>
    </w:rPr>
  </w:style>
  <w:style w:type="paragraph" w:styleId="aa">
    <w:name w:val="header"/>
    <w:basedOn w:val="a6"/>
    <w:link w:val="ab"/>
    <w:rsid w:val="006D6B00"/>
    <w:pPr>
      <w:pBdr>
        <w:bottom w:val="single" w:sz="4" w:space="1" w:color="auto"/>
      </w:pBdr>
      <w:tabs>
        <w:tab w:val="center" w:pos="4153"/>
        <w:tab w:val="right" w:pos="8306"/>
      </w:tabs>
      <w:spacing w:line="240" w:lineRule="auto"/>
      <w:jc w:val="center"/>
    </w:pPr>
    <w:rPr>
      <w:i/>
      <w:sz w:val="20"/>
    </w:rPr>
  </w:style>
  <w:style w:type="character" w:customStyle="1" w:styleId="ab">
    <w:name w:val="Верхний колонтитул Знак"/>
    <w:basedOn w:val="a7"/>
    <w:link w:val="aa"/>
    <w:rsid w:val="006D6B00"/>
    <w:rPr>
      <w:rFonts w:ascii="Times New Roman" w:eastAsia="Calibri" w:hAnsi="Times New Roman" w:cs="Times New Roman"/>
      <w:i/>
      <w:sz w:val="20"/>
      <w:szCs w:val="20"/>
      <w:lang w:eastAsia="ru-RU"/>
    </w:rPr>
  </w:style>
  <w:style w:type="paragraph" w:styleId="ac">
    <w:name w:val="footer"/>
    <w:basedOn w:val="a6"/>
    <w:link w:val="ad"/>
    <w:rsid w:val="006D6B00"/>
    <w:pPr>
      <w:tabs>
        <w:tab w:val="center" w:pos="4253"/>
        <w:tab w:val="right" w:pos="9356"/>
      </w:tabs>
      <w:spacing w:line="240" w:lineRule="auto"/>
    </w:pPr>
    <w:rPr>
      <w:sz w:val="20"/>
    </w:rPr>
  </w:style>
  <w:style w:type="character" w:customStyle="1" w:styleId="ad">
    <w:name w:val="Нижний колонтитул Знак"/>
    <w:basedOn w:val="a7"/>
    <w:link w:val="ac"/>
    <w:rsid w:val="006D6B00"/>
    <w:rPr>
      <w:rFonts w:ascii="Times New Roman" w:eastAsia="Calibri" w:hAnsi="Times New Roman" w:cs="Times New Roman"/>
      <w:sz w:val="20"/>
      <w:szCs w:val="20"/>
      <w:lang w:eastAsia="ru-RU"/>
    </w:rPr>
  </w:style>
  <w:style w:type="character" w:styleId="ae">
    <w:name w:val="Hyperlink"/>
    <w:uiPriority w:val="99"/>
    <w:rsid w:val="006D6B00"/>
    <w:rPr>
      <w:color w:val="0000FF"/>
      <w:u w:val="single"/>
    </w:rPr>
  </w:style>
  <w:style w:type="character" w:styleId="af">
    <w:name w:val="footnote reference"/>
    <w:semiHidden/>
    <w:rsid w:val="006D6B00"/>
    <w:rPr>
      <w:vertAlign w:val="superscript"/>
    </w:rPr>
  </w:style>
  <w:style w:type="character" w:styleId="af0">
    <w:name w:val="page number"/>
    <w:rsid w:val="006D6B00"/>
    <w:rPr>
      <w:rFonts w:ascii="Times New Roman" w:hAnsi="Times New Roman"/>
      <w:sz w:val="20"/>
    </w:rPr>
  </w:style>
  <w:style w:type="paragraph" w:styleId="11">
    <w:name w:val="toc 1"/>
    <w:basedOn w:val="a6"/>
    <w:next w:val="a6"/>
    <w:autoRedefine/>
    <w:semiHidden/>
    <w:rsid w:val="006D6B00"/>
    <w:pPr>
      <w:tabs>
        <w:tab w:val="left" w:pos="540"/>
        <w:tab w:val="right" w:leader="dot" w:pos="10195"/>
      </w:tabs>
      <w:spacing w:before="240" w:after="120" w:line="240" w:lineRule="auto"/>
      <w:ind w:left="539" w:right="1134" w:hanging="539"/>
    </w:pPr>
    <w:rPr>
      <w:b/>
      <w:bCs/>
      <w:caps/>
      <w:noProof/>
      <w:szCs w:val="28"/>
    </w:rPr>
  </w:style>
  <w:style w:type="paragraph" w:styleId="21">
    <w:name w:val="toc 2"/>
    <w:basedOn w:val="a6"/>
    <w:next w:val="a6"/>
    <w:autoRedefine/>
    <w:semiHidden/>
    <w:rsid w:val="006D6B00"/>
    <w:pPr>
      <w:tabs>
        <w:tab w:val="left" w:pos="1134"/>
        <w:tab w:val="right" w:leader="dot" w:pos="10195"/>
      </w:tabs>
      <w:spacing w:before="120" w:after="120" w:line="240" w:lineRule="auto"/>
      <w:ind w:left="1134" w:right="1134" w:hanging="594"/>
    </w:pPr>
    <w:rPr>
      <w:b/>
      <w:noProof/>
      <w:sz w:val="24"/>
      <w:szCs w:val="24"/>
    </w:rPr>
  </w:style>
  <w:style w:type="paragraph" w:styleId="31">
    <w:name w:val="toc 3"/>
    <w:basedOn w:val="a6"/>
    <w:next w:val="a6"/>
    <w:autoRedefine/>
    <w:semiHidden/>
    <w:rsid w:val="006D6B00"/>
    <w:pPr>
      <w:tabs>
        <w:tab w:val="left" w:pos="1980"/>
        <w:tab w:val="right" w:leader="dot" w:pos="10195"/>
      </w:tabs>
      <w:spacing w:after="120" w:line="240" w:lineRule="auto"/>
      <w:ind w:left="1985" w:right="1134" w:hanging="851"/>
    </w:pPr>
    <w:rPr>
      <w:iCs/>
      <w:noProof/>
      <w:sz w:val="24"/>
      <w:szCs w:val="24"/>
    </w:rPr>
  </w:style>
  <w:style w:type="paragraph" w:styleId="41">
    <w:name w:val="toc 4"/>
    <w:basedOn w:val="a6"/>
    <w:next w:val="a6"/>
    <w:autoRedefine/>
    <w:semiHidden/>
    <w:rsid w:val="006D6B00"/>
    <w:pPr>
      <w:tabs>
        <w:tab w:val="left" w:pos="2268"/>
        <w:tab w:val="right" w:leader="dot" w:pos="10195"/>
      </w:tabs>
      <w:spacing w:after="60" w:line="240" w:lineRule="auto"/>
      <w:ind w:left="2268" w:right="1134" w:hanging="567"/>
    </w:pPr>
    <w:rPr>
      <w:sz w:val="24"/>
      <w:szCs w:val="24"/>
    </w:rPr>
  </w:style>
  <w:style w:type="character" w:styleId="af1">
    <w:name w:val="FollowedHyperlink"/>
    <w:rsid w:val="006D6B00"/>
    <w:rPr>
      <w:color w:val="800080"/>
      <w:u w:val="single"/>
    </w:rPr>
  </w:style>
  <w:style w:type="paragraph" w:styleId="af2">
    <w:name w:val="Document Map"/>
    <w:basedOn w:val="a6"/>
    <w:link w:val="af3"/>
    <w:semiHidden/>
    <w:rsid w:val="006D6B00"/>
    <w:pPr>
      <w:shd w:val="clear" w:color="auto" w:fill="000080"/>
    </w:pPr>
    <w:rPr>
      <w:rFonts w:ascii="Tahoma" w:hAnsi="Tahoma"/>
      <w:sz w:val="20"/>
    </w:rPr>
  </w:style>
  <w:style w:type="character" w:customStyle="1" w:styleId="af3">
    <w:name w:val="Схема документа Знак"/>
    <w:basedOn w:val="a7"/>
    <w:link w:val="af2"/>
    <w:semiHidden/>
    <w:rsid w:val="006D6B00"/>
    <w:rPr>
      <w:rFonts w:ascii="Tahoma" w:eastAsia="Calibri" w:hAnsi="Tahoma" w:cs="Times New Roman"/>
      <w:sz w:val="20"/>
      <w:szCs w:val="20"/>
      <w:shd w:val="clear" w:color="auto" w:fill="000080"/>
      <w:lang w:eastAsia="ru-RU"/>
    </w:rPr>
  </w:style>
  <w:style w:type="paragraph" w:customStyle="1" w:styleId="af4">
    <w:name w:val="Таблица шапка"/>
    <w:basedOn w:val="a6"/>
    <w:rsid w:val="006D6B00"/>
    <w:pPr>
      <w:keepNext/>
      <w:spacing w:before="40" w:after="40" w:line="240" w:lineRule="auto"/>
      <w:ind w:left="57" w:right="57"/>
    </w:pPr>
    <w:rPr>
      <w:sz w:val="22"/>
    </w:rPr>
  </w:style>
  <w:style w:type="paragraph" w:styleId="af5">
    <w:name w:val="footnote text"/>
    <w:basedOn w:val="a6"/>
    <w:link w:val="af6"/>
    <w:semiHidden/>
    <w:rsid w:val="006D6B00"/>
    <w:pPr>
      <w:spacing w:line="240" w:lineRule="auto"/>
    </w:pPr>
    <w:rPr>
      <w:sz w:val="20"/>
    </w:rPr>
  </w:style>
  <w:style w:type="character" w:customStyle="1" w:styleId="af6">
    <w:name w:val="Текст сноски Знак"/>
    <w:basedOn w:val="a7"/>
    <w:link w:val="af5"/>
    <w:semiHidden/>
    <w:rsid w:val="006D6B00"/>
    <w:rPr>
      <w:rFonts w:ascii="Times New Roman" w:eastAsia="Calibri" w:hAnsi="Times New Roman" w:cs="Times New Roman"/>
      <w:sz w:val="20"/>
      <w:szCs w:val="20"/>
      <w:lang w:eastAsia="ru-RU"/>
    </w:rPr>
  </w:style>
  <w:style w:type="paragraph" w:customStyle="1" w:styleId="af7">
    <w:name w:val="Таблица текст"/>
    <w:basedOn w:val="a6"/>
    <w:rsid w:val="006D6B00"/>
    <w:pPr>
      <w:spacing w:before="40" w:after="40" w:line="240" w:lineRule="auto"/>
      <w:ind w:left="57" w:right="57"/>
    </w:pPr>
    <w:rPr>
      <w:sz w:val="24"/>
    </w:rPr>
  </w:style>
  <w:style w:type="paragraph" w:styleId="af8">
    <w:name w:val="caption"/>
    <w:basedOn w:val="a6"/>
    <w:next w:val="a6"/>
    <w:qFormat/>
    <w:rsid w:val="006D6B00"/>
    <w:pPr>
      <w:pageBreakBefore/>
      <w:suppressAutoHyphens/>
      <w:spacing w:before="120" w:after="120" w:line="240" w:lineRule="auto"/>
    </w:pPr>
    <w:rPr>
      <w:bCs/>
      <w:i/>
      <w:sz w:val="24"/>
    </w:rPr>
  </w:style>
  <w:style w:type="paragraph" w:styleId="51">
    <w:name w:val="toc 5"/>
    <w:basedOn w:val="a6"/>
    <w:next w:val="a6"/>
    <w:autoRedefine/>
    <w:semiHidden/>
    <w:rsid w:val="006D6B00"/>
    <w:pPr>
      <w:ind w:left="1120"/>
    </w:pPr>
    <w:rPr>
      <w:sz w:val="18"/>
      <w:szCs w:val="18"/>
    </w:rPr>
  </w:style>
  <w:style w:type="paragraph" w:styleId="61">
    <w:name w:val="toc 6"/>
    <w:basedOn w:val="a6"/>
    <w:next w:val="a6"/>
    <w:autoRedefine/>
    <w:semiHidden/>
    <w:rsid w:val="006D6B00"/>
    <w:pPr>
      <w:ind w:left="1400"/>
    </w:pPr>
    <w:rPr>
      <w:sz w:val="18"/>
      <w:szCs w:val="18"/>
    </w:rPr>
  </w:style>
  <w:style w:type="paragraph" w:styleId="71">
    <w:name w:val="toc 7"/>
    <w:basedOn w:val="a6"/>
    <w:next w:val="a6"/>
    <w:autoRedefine/>
    <w:semiHidden/>
    <w:rsid w:val="006D6B00"/>
    <w:pPr>
      <w:ind w:left="1680"/>
    </w:pPr>
    <w:rPr>
      <w:sz w:val="18"/>
      <w:szCs w:val="18"/>
    </w:rPr>
  </w:style>
  <w:style w:type="paragraph" w:styleId="81">
    <w:name w:val="toc 8"/>
    <w:basedOn w:val="a6"/>
    <w:next w:val="a6"/>
    <w:autoRedefine/>
    <w:semiHidden/>
    <w:rsid w:val="006D6B00"/>
    <w:pPr>
      <w:ind w:left="1960"/>
    </w:pPr>
    <w:rPr>
      <w:sz w:val="18"/>
      <w:szCs w:val="18"/>
    </w:rPr>
  </w:style>
  <w:style w:type="paragraph" w:styleId="91">
    <w:name w:val="toc 9"/>
    <w:basedOn w:val="a6"/>
    <w:next w:val="a6"/>
    <w:autoRedefine/>
    <w:semiHidden/>
    <w:rsid w:val="006D6B00"/>
    <w:pPr>
      <w:ind w:left="2240"/>
    </w:pPr>
    <w:rPr>
      <w:sz w:val="18"/>
      <w:szCs w:val="18"/>
    </w:rPr>
  </w:style>
  <w:style w:type="paragraph" w:customStyle="1" w:styleId="af9">
    <w:name w:val="Служебный"/>
    <w:basedOn w:val="a"/>
    <w:rsid w:val="006D6B00"/>
  </w:style>
  <w:style w:type="paragraph" w:customStyle="1" w:styleId="a">
    <w:name w:val="Главы"/>
    <w:basedOn w:val="a2"/>
    <w:next w:val="a6"/>
    <w:rsid w:val="006D6B00"/>
    <w:pPr>
      <w:numPr>
        <w:numId w:val="8"/>
      </w:numPr>
      <w:pBdr>
        <w:bottom w:val="none" w:sz="0" w:space="0" w:color="auto"/>
      </w:pBdr>
      <w:tabs>
        <w:tab w:val="clear" w:pos="567"/>
        <w:tab w:val="num" w:pos="1134"/>
      </w:tabs>
      <w:spacing w:before="1440" w:after="720" w:line="360" w:lineRule="auto"/>
      <w:ind w:left="0" w:right="0" w:firstLine="0"/>
      <w:jc w:val="center"/>
    </w:pPr>
    <w:rPr>
      <w:spacing w:val="40"/>
      <w:sz w:val="44"/>
      <w:szCs w:val="44"/>
    </w:rPr>
  </w:style>
  <w:style w:type="paragraph" w:customStyle="1" w:styleId="a2">
    <w:name w:val="Структура"/>
    <w:basedOn w:val="a6"/>
    <w:rsid w:val="006D6B00"/>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outlineLvl w:val="0"/>
    </w:pPr>
    <w:rPr>
      <w:rFonts w:ascii="Arial" w:hAnsi="Arial" w:cs="Arial"/>
      <w:b/>
      <w:caps/>
      <w:sz w:val="36"/>
      <w:szCs w:val="36"/>
    </w:rPr>
  </w:style>
  <w:style w:type="paragraph" w:customStyle="1" w:styleId="afa">
    <w:name w:val="маркированный"/>
    <w:basedOn w:val="a6"/>
    <w:semiHidden/>
    <w:rsid w:val="006D6B00"/>
    <w:pPr>
      <w:tabs>
        <w:tab w:val="num" w:pos="1701"/>
      </w:tabs>
      <w:ind w:left="1701" w:hanging="567"/>
    </w:pPr>
  </w:style>
  <w:style w:type="paragraph" w:customStyle="1" w:styleId="a5">
    <w:name w:val="Пункт"/>
    <w:basedOn w:val="a6"/>
    <w:rsid w:val="006D6B00"/>
    <w:pPr>
      <w:numPr>
        <w:ilvl w:val="2"/>
        <w:numId w:val="6"/>
      </w:numPr>
    </w:pPr>
  </w:style>
  <w:style w:type="character" w:customStyle="1" w:styleId="afb">
    <w:name w:val="Пункт Знак"/>
    <w:rsid w:val="006D6B00"/>
    <w:rPr>
      <w:sz w:val="28"/>
      <w:lang w:val="ru-RU" w:eastAsia="ru-RU"/>
    </w:rPr>
  </w:style>
  <w:style w:type="paragraph" w:customStyle="1" w:styleId="a0">
    <w:name w:val="Подпункт"/>
    <w:basedOn w:val="a5"/>
    <w:rsid w:val="006D6B00"/>
    <w:pPr>
      <w:numPr>
        <w:ilvl w:val="3"/>
        <w:numId w:val="8"/>
      </w:numPr>
    </w:pPr>
  </w:style>
  <w:style w:type="character" w:customStyle="1" w:styleId="afc">
    <w:name w:val="Подпункт Знак"/>
    <w:rsid w:val="006D6B00"/>
    <w:rPr>
      <w:rFonts w:cs="Times New Roman"/>
      <w:sz w:val="28"/>
      <w:lang w:val="ru-RU" w:eastAsia="ru-RU" w:bidi="ar-SA"/>
    </w:rPr>
  </w:style>
  <w:style w:type="character" w:customStyle="1" w:styleId="afd">
    <w:name w:val="комментарий"/>
    <w:rsid w:val="006D6B00"/>
    <w:rPr>
      <w:b/>
      <w:i/>
      <w:shd w:val="clear" w:color="auto" w:fill="FFFF99"/>
    </w:rPr>
  </w:style>
  <w:style w:type="paragraph" w:customStyle="1" w:styleId="22">
    <w:name w:val="Пункт2"/>
    <w:basedOn w:val="a5"/>
    <w:rsid w:val="006D6B00"/>
    <w:pPr>
      <w:keepNext/>
      <w:suppressAutoHyphens/>
      <w:spacing w:before="240" w:after="120" w:line="240" w:lineRule="auto"/>
      <w:outlineLvl w:val="2"/>
    </w:pPr>
    <w:rPr>
      <w:b/>
    </w:rPr>
  </w:style>
  <w:style w:type="paragraph" w:customStyle="1" w:styleId="a1">
    <w:name w:val="Подподпункт"/>
    <w:basedOn w:val="a0"/>
    <w:link w:val="afe"/>
    <w:rsid w:val="006D6B00"/>
    <w:pPr>
      <w:numPr>
        <w:ilvl w:val="4"/>
      </w:numPr>
      <w:tabs>
        <w:tab w:val="num" w:pos="1701"/>
        <w:tab w:val="num" w:pos="2880"/>
      </w:tabs>
      <w:ind w:hanging="567"/>
    </w:pPr>
  </w:style>
  <w:style w:type="paragraph" w:styleId="a4">
    <w:name w:val="List Number"/>
    <w:basedOn w:val="a6"/>
    <w:rsid w:val="006D6B00"/>
    <w:pPr>
      <w:numPr>
        <w:numId w:val="9"/>
      </w:numPr>
      <w:autoSpaceDE w:val="0"/>
      <w:autoSpaceDN w:val="0"/>
      <w:spacing w:before="60"/>
    </w:pPr>
    <w:rPr>
      <w:szCs w:val="24"/>
    </w:rPr>
  </w:style>
  <w:style w:type="paragraph" w:customStyle="1" w:styleId="aff">
    <w:name w:val="Текст таблицы"/>
    <w:basedOn w:val="a6"/>
    <w:semiHidden/>
    <w:rsid w:val="006D6B00"/>
    <w:pPr>
      <w:spacing w:before="40" w:after="40" w:line="240" w:lineRule="auto"/>
      <w:ind w:left="57" w:right="57"/>
    </w:pPr>
    <w:rPr>
      <w:sz w:val="24"/>
      <w:szCs w:val="24"/>
    </w:rPr>
  </w:style>
  <w:style w:type="paragraph" w:customStyle="1" w:styleId="aff0">
    <w:name w:val="Пункт б/н"/>
    <w:basedOn w:val="a6"/>
    <w:rsid w:val="006D6B00"/>
    <w:pPr>
      <w:tabs>
        <w:tab w:val="left" w:pos="1134"/>
      </w:tabs>
      <w:ind w:left="1134"/>
    </w:pPr>
  </w:style>
  <w:style w:type="paragraph" w:styleId="a3">
    <w:name w:val="List Bullet"/>
    <w:basedOn w:val="a6"/>
    <w:autoRedefine/>
    <w:rsid w:val="006D6B00"/>
    <w:pPr>
      <w:numPr>
        <w:numId w:val="10"/>
      </w:numPr>
    </w:pPr>
  </w:style>
  <w:style w:type="paragraph" w:styleId="aff1">
    <w:name w:val="Balloon Text"/>
    <w:basedOn w:val="a6"/>
    <w:link w:val="aff2"/>
    <w:semiHidden/>
    <w:rsid w:val="006D6B00"/>
    <w:rPr>
      <w:rFonts w:ascii="Tahoma" w:hAnsi="Tahoma" w:cs="Tahoma"/>
      <w:sz w:val="16"/>
      <w:szCs w:val="16"/>
    </w:rPr>
  </w:style>
  <w:style w:type="character" w:customStyle="1" w:styleId="aff2">
    <w:name w:val="Текст выноски Знак"/>
    <w:basedOn w:val="a7"/>
    <w:link w:val="aff1"/>
    <w:semiHidden/>
    <w:rsid w:val="006D6B00"/>
    <w:rPr>
      <w:rFonts w:ascii="Tahoma" w:eastAsia="Calibri" w:hAnsi="Tahoma" w:cs="Tahoma"/>
      <w:sz w:val="16"/>
      <w:szCs w:val="16"/>
      <w:lang w:eastAsia="ru-RU"/>
    </w:rPr>
  </w:style>
  <w:style w:type="paragraph" w:styleId="aff3">
    <w:name w:val="Body Text Indent"/>
    <w:basedOn w:val="a6"/>
    <w:link w:val="aff4"/>
    <w:rsid w:val="006D6B00"/>
    <w:pPr>
      <w:spacing w:line="240" w:lineRule="auto"/>
    </w:pPr>
    <w:rPr>
      <w:sz w:val="20"/>
    </w:rPr>
  </w:style>
  <w:style w:type="character" w:customStyle="1" w:styleId="aff4">
    <w:name w:val="Основной текст с отступом Знак"/>
    <w:basedOn w:val="a7"/>
    <w:link w:val="aff3"/>
    <w:rsid w:val="006D6B00"/>
    <w:rPr>
      <w:rFonts w:ascii="Times New Roman" w:eastAsia="Calibri" w:hAnsi="Times New Roman" w:cs="Times New Roman"/>
      <w:sz w:val="20"/>
      <w:szCs w:val="20"/>
      <w:lang w:eastAsia="ru-RU"/>
    </w:rPr>
  </w:style>
  <w:style w:type="paragraph" w:styleId="aff5">
    <w:name w:val="annotation text"/>
    <w:basedOn w:val="a6"/>
    <w:link w:val="aff6"/>
    <w:semiHidden/>
    <w:rsid w:val="006D6B00"/>
    <w:rPr>
      <w:sz w:val="20"/>
    </w:rPr>
  </w:style>
  <w:style w:type="character" w:customStyle="1" w:styleId="aff6">
    <w:name w:val="Текст примечания Знак"/>
    <w:basedOn w:val="a7"/>
    <w:link w:val="aff5"/>
    <w:semiHidden/>
    <w:rsid w:val="006D6B00"/>
    <w:rPr>
      <w:rFonts w:ascii="Times New Roman" w:eastAsia="Calibri" w:hAnsi="Times New Roman" w:cs="Times New Roman"/>
      <w:sz w:val="20"/>
      <w:szCs w:val="20"/>
      <w:lang w:eastAsia="ru-RU"/>
    </w:rPr>
  </w:style>
  <w:style w:type="paragraph" w:styleId="aff7">
    <w:name w:val="annotation subject"/>
    <w:basedOn w:val="aff5"/>
    <w:next w:val="aff5"/>
    <w:link w:val="aff8"/>
    <w:semiHidden/>
    <w:rsid w:val="006D6B00"/>
    <w:rPr>
      <w:b/>
      <w:bCs/>
    </w:rPr>
  </w:style>
  <w:style w:type="character" w:customStyle="1" w:styleId="aff8">
    <w:name w:val="Тема примечания Знак"/>
    <w:basedOn w:val="aff6"/>
    <w:link w:val="aff7"/>
    <w:semiHidden/>
    <w:rsid w:val="006D6B00"/>
    <w:rPr>
      <w:rFonts w:ascii="Times New Roman" w:eastAsia="Calibri" w:hAnsi="Times New Roman" w:cs="Times New Roman"/>
      <w:b/>
      <w:bCs/>
      <w:sz w:val="20"/>
      <w:szCs w:val="20"/>
      <w:lang w:eastAsia="ru-RU"/>
    </w:rPr>
  </w:style>
  <w:style w:type="paragraph" w:styleId="32">
    <w:name w:val="Body Text Indent 3"/>
    <w:basedOn w:val="a6"/>
    <w:link w:val="33"/>
    <w:rsid w:val="006D6B00"/>
    <w:pPr>
      <w:widowControl w:val="0"/>
      <w:tabs>
        <w:tab w:val="left" w:pos="9639"/>
      </w:tabs>
      <w:autoSpaceDE w:val="0"/>
      <w:autoSpaceDN w:val="0"/>
      <w:adjustRightInd w:val="0"/>
      <w:spacing w:line="240" w:lineRule="auto"/>
      <w:ind w:right="372" w:firstLine="284"/>
    </w:pPr>
    <w:rPr>
      <w:color w:val="000000"/>
      <w:sz w:val="22"/>
      <w:szCs w:val="22"/>
    </w:rPr>
  </w:style>
  <w:style w:type="character" w:customStyle="1" w:styleId="33">
    <w:name w:val="Основной текст с отступом 3 Знак"/>
    <w:basedOn w:val="a7"/>
    <w:link w:val="32"/>
    <w:rsid w:val="006D6B00"/>
    <w:rPr>
      <w:rFonts w:ascii="Times New Roman" w:eastAsia="Calibri" w:hAnsi="Times New Roman" w:cs="Times New Roman"/>
      <w:color w:val="000000"/>
      <w:lang w:eastAsia="ru-RU"/>
    </w:rPr>
  </w:style>
  <w:style w:type="paragraph" w:customStyle="1" w:styleId="ConsNormal">
    <w:name w:val="ConsNormal"/>
    <w:rsid w:val="006D6B00"/>
    <w:pPr>
      <w:widowControl w:val="0"/>
      <w:spacing w:line="240" w:lineRule="auto"/>
      <w:ind w:firstLine="720"/>
    </w:pPr>
    <w:rPr>
      <w:rFonts w:ascii="Arial" w:eastAsia="Calibri" w:hAnsi="Arial" w:cs="Arial"/>
      <w:sz w:val="20"/>
      <w:szCs w:val="20"/>
      <w:lang w:eastAsia="ru-RU"/>
    </w:rPr>
  </w:style>
  <w:style w:type="paragraph" w:styleId="34">
    <w:name w:val="Body Text 3"/>
    <w:basedOn w:val="a6"/>
    <w:link w:val="35"/>
    <w:rsid w:val="006D6B00"/>
    <w:pPr>
      <w:spacing w:line="240" w:lineRule="auto"/>
    </w:pPr>
    <w:rPr>
      <w:sz w:val="22"/>
      <w:szCs w:val="22"/>
    </w:rPr>
  </w:style>
  <w:style w:type="character" w:customStyle="1" w:styleId="35">
    <w:name w:val="Основной текст 3 Знак"/>
    <w:basedOn w:val="a7"/>
    <w:link w:val="34"/>
    <w:rsid w:val="006D6B00"/>
    <w:rPr>
      <w:rFonts w:ascii="Times New Roman" w:eastAsia="Calibri" w:hAnsi="Times New Roman" w:cs="Times New Roman"/>
      <w:lang w:eastAsia="ru-RU"/>
    </w:rPr>
  </w:style>
  <w:style w:type="paragraph" w:styleId="23">
    <w:name w:val="Body Text 2"/>
    <w:basedOn w:val="a6"/>
    <w:link w:val="24"/>
    <w:rsid w:val="006D6B00"/>
    <w:pPr>
      <w:spacing w:line="240" w:lineRule="auto"/>
    </w:pPr>
    <w:rPr>
      <w:sz w:val="20"/>
    </w:rPr>
  </w:style>
  <w:style w:type="character" w:customStyle="1" w:styleId="24">
    <w:name w:val="Основной текст 2 Знак"/>
    <w:basedOn w:val="a7"/>
    <w:link w:val="23"/>
    <w:rsid w:val="006D6B00"/>
    <w:rPr>
      <w:rFonts w:ascii="Times New Roman" w:eastAsia="Calibri" w:hAnsi="Times New Roman" w:cs="Times New Roman"/>
      <w:sz w:val="20"/>
      <w:szCs w:val="20"/>
      <w:lang w:eastAsia="ru-RU"/>
    </w:rPr>
  </w:style>
  <w:style w:type="paragraph" w:styleId="25">
    <w:name w:val="Body Text Indent 2"/>
    <w:basedOn w:val="a6"/>
    <w:link w:val="26"/>
    <w:rsid w:val="006D6B00"/>
    <w:pPr>
      <w:spacing w:line="240" w:lineRule="auto"/>
      <w:ind w:firstLine="709"/>
    </w:pPr>
    <w:rPr>
      <w:szCs w:val="24"/>
    </w:rPr>
  </w:style>
  <w:style w:type="character" w:customStyle="1" w:styleId="26">
    <w:name w:val="Основной текст с отступом 2 Знак"/>
    <w:basedOn w:val="a7"/>
    <w:link w:val="25"/>
    <w:rsid w:val="006D6B00"/>
    <w:rPr>
      <w:rFonts w:ascii="Times New Roman" w:eastAsia="Calibri" w:hAnsi="Times New Roman" w:cs="Times New Roman"/>
      <w:sz w:val="28"/>
      <w:szCs w:val="24"/>
      <w:lang w:eastAsia="ru-RU"/>
    </w:rPr>
  </w:style>
  <w:style w:type="paragraph" w:customStyle="1" w:styleId="ConsNonformat">
    <w:name w:val="ConsNonformat"/>
    <w:rsid w:val="006D6B00"/>
    <w:pPr>
      <w:widowControl w:val="0"/>
      <w:autoSpaceDE w:val="0"/>
      <w:autoSpaceDN w:val="0"/>
      <w:adjustRightInd w:val="0"/>
      <w:spacing w:line="240" w:lineRule="auto"/>
      <w:ind w:right="19772"/>
    </w:pPr>
    <w:rPr>
      <w:rFonts w:ascii="Courier New" w:eastAsia="Calibri" w:hAnsi="Courier New" w:cs="Courier New"/>
      <w:sz w:val="20"/>
      <w:szCs w:val="20"/>
      <w:lang w:eastAsia="ru-RU"/>
    </w:rPr>
  </w:style>
  <w:style w:type="table" w:styleId="aff9">
    <w:name w:val="Table Grid"/>
    <w:basedOn w:val="a8"/>
    <w:rsid w:val="006D6B00"/>
    <w:pPr>
      <w:spacing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Body Text"/>
    <w:basedOn w:val="a6"/>
    <w:link w:val="affb"/>
    <w:rsid w:val="006D6B00"/>
    <w:pPr>
      <w:spacing w:after="120"/>
    </w:pPr>
  </w:style>
  <w:style w:type="character" w:customStyle="1" w:styleId="affb">
    <w:name w:val="Основной текст Знак"/>
    <w:basedOn w:val="a7"/>
    <w:link w:val="affa"/>
    <w:rsid w:val="006D6B00"/>
    <w:rPr>
      <w:rFonts w:ascii="Times New Roman" w:eastAsia="Calibri" w:hAnsi="Times New Roman" w:cs="Times New Roman"/>
      <w:sz w:val="28"/>
      <w:szCs w:val="20"/>
      <w:lang w:eastAsia="ru-RU"/>
    </w:rPr>
  </w:style>
  <w:style w:type="paragraph" w:customStyle="1" w:styleId="ConsTitle">
    <w:name w:val="ConsTitle"/>
    <w:rsid w:val="006D6B00"/>
    <w:pPr>
      <w:widowControl w:val="0"/>
      <w:autoSpaceDE w:val="0"/>
      <w:autoSpaceDN w:val="0"/>
      <w:adjustRightInd w:val="0"/>
      <w:spacing w:line="240" w:lineRule="auto"/>
      <w:ind w:right="19772"/>
    </w:pPr>
    <w:rPr>
      <w:rFonts w:ascii="Arial" w:eastAsia="Calibri" w:hAnsi="Arial" w:cs="Arial"/>
      <w:b/>
      <w:bCs/>
      <w:sz w:val="16"/>
      <w:szCs w:val="16"/>
      <w:lang w:eastAsia="ru-RU"/>
    </w:rPr>
  </w:style>
  <w:style w:type="character" w:customStyle="1" w:styleId="afe">
    <w:name w:val="Подподпункт Знак"/>
    <w:link w:val="a1"/>
    <w:locked/>
    <w:rsid w:val="006D6B00"/>
    <w:rPr>
      <w:rFonts w:ascii="Times New Roman" w:eastAsia="Calibri" w:hAnsi="Times New Roman" w:cs="Times New Roman"/>
      <w:sz w:val="28"/>
      <w:szCs w:val="20"/>
      <w:lang w:eastAsia="ru-RU"/>
    </w:rPr>
  </w:style>
  <w:style w:type="paragraph" w:customStyle="1" w:styleId="a10">
    <w:name w:val="a1"/>
    <w:basedOn w:val="a1"/>
    <w:rsid w:val="006D6B00"/>
    <w:pPr>
      <w:numPr>
        <w:ilvl w:val="0"/>
        <w:numId w:val="0"/>
      </w:numPr>
      <w:tabs>
        <w:tab w:val="left" w:pos="1134"/>
      </w:tabs>
      <w:spacing w:line="240" w:lineRule="auto"/>
      <w:ind w:left="1701" w:hanging="567"/>
    </w:pPr>
    <w:rPr>
      <w:sz w:val="24"/>
      <w:szCs w:val="24"/>
    </w:rPr>
  </w:style>
  <w:style w:type="paragraph" w:customStyle="1" w:styleId="-2">
    <w:name w:val="Пункт-2"/>
    <w:basedOn w:val="a5"/>
    <w:rsid w:val="006D6B00"/>
    <w:pPr>
      <w:keepNext/>
      <w:numPr>
        <w:ilvl w:val="0"/>
        <w:numId w:val="0"/>
      </w:numPr>
      <w:tabs>
        <w:tab w:val="num" w:pos="1134"/>
      </w:tabs>
      <w:ind w:left="1134" w:hanging="1134"/>
      <w:outlineLvl w:val="2"/>
    </w:pPr>
    <w:rPr>
      <w:b/>
    </w:rPr>
  </w:style>
  <w:style w:type="paragraph" w:customStyle="1" w:styleId="Times12">
    <w:name w:val="Times 12"/>
    <w:basedOn w:val="a6"/>
    <w:rsid w:val="006D6B00"/>
    <w:pPr>
      <w:overflowPunct w:val="0"/>
      <w:autoSpaceDE w:val="0"/>
      <w:autoSpaceDN w:val="0"/>
      <w:adjustRightInd w:val="0"/>
      <w:spacing w:line="240" w:lineRule="auto"/>
    </w:pPr>
    <w:rPr>
      <w:sz w:val="24"/>
      <w:szCs w:val="24"/>
    </w:rPr>
  </w:style>
  <w:style w:type="paragraph" w:styleId="affc">
    <w:name w:val="Normal (Web)"/>
    <w:aliases w:val="Обычный (Web),Обычный (веб) Знак Знак,Обычный (Web) Знак Знак Знак"/>
    <w:basedOn w:val="a6"/>
    <w:link w:val="affd"/>
    <w:rsid w:val="006D6B00"/>
    <w:pPr>
      <w:spacing w:before="100" w:beforeAutospacing="1" w:after="100" w:afterAutospacing="1" w:line="240" w:lineRule="auto"/>
    </w:pPr>
    <w:rPr>
      <w:sz w:val="24"/>
    </w:rPr>
  </w:style>
  <w:style w:type="character" w:customStyle="1" w:styleId="affd">
    <w:name w:val="Обычный (веб) Знак"/>
    <w:aliases w:val="Обычный (Web) Знак,Обычный (веб) Знак Знак Знак,Обычный (Web) Знак Знак Знак Знак"/>
    <w:link w:val="affc"/>
    <w:locked/>
    <w:rsid w:val="006D6B00"/>
    <w:rPr>
      <w:rFonts w:ascii="Times New Roman" w:eastAsia="Calibri" w:hAnsi="Times New Roman" w:cs="Times New Roman"/>
      <w:sz w:val="24"/>
      <w:szCs w:val="20"/>
      <w:lang w:eastAsia="ru-RU"/>
    </w:rPr>
  </w:style>
  <w:style w:type="paragraph" w:styleId="affe">
    <w:name w:val="List Continue"/>
    <w:basedOn w:val="a6"/>
    <w:rsid w:val="006D6B00"/>
    <w:pPr>
      <w:spacing w:after="120"/>
      <w:ind w:left="283"/>
      <w:contextualSpacing/>
    </w:pPr>
  </w:style>
  <w:style w:type="paragraph" w:styleId="afff">
    <w:name w:val="Title"/>
    <w:basedOn w:val="a6"/>
    <w:link w:val="afff0"/>
    <w:qFormat/>
    <w:rsid w:val="006D6B00"/>
    <w:pPr>
      <w:tabs>
        <w:tab w:val="left" w:pos="426"/>
      </w:tabs>
      <w:spacing w:line="240" w:lineRule="auto"/>
      <w:jc w:val="center"/>
    </w:pPr>
    <w:rPr>
      <w:rFonts w:ascii="Courier New" w:hAnsi="Courier New"/>
      <w:b/>
    </w:rPr>
  </w:style>
  <w:style w:type="character" w:customStyle="1" w:styleId="afff0">
    <w:name w:val="Название Знак"/>
    <w:basedOn w:val="a7"/>
    <w:link w:val="afff"/>
    <w:rsid w:val="006D6B00"/>
    <w:rPr>
      <w:rFonts w:ascii="Courier New" w:eastAsia="Calibri" w:hAnsi="Courier New" w:cs="Times New Roman"/>
      <w:b/>
      <w:sz w:val="28"/>
      <w:szCs w:val="20"/>
      <w:lang w:eastAsia="ru-RU"/>
    </w:rPr>
  </w:style>
  <w:style w:type="paragraph" w:customStyle="1" w:styleId="12">
    <w:name w:val="Абзац списка1"/>
    <w:basedOn w:val="a6"/>
    <w:rsid w:val="006D6B00"/>
    <w:pPr>
      <w:spacing w:line="240" w:lineRule="auto"/>
      <w:ind w:left="720"/>
      <w:contextualSpacing/>
    </w:pPr>
    <w:rPr>
      <w:sz w:val="26"/>
    </w:rPr>
  </w:style>
  <w:style w:type="paragraph" w:customStyle="1" w:styleId="ConsPlusNonformat">
    <w:name w:val="ConsPlusNonformat"/>
    <w:rsid w:val="006D6B00"/>
    <w:pPr>
      <w:widowControl w:val="0"/>
      <w:autoSpaceDE w:val="0"/>
      <w:autoSpaceDN w:val="0"/>
      <w:adjustRightInd w:val="0"/>
      <w:spacing w:line="240" w:lineRule="auto"/>
    </w:pPr>
    <w:rPr>
      <w:rFonts w:ascii="Courier New" w:eastAsia="Calibri" w:hAnsi="Courier New" w:cs="Courier New"/>
      <w:sz w:val="20"/>
      <w:szCs w:val="20"/>
      <w:lang w:eastAsia="ru-RU"/>
    </w:rPr>
  </w:style>
  <w:style w:type="paragraph" w:customStyle="1" w:styleId="Style8">
    <w:name w:val="Style8"/>
    <w:basedOn w:val="a6"/>
    <w:rsid w:val="006D6B00"/>
    <w:pPr>
      <w:widowControl w:val="0"/>
      <w:autoSpaceDE w:val="0"/>
      <w:autoSpaceDN w:val="0"/>
      <w:adjustRightInd w:val="0"/>
      <w:spacing w:line="228" w:lineRule="exact"/>
      <w:ind w:hanging="358"/>
    </w:pPr>
    <w:rPr>
      <w:sz w:val="24"/>
      <w:szCs w:val="24"/>
    </w:rPr>
  </w:style>
  <w:style w:type="character" w:customStyle="1" w:styleId="FontStyle13">
    <w:name w:val="Font Style13"/>
    <w:rsid w:val="006D6B00"/>
    <w:rPr>
      <w:rFonts w:ascii="Times New Roman" w:hAnsi="Times New Roman"/>
      <w:sz w:val="18"/>
    </w:rPr>
  </w:style>
  <w:style w:type="paragraph" w:customStyle="1" w:styleId="5ABCD">
    <w:name w:val="Пункт_5_ABCD"/>
    <w:basedOn w:val="a6"/>
    <w:rsid w:val="006D6B00"/>
    <w:pPr>
      <w:numPr>
        <w:ilvl w:val="4"/>
        <w:numId w:val="6"/>
      </w:numPr>
    </w:pPr>
  </w:style>
  <w:style w:type="paragraph" w:customStyle="1" w:styleId="-6">
    <w:name w:val="Пункт-6"/>
    <w:basedOn w:val="a6"/>
    <w:rsid w:val="006D6B00"/>
    <w:pPr>
      <w:tabs>
        <w:tab w:val="num" w:pos="1701"/>
      </w:tabs>
      <w:spacing w:line="288" w:lineRule="auto"/>
    </w:pPr>
    <w:rPr>
      <w:szCs w:val="28"/>
    </w:rPr>
  </w:style>
  <w:style w:type="character" w:customStyle="1" w:styleId="FontStyle27">
    <w:name w:val="Font Style27"/>
    <w:rsid w:val="006D6B00"/>
    <w:rPr>
      <w:rFonts w:ascii="Times New Roman" w:hAnsi="Times New Roman"/>
      <w:sz w:val="18"/>
    </w:rPr>
  </w:style>
  <w:style w:type="paragraph" w:customStyle="1" w:styleId="Style2">
    <w:name w:val="Style2"/>
    <w:basedOn w:val="a6"/>
    <w:rsid w:val="006D6B00"/>
    <w:pPr>
      <w:widowControl w:val="0"/>
      <w:autoSpaceDE w:val="0"/>
      <w:autoSpaceDN w:val="0"/>
      <w:adjustRightInd w:val="0"/>
      <w:spacing w:line="240" w:lineRule="auto"/>
      <w:jc w:val="right"/>
    </w:pPr>
    <w:rPr>
      <w:sz w:val="24"/>
      <w:szCs w:val="24"/>
    </w:rPr>
  </w:style>
  <w:style w:type="paragraph" w:customStyle="1" w:styleId="Style3">
    <w:name w:val="Style3"/>
    <w:basedOn w:val="a6"/>
    <w:rsid w:val="006D6B00"/>
    <w:pPr>
      <w:widowControl w:val="0"/>
      <w:autoSpaceDE w:val="0"/>
      <w:autoSpaceDN w:val="0"/>
      <w:adjustRightInd w:val="0"/>
      <w:spacing w:line="228" w:lineRule="exact"/>
    </w:pPr>
    <w:rPr>
      <w:sz w:val="24"/>
      <w:szCs w:val="24"/>
    </w:rPr>
  </w:style>
  <w:style w:type="paragraph" w:customStyle="1" w:styleId="Style5">
    <w:name w:val="Style5"/>
    <w:basedOn w:val="a6"/>
    <w:rsid w:val="006D6B00"/>
    <w:pPr>
      <w:widowControl w:val="0"/>
      <w:autoSpaceDE w:val="0"/>
      <w:autoSpaceDN w:val="0"/>
      <w:adjustRightInd w:val="0"/>
      <w:spacing w:line="232" w:lineRule="exact"/>
    </w:pPr>
    <w:rPr>
      <w:sz w:val="24"/>
      <w:szCs w:val="24"/>
    </w:rPr>
  </w:style>
  <w:style w:type="paragraph" w:customStyle="1" w:styleId="Style6">
    <w:name w:val="Style6"/>
    <w:basedOn w:val="a6"/>
    <w:rsid w:val="006D6B00"/>
    <w:pPr>
      <w:widowControl w:val="0"/>
      <w:autoSpaceDE w:val="0"/>
      <w:autoSpaceDN w:val="0"/>
      <w:adjustRightInd w:val="0"/>
      <w:spacing w:line="240" w:lineRule="auto"/>
    </w:pPr>
    <w:rPr>
      <w:sz w:val="24"/>
      <w:szCs w:val="24"/>
    </w:rPr>
  </w:style>
  <w:style w:type="paragraph" w:customStyle="1" w:styleId="Style9">
    <w:name w:val="Style9"/>
    <w:basedOn w:val="a6"/>
    <w:rsid w:val="006D6B00"/>
    <w:pPr>
      <w:widowControl w:val="0"/>
      <w:autoSpaceDE w:val="0"/>
      <w:autoSpaceDN w:val="0"/>
      <w:adjustRightInd w:val="0"/>
      <w:spacing w:line="235" w:lineRule="exact"/>
    </w:pPr>
    <w:rPr>
      <w:sz w:val="24"/>
      <w:szCs w:val="24"/>
    </w:rPr>
  </w:style>
  <w:style w:type="character" w:customStyle="1" w:styleId="FontStyle16">
    <w:name w:val="Font Style16"/>
    <w:rsid w:val="006D6B00"/>
    <w:rPr>
      <w:rFonts w:ascii="Times New Roman" w:hAnsi="Times New Roman"/>
      <w:b/>
      <w:i/>
      <w:sz w:val="18"/>
    </w:rPr>
  </w:style>
  <w:style w:type="character" w:customStyle="1" w:styleId="FontStyle17">
    <w:name w:val="Font Style17"/>
    <w:rsid w:val="006D6B00"/>
    <w:rPr>
      <w:rFonts w:ascii="Times New Roman" w:hAnsi="Times New Roman"/>
      <w:spacing w:val="-10"/>
      <w:sz w:val="26"/>
    </w:rPr>
  </w:style>
  <w:style w:type="character" w:customStyle="1" w:styleId="FontStyle18">
    <w:name w:val="Font Style18"/>
    <w:rsid w:val="006D6B00"/>
    <w:rPr>
      <w:rFonts w:ascii="Arial" w:hAnsi="Arial"/>
      <w:i/>
      <w:spacing w:val="20"/>
      <w:sz w:val="36"/>
    </w:rPr>
  </w:style>
  <w:style w:type="character" w:customStyle="1" w:styleId="FontStyle19">
    <w:name w:val="Font Style19"/>
    <w:rsid w:val="006D6B00"/>
    <w:rPr>
      <w:rFonts w:ascii="Times New Roman" w:hAnsi="Times New Roman"/>
      <w:sz w:val="18"/>
    </w:rPr>
  </w:style>
  <w:style w:type="character" w:customStyle="1" w:styleId="FontStyle20">
    <w:name w:val="Font Style20"/>
    <w:rsid w:val="006D6B00"/>
    <w:rPr>
      <w:rFonts w:ascii="Times New Roman" w:hAnsi="Times New Roman"/>
      <w:sz w:val="18"/>
    </w:rPr>
  </w:style>
  <w:style w:type="character" w:customStyle="1" w:styleId="FontStyle28">
    <w:name w:val="Font Style28"/>
    <w:rsid w:val="006D6B00"/>
    <w:rPr>
      <w:rFonts w:ascii="Times New Roman" w:hAnsi="Times New Roman"/>
      <w:b/>
      <w:i/>
      <w:spacing w:val="10"/>
      <w:sz w:val="22"/>
    </w:rPr>
  </w:style>
  <w:style w:type="paragraph" w:customStyle="1" w:styleId="afff1">
    <w:name w:val="Знак Знак Знак Знак Знак Знак"/>
    <w:basedOn w:val="a6"/>
    <w:rsid w:val="006D6B00"/>
    <w:pPr>
      <w:spacing w:after="160" w:line="240" w:lineRule="exact"/>
    </w:pPr>
    <w:rPr>
      <w:rFonts w:ascii="Verdana" w:hAnsi="Verdana" w:cs="Verdana"/>
      <w:sz w:val="20"/>
      <w:lang w:val="en-US" w:eastAsia="en-US"/>
    </w:rPr>
  </w:style>
  <w:style w:type="paragraph" w:customStyle="1" w:styleId="FORMATTEXT">
    <w:name w:val=".FORMATTEXT"/>
    <w:rsid w:val="006D6B00"/>
    <w:pPr>
      <w:widowControl w:val="0"/>
      <w:autoSpaceDE w:val="0"/>
      <w:autoSpaceDN w:val="0"/>
      <w:adjustRightInd w:val="0"/>
      <w:spacing w:line="240" w:lineRule="auto"/>
    </w:pPr>
    <w:rPr>
      <w:rFonts w:ascii="Times New Roman" w:eastAsia="Calibri" w:hAnsi="Times New Roman" w:cs="Times New Roman"/>
      <w:sz w:val="24"/>
      <w:szCs w:val="24"/>
      <w:lang w:eastAsia="ru-RU"/>
    </w:rPr>
  </w:style>
  <w:style w:type="paragraph" w:customStyle="1" w:styleId="Style4">
    <w:name w:val="Style4"/>
    <w:basedOn w:val="a6"/>
    <w:rsid w:val="006D6B00"/>
    <w:pPr>
      <w:widowControl w:val="0"/>
      <w:autoSpaceDE w:val="0"/>
      <w:autoSpaceDN w:val="0"/>
      <w:adjustRightInd w:val="0"/>
      <w:spacing w:line="275" w:lineRule="exact"/>
      <w:ind w:firstLine="713"/>
    </w:pPr>
    <w:rPr>
      <w:rFonts w:ascii="Arial Unicode MS" w:eastAsia="Arial Unicode MS" w:hAnsi="Calibri" w:cs="Arial Unicode MS"/>
      <w:sz w:val="24"/>
      <w:szCs w:val="24"/>
    </w:rPr>
  </w:style>
  <w:style w:type="paragraph" w:customStyle="1" w:styleId="Style7">
    <w:name w:val="Style7"/>
    <w:basedOn w:val="a6"/>
    <w:rsid w:val="006D6B00"/>
    <w:pPr>
      <w:widowControl w:val="0"/>
      <w:autoSpaceDE w:val="0"/>
      <w:autoSpaceDN w:val="0"/>
      <w:adjustRightInd w:val="0"/>
      <w:spacing w:line="240" w:lineRule="auto"/>
    </w:pPr>
    <w:rPr>
      <w:rFonts w:ascii="Arial Unicode MS" w:eastAsia="Arial Unicode MS" w:hAnsi="Calibri" w:cs="Arial Unicode MS"/>
      <w:sz w:val="24"/>
      <w:szCs w:val="24"/>
    </w:rPr>
  </w:style>
  <w:style w:type="character" w:customStyle="1" w:styleId="FontStyle12">
    <w:name w:val="Font Style12"/>
    <w:rsid w:val="006D6B00"/>
    <w:rPr>
      <w:rFonts w:ascii="Arial Unicode MS" w:eastAsia="Arial Unicode MS"/>
      <w:b/>
      <w:sz w:val="24"/>
    </w:rPr>
  </w:style>
  <w:style w:type="character" w:customStyle="1" w:styleId="FontStyle14">
    <w:name w:val="Font Style14"/>
    <w:rsid w:val="006D6B00"/>
    <w:rPr>
      <w:rFonts w:ascii="Times New Roman" w:hAnsi="Times New Roman"/>
      <w:b/>
      <w:sz w:val="22"/>
    </w:rPr>
  </w:style>
  <w:style w:type="paragraph" w:customStyle="1" w:styleId="0-c1">
    <w:name w:val="0-c1"/>
    <w:basedOn w:val="a6"/>
    <w:rsid w:val="006D6B00"/>
    <w:pPr>
      <w:tabs>
        <w:tab w:val="num" w:pos="432"/>
      </w:tabs>
      <w:suppressAutoHyphens/>
      <w:spacing w:before="180" w:after="120" w:line="240" w:lineRule="auto"/>
      <w:jc w:val="center"/>
    </w:pPr>
    <w:rPr>
      <w:b/>
      <w:sz w:val="24"/>
      <w:szCs w:val="24"/>
      <w:lang w:eastAsia="ar-SA"/>
    </w:rPr>
  </w:style>
  <w:style w:type="paragraph" w:customStyle="1" w:styleId="0-c2">
    <w:name w:val="0-c2"/>
    <w:basedOn w:val="a6"/>
    <w:rsid w:val="006D6B00"/>
    <w:pPr>
      <w:tabs>
        <w:tab w:val="num" w:pos="432"/>
      </w:tabs>
      <w:suppressAutoHyphens/>
      <w:spacing w:line="240" w:lineRule="auto"/>
    </w:pPr>
    <w:rPr>
      <w:sz w:val="24"/>
      <w:szCs w:val="24"/>
      <w:lang w:eastAsia="ar-SA"/>
    </w:rPr>
  </w:style>
  <w:style w:type="paragraph" w:customStyle="1" w:styleId="13">
    <w:name w:val="Без интервала1"/>
    <w:rsid w:val="006D6B00"/>
    <w:pPr>
      <w:suppressAutoHyphens/>
      <w:spacing w:line="240" w:lineRule="auto"/>
    </w:pPr>
    <w:rPr>
      <w:rFonts w:ascii="Times New Roman" w:eastAsia="Calibri" w:hAnsi="Times New Roman" w:cs="Times New Roman"/>
      <w:sz w:val="20"/>
      <w:szCs w:val="20"/>
      <w:lang w:eastAsia="ar-SA"/>
    </w:rPr>
  </w:style>
  <w:style w:type="paragraph" w:customStyle="1" w:styleId="Style14">
    <w:name w:val="Style14"/>
    <w:basedOn w:val="a6"/>
    <w:rsid w:val="006D6B00"/>
    <w:pPr>
      <w:widowControl w:val="0"/>
      <w:autoSpaceDE w:val="0"/>
      <w:autoSpaceDN w:val="0"/>
      <w:adjustRightInd w:val="0"/>
      <w:spacing w:line="272" w:lineRule="exact"/>
    </w:pPr>
    <w:rPr>
      <w:sz w:val="24"/>
      <w:szCs w:val="24"/>
    </w:rPr>
  </w:style>
  <w:style w:type="paragraph" w:customStyle="1" w:styleId="Style15">
    <w:name w:val="Style15"/>
    <w:basedOn w:val="a6"/>
    <w:rsid w:val="006D6B00"/>
    <w:pPr>
      <w:widowControl w:val="0"/>
      <w:autoSpaceDE w:val="0"/>
      <w:autoSpaceDN w:val="0"/>
      <w:adjustRightInd w:val="0"/>
      <w:spacing w:line="240" w:lineRule="auto"/>
    </w:pPr>
    <w:rPr>
      <w:sz w:val="24"/>
      <w:szCs w:val="24"/>
    </w:rPr>
  </w:style>
  <w:style w:type="character" w:customStyle="1" w:styleId="FontStyle26">
    <w:name w:val="Font Style26"/>
    <w:rsid w:val="006D6B00"/>
    <w:rPr>
      <w:rFonts w:ascii="Times New Roman" w:hAnsi="Times New Roman"/>
      <w:sz w:val="20"/>
    </w:rPr>
  </w:style>
  <w:style w:type="paragraph" w:customStyle="1" w:styleId="Style17">
    <w:name w:val="Style17"/>
    <w:basedOn w:val="a6"/>
    <w:rsid w:val="006D6B00"/>
    <w:pPr>
      <w:widowControl w:val="0"/>
      <w:autoSpaceDE w:val="0"/>
      <w:autoSpaceDN w:val="0"/>
      <w:adjustRightInd w:val="0"/>
      <w:spacing w:line="240" w:lineRule="auto"/>
    </w:pPr>
    <w:rPr>
      <w:sz w:val="24"/>
      <w:szCs w:val="24"/>
    </w:rPr>
  </w:style>
  <w:style w:type="character" w:customStyle="1" w:styleId="FontStyle29">
    <w:name w:val="Font Style29"/>
    <w:rsid w:val="006D6B00"/>
    <w:rPr>
      <w:rFonts w:ascii="Times New Roman" w:hAnsi="Times New Roman"/>
      <w:i/>
      <w:sz w:val="20"/>
    </w:rPr>
  </w:style>
  <w:style w:type="paragraph" w:customStyle="1" w:styleId="Style16">
    <w:name w:val="Style16"/>
    <w:basedOn w:val="a6"/>
    <w:rsid w:val="006D6B00"/>
    <w:pPr>
      <w:widowControl w:val="0"/>
      <w:autoSpaceDE w:val="0"/>
      <w:autoSpaceDN w:val="0"/>
      <w:adjustRightInd w:val="0"/>
      <w:spacing w:line="240" w:lineRule="auto"/>
    </w:pPr>
    <w:rPr>
      <w:sz w:val="24"/>
      <w:szCs w:val="24"/>
    </w:rPr>
  </w:style>
  <w:style w:type="paragraph" w:customStyle="1" w:styleId="Style18">
    <w:name w:val="Style18"/>
    <w:basedOn w:val="a6"/>
    <w:rsid w:val="006D6B00"/>
    <w:pPr>
      <w:widowControl w:val="0"/>
      <w:autoSpaceDE w:val="0"/>
      <w:autoSpaceDN w:val="0"/>
      <w:adjustRightInd w:val="0"/>
      <w:spacing w:line="269" w:lineRule="exact"/>
      <w:ind w:firstLine="168"/>
    </w:pPr>
    <w:rPr>
      <w:sz w:val="24"/>
      <w:szCs w:val="24"/>
    </w:rPr>
  </w:style>
  <w:style w:type="character" w:customStyle="1" w:styleId="FontStyle25">
    <w:name w:val="Font Style25"/>
    <w:rsid w:val="006D6B00"/>
    <w:rPr>
      <w:rFonts w:ascii="Times New Roman" w:hAnsi="Times New Roman"/>
      <w:b/>
      <w:sz w:val="20"/>
    </w:rPr>
  </w:style>
  <w:style w:type="paragraph" w:customStyle="1" w:styleId="Style13">
    <w:name w:val="Style13"/>
    <w:basedOn w:val="a6"/>
    <w:rsid w:val="006D6B00"/>
    <w:pPr>
      <w:widowControl w:val="0"/>
      <w:autoSpaceDE w:val="0"/>
      <w:autoSpaceDN w:val="0"/>
      <w:adjustRightInd w:val="0"/>
      <w:spacing w:line="240" w:lineRule="auto"/>
    </w:pPr>
    <w:rPr>
      <w:sz w:val="24"/>
      <w:szCs w:val="24"/>
    </w:rPr>
  </w:style>
  <w:style w:type="character" w:customStyle="1" w:styleId="FontStyle21">
    <w:name w:val="Font Style21"/>
    <w:rsid w:val="006D6B00"/>
    <w:rPr>
      <w:rFonts w:ascii="Times New Roman" w:hAnsi="Times New Roman"/>
      <w:smallCaps/>
      <w:sz w:val="16"/>
    </w:rPr>
  </w:style>
  <w:style w:type="paragraph" w:customStyle="1" w:styleId="14">
    <w:name w:val="Абзац списка1"/>
    <w:basedOn w:val="a6"/>
    <w:rsid w:val="006D6B00"/>
    <w:pPr>
      <w:spacing w:line="240" w:lineRule="auto"/>
      <w:ind w:left="720"/>
      <w:contextualSpacing/>
    </w:pPr>
    <w:rPr>
      <w:rFonts w:eastAsia="Times New Roman"/>
      <w:sz w:val="26"/>
    </w:rPr>
  </w:style>
  <w:style w:type="paragraph" w:styleId="afff2">
    <w:name w:val="Block Text"/>
    <w:basedOn w:val="a6"/>
    <w:rsid w:val="006D6B00"/>
    <w:pPr>
      <w:spacing w:line="240" w:lineRule="auto"/>
      <w:ind w:left="-1134" w:right="-851" w:firstLine="425"/>
    </w:pPr>
    <w:rPr>
      <w:sz w:val="22"/>
    </w:rPr>
  </w:style>
  <w:style w:type="character" w:customStyle="1" w:styleId="afff3">
    <w:name w:val="Знак Знак"/>
    <w:rsid w:val="006D6B00"/>
    <w:rPr>
      <w:rFonts w:ascii="Arial" w:hAnsi="Arial"/>
      <w:lang w:val="ru-RU" w:eastAsia="ru-RU" w:bidi="ar-SA"/>
    </w:rPr>
  </w:style>
  <w:style w:type="paragraph" w:customStyle="1" w:styleId="Default">
    <w:name w:val="Default"/>
    <w:rsid w:val="004D54C3"/>
    <w:pPr>
      <w:autoSpaceDE w:val="0"/>
      <w:autoSpaceDN w:val="0"/>
      <w:adjustRightInd w:val="0"/>
      <w:spacing w:line="240" w:lineRule="auto"/>
    </w:pPr>
    <w:rPr>
      <w:rFonts w:ascii="Calibri" w:hAnsi="Calibri" w:cs="Calibri"/>
      <w:color w:val="000000"/>
      <w:sz w:val="24"/>
      <w:szCs w:val="24"/>
    </w:rPr>
  </w:style>
  <w:style w:type="paragraph" w:styleId="afff4">
    <w:name w:val="List Paragraph"/>
    <w:basedOn w:val="a6"/>
    <w:uiPriority w:val="34"/>
    <w:qFormat/>
    <w:rsid w:val="004D54C3"/>
    <w:pPr>
      <w:ind w:left="720"/>
      <w:contextualSpacing/>
    </w:pPr>
  </w:style>
  <w:style w:type="paragraph" w:styleId="afff5">
    <w:name w:val="No Spacing"/>
    <w:uiPriority w:val="99"/>
    <w:qFormat/>
    <w:rsid w:val="00701602"/>
    <w:pPr>
      <w:spacing w:line="240" w:lineRule="auto"/>
    </w:pPr>
    <w:rPr>
      <w:rFonts w:ascii="Calibri" w:eastAsia="Calibri" w:hAnsi="Calibri" w:cs="Calibri"/>
    </w:rPr>
  </w:style>
  <w:style w:type="paragraph" w:styleId="afff6">
    <w:name w:val="endnote text"/>
    <w:basedOn w:val="a6"/>
    <w:link w:val="afff7"/>
    <w:uiPriority w:val="99"/>
    <w:rsid w:val="002E4B4D"/>
    <w:pPr>
      <w:autoSpaceDE w:val="0"/>
      <w:autoSpaceDN w:val="0"/>
      <w:spacing w:line="240" w:lineRule="auto"/>
    </w:pPr>
    <w:rPr>
      <w:rFonts w:eastAsia="Times New Roman"/>
      <w:sz w:val="20"/>
    </w:rPr>
  </w:style>
  <w:style w:type="character" w:customStyle="1" w:styleId="afff7">
    <w:name w:val="Текст концевой сноски Знак"/>
    <w:basedOn w:val="a7"/>
    <w:link w:val="afff6"/>
    <w:uiPriority w:val="99"/>
    <w:rsid w:val="002E4B4D"/>
    <w:rPr>
      <w:rFonts w:ascii="Times New Roman" w:eastAsia="Times New Roman" w:hAnsi="Times New Roman" w:cs="Times New Roman"/>
      <w:sz w:val="20"/>
      <w:szCs w:val="20"/>
      <w:lang w:eastAsia="ru-RU"/>
    </w:rPr>
  </w:style>
  <w:style w:type="character" w:styleId="afff8">
    <w:name w:val="endnote reference"/>
    <w:uiPriority w:val="99"/>
    <w:rsid w:val="002E4B4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660D07"/>
    <w:rPr>
      <w:rFonts w:ascii="Times New Roman" w:eastAsia="Calibri" w:hAnsi="Times New Roman" w:cs="Times New Roman"/>
      <w:sz w:val="28"/>
      <w:szCs w:val="20"/>
      <w:lang w:eastAsia="ru-RU"/>
    </w:rPr>
  </w:style>
  <w:style w:type="paragraph" w:styleId="1">
    <w:name w:val="heading 1"/>
    <w:aliases w:val="Заголовок параграфа (1.)"/>
    <w:basedOn w:val="a6"/>
    <w:next w:val="a6"/>
    <w:link w:val="10"/>
    <w:qFormat/>
    <w:rsid w:val="006D6B00"/>
    <w:pPr>
      <w:keepNext/>
      <w:keepLines/>
      <w:pageBreakBefore/>
      <w:numPr>
        <w:numId w:val="6"/>
      </w:numPr>
      <w:suppressAutoHyphens/>
      <w:spacing w:before="480" w:after="240" w:line="240" w:lineRule="auto"/>
      <w:outlineLvl w:val="0"/>
    </w:pPr>
    <w:rPr>
      <w:rFonts w:ascii="Arial" w:hAnsi="Arial"/>
      <w:b/>
      <w:kern w:val="28"/>
      <w:sz w:val="40"/>
    </w:rPr>
  </w:style>
  <w:style w:type="paragraph" w:styleId="2">
    <w:name w:val="heading 2"/>
    <w:basedOn w:val="a6"/>
    <w:next w:val="a6"/>
    <w:link w:val="20"/>
    <w:qFormat/>
    <w:rsid w:val="006D6B00"/>
    <w:pPr>
      <w:keepNext/>
      <w:numPr>
        <w:ilvl w:val="1"/>
        <w:numId w:val="6"/>
      </w:numPr>
      <w:suppressAutoHyphens/>
      <w:spacing w:before="360" w:after="120" w:line="240" w:lineRule="auto"/>
      <w:outlineLvl w:val="1"/>
    </w:pPr>
    <w:rPr>
      <w:b/>
      <w:sz w:val="32"/>
    </w:rPr>
  </w:style>
  <w:style w:type="paragraph" w:styleId="3">
    <w:name w:val="heading 3"/>
    <w:basedOn w:val="a6"/>
    <w:next w:val="a6"/>
    <w:link w:val="30"/>
    <w:qFormat/>
    <w:rsid w:val="006D6B00"/>
    <w:pPr>
      <w:keepNext/>
      <w:numPr>
        <w:ilvl w:val="2"/>
        <w:numId w:val="1"/>
      </w:numPr>
      <w:suppressAutoHyphens/>
      <w:spacing w:before="120" w:after="120" w:line="240" w:lineRule="auto"/>
      <w:outlineLvl w:val="2"/>
    </w:pPr>
    <w:rPr>
      <w:b/>
    </w:rPr>
  </w:style>
  <w:style w:type="paragraph" w:styleId="4">
    <w:name w:val="heading 4"/>
    <w:basedOn w:val="a6"/>
    <w:next w:val="a6"/>
    <w:link w:val="40"/>
    <w:qFormat/>
    <w:rsid w:val="006D6B00"/>
    <w:pPr>
      <w:keepNext/>
      <w:numPr>
        <w:ilvl w:val="3"/>
        <w:numId w:val="1"/>
      </w:numPr>
      <w:tabs>
        <w:tab w:val="left" w:pos="1134"/>
      </w:tabs>
      <w:suppressAutoHyphens/>
      <w:spacing w:before="240" w:after="120" w:line="240" w:lineRule="auto"/>
      <w:outlineLvl w:val="3"/>
    </w:pPr>
    <w:rPr>
      <w:b/>
      <w:i/>
    </w:rPr>
  </w:style>
  <w:style w:type="paragraph" w:styleId="5">
    <w:name w:val="heading 5"/>
    <w:basedOn w:val="a6"/>
    <w:next w:val="a6"/>
    <w:link w:val="50"/>
    <w:qFormat/>
    <w:rsid w:val="006D6B00"/>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6"/>
    <w:next w:val="a6"/>
    <w:link w:val="60"/>
    <w:qFormat/>
    <w:rsid w:val="006D6B00"/>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6"/>
    <w:next w:val="a6"/>
    <w:link w:val="70"/>
    <w:qFormat/>
    <w:rsid w:val="006D6B00"/>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6"/>
    <w:next w:val="a6"/>
    <w:link w:val="80"/>
    <w:qFormat/>
    <w:rsid w:val="006D6B00"/>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6"/>
    <w:next w:val="a6"/>
    <w:link w:val="90"/>
    <w:qFormat/>
    <w:rsid w:val="006D6B00"/>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0">
    <w:name w:val="Заголовок 1 Знак"/>
    <w:aliases w:val="Заголовок параграфа (1.) Знак"/>
    <w:basedOn w:val="a7"/>
    <w:link w:val="1"/>
    <w:rsid w:val="006D6B00"/>
    <w:rPr>
      <w:rFonts w:ascii="Arial" w:eastAsia="Calibri" w:hAnsi="Arial" w:cs="Times New Roman"/>
      <w:b/>
      <w:kern w:val="28"/>
      <w:sz w:val="40"/>
      <w:szCs w:val="20"/>
      <w:lang w:eastAsia="ru-RU"/>
    </w:rPr>
  </w:style>
  <w:style w:type="character" w:customStyle="1" w:styleId="20">
    <w:name w:val="Заголовок 2 Знак"/>
    <w:basedOn w:val="a7"/>
    <w:link w:val="2"/>
    <w:rsid w:val="006D6B00"/>
    <w:rPr>
      <w:rFonts w:ascii="Times New Roman" w:eastAsia="Calibri" w:hAnsi="Times New Roman" w:cs="Times New Roman"/>
      <w:b/>
      <w:sz w:val="32"/>
      <w:szCs w:val="20"/>
      <w:lang w:eastAsia="ru-RU"/>
    </w:rPr>
  </w:style>
  <w:style w:type="character" w:customStyle="1" w:styleId="30">
    <w:name w:val="Заголовок 3 Знак"/>
    <w:basedOn w:val="a7"/>
    <w:link w:val="3"/>
    <w:rsid w:val="006D6B00"/>
    <w:rPr>
      <w:rFonts w:ascii="Times New Roman" w:eastAsia="Calibri" w:hAnsi="Times New Roman" w:cs="Times New Roman"/>
      <w:b/>
      <w:sz w:val="28"/>
      <w:szCs w:val="20"/>
      <w:lang w:eastAsia="ru-RU"/>
    </w:rPr>
  </w:style>
  <w:style w:type="character" w:customStyle="1" w:styleId="40">
    <w:name w:val="Заголовок 4 Знак"/>
    <w:basedOn w:val="a7"/>
    <w:link w:val="4"/>
    <w:rsid w:val="006D6B00"/>
    <w:rPr>
      <w:rFonts w:ascii="Times New Roman" w:eastAsia="Calibri" w:hAnsi="Times New Roman" w:cs="Times New Roman"/>
      <w:b/>
      <w:i/>
      <w:sz w:val="28"/>
      <w:szCs w:val="20"/>
      <w:lang w:eastAsia="ru-RU"/>
    </w:rPr>
  </w:style>
  <w:style w:type="character" w:customStyle="1" w:styleId="50">
    <w:name w:val="Заголовок 5 Знак"/>
    <w:basedOn w:val="a7"/>
    <w:link w:val="5"/>
    <w:rsid w:val="006D6B00"/>
    <w:rPr>
      <w:rFonts w:ascii="Times New Roman" w:eastAsia="Calibri" w:hAnsi="Times New Roman" w:cs="Times New Roman"/>
      <w:b/>
      <w:sz w:val="26"/>
      <w:szCs w:val="20"/>
      <w:lang w:eastAsia="ru-RU"/>
    </w:rPr>
  </w:style>
  <w:style w:type="character" w:customStyle="1" w:styleId="60">
    <w:name w:val="Заголовок 6 Знак"/>
    <w:basedOn w:val="a7"/>
    <w:link w:val="6"/>
    <w:rsid w:val="006D6B00"/>
    <w:rPr>
      <w:rFonts w:ascii="Times New Roman" w:eastAsia="Calibri" w:hAnsi="Times New Roman" w:cs="Times New Roman"/>
      <w:b/>
      <w:szCs w:val="20"/>
      <w:lang w:eastAsia="ru-RU"/>
    </w:rPr>
  </w:style>
  <w:style w:type="character" w:customStyle="1" w:styleId="70">
    <w:name w:val="Заголовок 7 Знак"/>
    <w:basedOn w:val="a7"/>
    <w:link w:val="7"/>
    <w:rsid w:val="006D6B00"/>
    <w:rPr>
      <w:rFonts w:ascii="Times New Roman" w:eastAsia="Calibri" w:hAnsi="Times New Roman" w:cs="Times New Roman"/>
      <w:sz w:val="26"/>
      <w:szCs w:val="20"/>
      <w:lang w:eastAsia="ru-RU"/>
    </w:rPr>
  </w:style>
  <w:style w:type="character" w:customStyle="1" w:styleId="80">
    <w:name w:val="Заголовок 8 Знак"/>
    <w:basedOn w:val="a7"/>
    <w:link w:val="8"/>
    <w:rsid w:val="006D6B00"/>
    <w:rPr>
      <w:rFonts w:ascii="Times New Roman" w:eastAsia="Calibri" w:hAnsi="Times New Roman" w:cs="Times New Roman"/>
      <w:i/>
      <w:sz w:val="26"/>
      <w:szCs w:val="20"/>
      <w:lang w:eastAsia="ru-RU"/>
    </w:rPr>
  </w:style>
  <w:style w:type="character" w:customStyle="1" w:styleId="90">
    <w:name w:val="Заголовок 9 Знак"/>
    <w:basedOn w:val="a7"/>
    <w:link w:val="9"/>
    <w:rsid w:val="006D6B00"/>
    <w:rPr>
      <w:rFonts w:ascii="Arial" w:eastAsia="Calibri" w:hAnsi="Arial" w:cs="Times New Roman"/>
      <w:szCs w:val="20"/>
      <w:lang w:eastAsia="ru-RU"/>
    </w:rPr>
  </w:style>
  <w:style w:type="paragraph" w:styleId="aa">
    <w:name w:val="header"/>
    <w:basedOn w:val="a6"/>
    <w:link w:val="ab"/>
    <w:rsid w:val="006D6B00"/>
    <w:pPr>
      <w:pBdr>
        <w:bottom w:val="single" w:sz="4" w:space="1" w:color="auto"/>
      </w:pBdr>
      <w:tabs>
        <w:tab w:val="center" w:pos="4153"/>
        <w:tab w:val="right" w:pos="8306"/>
      </w:tabs>
      <w:spacing w:line="240" w:lineRule="auto"/>
      <w:jc w:val="center"/>
    </w:pPr>
    <w:rPr>
      <w:i/>
      <w:sz w:val="20"/>
    </w:rPr>
  </w:style>
  <w:style w:type="character" w:customStyle="1" w:styleId="ab">
    <w:name w:val="Верхний колонтитул Знак"/>
    <w:basedOn w:val="a7"/>
    <w:link w:val="aa"/>
    <w:rsid w:val="006D6B00"/>
    <w:rPr>
      <w:rFonts w:ascii="Times New Roman" w:eastAsia="Calibri" w:hAnsi="Times New Roman" w:cs="Times New Roman"/>
      <w:i/>
      <w:sz w:val="20"/>
      <w:szCs w:val="20"/>
      <w:lang w:eastAsia="ru-RU"/>
    </w:rPr>
  </w:style>
  <w:style w:type="paragraph" w:styleId="ac">
    <w:name w:val="footer"/>
    <w:basedOn w:val="a6"/>
    <w:link w:val="ad"/>
    <w:rsid w:val="006D6B00"/>
    <w:pPr>
      <w:tabs>
        <w:tab w:val="center" w:pos="4253"/>
        <w:tab w:val="right" w:pos="9356"/>
      </w:tabs>
      <w:spacing w:line="240" w:lineRule="auto"/>
    </w:pPr>
    <w:rPr>
      <w:sz w:val="20"/>
    </w:rPr>
  </w:style>
  <w:style w:type="character" w:customStyle="1" w:styleId="ad">
    <w:name w:val="Нижний колонтитул Знак"/>
    <w:basedOn w:val="a7"/>
    <w:link w:val="ac"/>
    <w:rsid w:val="006D6B00"/>
    <w:rPr>
      <w:rFonts w:ascii="Times New Roman" w:eastAsia="Calibri" w:hAnsi="Times New Roman" w:cs="Times New Roman"/>
      <w:sz w:val="20"/>
      <w:szCs w:val="20"/>
      <w:lang w:eastAsia="ru-RU"/>
    </w:rPr>
  </w:style>
  <w:style w:type="character" w:styleId="ae">
    <w:name w:val="Hyperlink"/>
    <w:uiPriority w:val="99"/>
    <w:rsid w:val="006D6B00"/>
    <w:rPr>
      <w:color w:val="0000FF"/>
      <w:u w:val="single"/>
    </w:rPr>
  </w:style>
  <w:style w:type="character" w:styleId="af">
    <w:name w:val="footnote reference"/>
    <w:semiHidden/>
    <w:rsid w:val="006D6B00"/>
    <w:rPr>
      <w:vertAlign w:val="superscript"/>
    </w:rPr>
  </w:style>
  <w:style w:type="character" w:styleId="af0">
    <w:name w:val="page number"/>
    <w:rsid w:val="006D6B00"/>
    <w:rPr>
      <w:rFonts w:ascii="Times New Roman" w:hAnsi="Times New Roman"/>
      <w:sz w:val="20"/>
    </w:rPr>
  </w:style>
  <w:style w:type="paragraph" w:styleId="11">
    <w:name w:val="toc 1"/>
    <w:basedOn w:val="a6"/>
    <w:next w:val="a6"/>
    <w:autoRedefine/>
    <w:semiHidden/>
    <w:rsid w:val="006D6B00"/>
    <w:pPr>
      <w:tabs>
        <w:tab w:val="left" w:pos="540"/>
        <w:tab w:val="right" w:leader="dot" w:pos="10195"/>
      </w:tabs>
      <w:spacing w:before="240" w:after="120" w:line="240" w:lineRule="auto"/>
      <w:ind w:left="539" w:right="1134" w:hanging="539"/>
    </w:pPr>
    <w:rPr>
      <w:b/>
      <w:bCs/>
      <w:caps/>
      <w:noProof/>
      <w:szCs w:val="28"/>
    </w:rPr>
  </w:style>
  <w:style w:type="paragraph" w:styleId="21">
    <w:name w:val="toc 2"/>
    <w:basedOn w:val="a6"/>
    <w:next w:val="a6"/>
    <w:autoRedefine/>
    <w:semiHidden/>
    <w:rsid w:val="006D6B00"/>
    <w:pPr>
      <w:tabs>
        <w:tab w:val="left" w:pos="1134"/>
        <w:tab w:val="right" w:leader="dot" w:pos="10195"/>
      </w:tabs>
      <w:spacing w:before="120" w:after="120" w:line="240" w:lineRule="auto"/>
      <w:ind w:left="1134" w:right="1134" w:hanging="594"/>
    </w:pPr>
    <w:rPr>
      <w:b/>
      <w:noProof/>
      <w:sz w:val="24"/>
      <w:szCs w:val="24"/>
    </w:rPr>
  </w:style>
  <w:style w:type="paragraph" w:styleId="31">
    <w:name w:val="toc 3"/>
    <w:basedOn w:val="a6"/>
    <w:next w:val="a6"/>
    <w:autoRedefine/>
    <w:semiHidden/>
    <w:rsid w:val="006D6B00"/>
    <w:pPr>
      <w:tabs>
        <w:tab w:val="left" w:pos="1980"/>
        <w:tab w:val="right" w:leader="dot" w:pos="10195"/>
      </w:tabs>
      <w:spacing w:after="120" w:line="240" w:lineRule="auto"/>
      <w:ind w:left="1985" w:right="1134" w:hanging="851"/>
    </w:pPr>
    <w:rPr>
      <w:iCs/>
      <w:noProof/>
      <w:sz w:val="24"/>
      <w:szCs w:val="24"/>
    </w:rPr>
  </w:style>
  <w:style w:type="paragraph" w:styleId="41">
    <w:name w:val="toc 4"/>
    <w:basedOn w:val="a6"/>
    <w:next w:val="a6"/>
    <w:autoRedefine/>
    <w:semiHidden/>
    <w:rsid w:val="006D6B00"/>
    <w:pPr>
      <w:tabs>
        <w:tab w:val="left" w:pos="2268"/>
        <w:tab w:val="right" w:leader="dot" w:pos="10195"/>
      </w:tabs>
      <w:spacing w:after="60" w:line="240" w:lineRule="auto"/>
      <w:ind w:left="2268" w:right="1134" w:hanging="567"/>
    </w:pPr>
    <w:rPr>
      <w:sz w:val="24"/>
      <w:szCs w:val="24"/>
    </w:rPr>
  </w:style>
  <w:style w:type="character" w:styleId="af1">
    <w:name w:val="FollowedHyperlink"/>
    <w:rsid w:val="006D6B00"/>
    <w:rPr>
      <w:color w:val="800080"/>
      <w:u w:val="single"/>
    </w:rPr>
  </w:style>
  <w:style w:type="paragraph" w:styleId="af2">
    <w:name w:val="Document Map"/>
    <w:basedOn w:val="a6"/>
    <w:link w:val="af3"/>
    <w:semiHidden/>
    <w:rsid w:val="006D6B00"/>
    <w:pPr>
      <w:shd w:val="clear" w:color="auto" w:fill="000080"/>
    </w:pPr>
    <w:rPr>
      <w:rFonts w:ascii="Tahoma" w:hAnsi="Tahoma"/>
      <w:sz w:val="20"/>
    </w:rPr>
  </w:style>
  <w:style w:type="character" w:customStyle="1" w:styleId="af3">
    <w:name w:val="Схема документа Знак"/>
    <w:basedOn w:val="a7"/>
    <w:link w:val="af2"/>
    <w:semiHidden/>
    <w:rsid w:val="006D6B00"/>
    <w:rPr>
      <w:rFonts w:ascii="Tahoma" w:eastAsia="Calibri" w:hAnsi="Tahoma" w:cs="Times New Roman"/>
      <w:sz w:val="20"/>
      <w:szCs w:val="20"/>
      <w:shd w:val="clear" w:color="auto" w:fill="000080"/>
      <w:lang w:eastAsia="ru-RU"/>
    </w:rPr>
  </w:style>
  <w:style w:type="paragraph" w:customStyle="1" w:styleId="af4">
    <w:name w:val="Таблица шапка"/>
    <w:basedOn w:val="a6"/>
    <w:rsid w:val="006D6B00"/>
    <w:pPr>
      <w:keepNext/>
      <w:spacing w:before="40" w:after="40" w:line="240" w:lineRule="auto"/>
      <w:ind w:left="57" w:right="57"/>
    </w:pPr>
    <w:rPr>
      <w:sz w:val="22"/>
    </w:rPr>
  </w:style>
  <w:style w:type="paragraph" w:styleId="af5">
    <w:name w:val="footnote text"/>
    <w:basedOn w:val="a6"/>
    <w:link w:val="af6"/>
    <w:semiHidden/>
    <w:rsid w:val="006D6B00"/>
    <w:pPr>
      <w:spacing w:line="240" w:lineRule="auto"/>
    </w:pPr>
    <w:rPr>
      <w:sz w:val="20"/>
    </w:rPr>
  </w:style>
  <w:style w:type="character" w:customStyle="1" w:styleId="af6">
    <w:name w:val="Текст сноски Знак"/>
    <w:basedOn w:val="a7"/>
    <w:link w:val="af5"/>
    <w:semiHidden/>
    <w:rsid w:val="006D6B00"/>
    <w:rPr>
      <w:rFonts w:ascii="Times New Roman" w:eastAsia="Calibri" w:hAnsi="Times New Roman" w:cs="Times New Roman"/>
      <w:sz w:val="20"/>
      <w:szCs w:val="20"/>
      <w:lang w:eastAsia="ru-RU"/>
    </w:rPr>
  </w:style>
  <w:style w:type="paragraph" w:customStyle="1" w:styleId="af7">
    <w:name w:val="Таблица текст"/>
    <w:basedOn w:val="a6"/>
    <w:rsid w:val="006D6B00"/>
    <w:pPr>
      <w:spacing w:before="40" w:after="40" w:line="240" w:lineRule="auto"/>
      <w:ind w:left="57" w:right="57"/>
    </w:pPr>
    <w:rPr>
      <w:sz w:val="24"/>
    </w:rPr>
  </w:style>
  <w:style w:type="paragraph" w:styleId="af8">
    <w:name w:val="caption"/>
    <w:basedOn w:val="a6"/>
    <w:next w:val="a6"/>
    <w:qFormat/>
    <w:rsid w:val="006D6B00"/>
    <w:pPr>
      <w:pageBreakBefore/>
      <w:suppressAutoHyphens/>
      <w:spacing w:before="120" w:after="120" w:line="240" w:lineRule="auto"/>
    </w:pPr>
    <w:rPr>
      <w:bCs/>
      <w:i/>
      <w:sz w:val="24"/>
    </w:rPr>
  </w:style>
  <w:style w:type="paragraph" w:styleId="51">
    <w:name w:val="toc 5"/>
    <w:basedOn w:val="a6"/>
    <w:next w:val="a6"/>
    <w:autoRedefine/>
    <w:semiHidden/>
    <w:rsid w:val="006D6B00"/>
    <w:pPr>
      <w:ind w:left="1120"/>
    </w:pPr>
    <w:rPr>
      <w:sz w:val="18"/>
      <w:szCs w:val="18"/>
    </w:rPr>
  </w:style>
  <w:style w:type="paragraph" w:styleId="61">
    <w:name w:val="toc 6"/>
    <w:basedOn w:val="a6"/>
    <w:next w:val="a6"/>
    <w:autoRedefine/>
    <w:semiHidden/>
    <w:rsid w:val="006D6B00"/>
    <w:pPr>
      <w:ind w:left="1400"/>
    </w:pPr>
    <w:rPr>
      <w:sz w:val="18"/>
      <w:szCs w:val="18"/>
    </w:rPr>
  </w:style>
  <w:style w:type="paragraph" w:styleId="71">
    <w:name w:val="toc 7"/>
    <w:basedOn w:val="a6"/>
    <w:next w:val="a6"/>
    <w:autoRedefine/>
    <w:semiHidden/>
    <w:rsid w:val="006D6B00"/>
    <w:pPr>
      <w:ind w:left="1680"/>
    </w:pPr>
    <w:rPr>
      <w:sz w:val="18"/>
      <w:szCs w:val="18"/>
    </w:rPr>
  </w:style>
  <w:style w:type="paragraph" w:styleId="81">
    <w:name w:val="toc 8"/>
    <w:basedOn w:val="a6"/>
    <w:next w:val="a6"/>
    <w:autoRedefine/>
    <w:semiHidden/>
    <w:rsid w:val="006D6B00"/>
    <w:pPr>
      <w:ind w:left="1960"/>
    </w:pPr>
    <w:rPr>
      <w:sz w:val="18"/>
      <w:szCs w:val="18"/>
    </w:rPr>
  </w:style>
  <w:style w:type="paragraph" w:styleId="91">
    <w:name w:val="toc 9"/>
    <w:basedOn w:val="a6"/>
    <w:next w:val="a6"/>
    <w:autoRedefine/>
    <w:semiHidden/>
    <w:rsid w:val="006D6B00"/>
    <w:pPr>
      <w:ind w:left="2240"/>
    </w:pPr>
    <w:rPr>
      <w:sz w:val="18"/>
      <w:szCs w:val="18"/>
    </w:rPr>
  </w:style>
  <w:style w:type="paragraph" w:customStyle="1" w:styleId="af9">
    <w:name w:val="Служебный"/>
    <w:basedOn w:val="a"/>
    <w:rsid w:val="006D6B00"/>
  </w:style>
  <w:style w:type="paragraph" w:customStyle="1" w:styleId="a">
    <w:name w:val="Главы"/>
    <w:basedOn w:val="a2"/>
    <w:next w:val="a6"/>
    <w:rsid w:val="006D6B00"/>
    <w:pPr>
      <w:numPr>
        <w:numId w:val="8"/>
      </w:numPr>
      <w:pBdr>
        <w:bottom w:val="none" w:sz="0" w:space="0" w:color="auto"/>
      </w:pBdr>
      <w:tabs>
        <w:tab w:val="clear" w:pos="567"/>
        <w:tab w:val="num" w:pos="1134"/>
      </w:tabs>
      <w:spacing w:before="1440" w:after="720" w:line="360" w:lineRule="auto"/>
      <w:ind w:left="0" w:right="0" w:firstLine="0"/>
      <w:jc w:val="center"/>
    </w:pPr>
    <w:rPr>
      <w:spacing w:val="40"/>
      <w:sz w:val="44"/>
      <w:szCs w:val="44"/>
    </w:rPr>
  </w:style>
  <w:style w:type="paragraph" w:customStyle="1" w:styleId="a2">
    <w:name w:val="Структура"/>
    <w:basedOn w:val="a6"/>
    <w:rsid w:val="006D6B00"/>
    <w:pPr>
      <w:pageBreakBefore/>
      <w:numPr>
        <w:numId w:val="3"/>
      </w:numPr>
      <w:pBdr>
        <w:bottom w:val="thinThickSmallGap" w:sz="24" w:space="1" w:color="auto"/>
      </w:pBdr>
      <w:tabs>
        <w:tab w:val="clear" w:pos="1701"/>
        <w:tab w:val="num" w:pos="567"/>
        <w:tab w:val="left" w:pos="851"/>
      </w:tabs>
      <w:suppressAutoHyphens/>
      <w:spacing w:before="480" w:after="240" w:line="240" w:lineRule="auto"/>
      <w:ind w:left="567" w:right="2835"/>
      <w:outlineLvl w:val="0"/>
    </w:pPr>
    <w:rPr>
      <w:rFonts w:ascii="Arial" w:hAnsi="Arial" w:cs="Arial"/>
      <w:b/>
      <w:caps/>
      <w:sz w:val="36"/>
      <w:szCs w:val="36"/>
    </w:rPr>
  </w:style>
  <w:style w:type="paragraph" w:customStyle="1" w:styleId="afa">
    <w:name w:val="маркированный"/>
    <w:basedOn w:val="a6"/>
    <w:semiHidden/>
    <w:rsid w:val="006D6B00"/>
    <w:pPr>
      <w:tabs>
        <w:tab w:val="num" w:pos="1701"/>
      </w:tabs>
      <w:ind w:left="1701" w:hanging="567"/>
    </w:pPr>
  </w:style>
  <w:style w:type="paragraph" w:customStyle="1" w:styleId="a5">
    <w:name w:val="Пункт"/>
    <w:basedOn w:val="a6"/>
    <w:rsid w:val="006D6B00"/>
    <w:pPr>
      <w:numPr>
        <w:ilvl w:val="2"/>
        <w:numId w:val="6"/>
      </w:numPr>
    </w:pPr>
  </w:style>
  <w:style w:type="character" w:customStyle="1" w:styleId="afb">
    <w:name w:val="Пункт Знак"/>
    <w:rsid w:val="006D6B00"/>
    <w:rPr>
      <w:sz w:val="28"/>
      <w:lang w:val="ru-RU" w:eastAsia="ru-RU"/>
    </w:rPr>
  </w:style>
  <w:style w:type="paragraph" w:customStyle="1" w:styleId="a0">
    <w:name w:val="Подпункт"/>
    <w:basedOn w:val="a5"/>
    <w:rsid w:val="006D6B00"/>
    <w:pPr>
      <w:numPr>
        <w:ilvl w:val="3"/>
        <w:numId w:val="8"/>
      </w:numPr>
    </w:pPr>
  </w:style>
  <w:style w:type="character" w:customStyle="1" w:styleId="afc">
    <w:name w:val="Подпункт Знак"/>
    <w:rsid w:val="006D6B00"/>
    <w:rPr>
      <w:rFonts w:cs="Times New Roman"/>
      <w:sz w:val="28"/>
      <w:lang w:val="ru-RU" w:eastAsia="ru-RU" w:bidi="ar-SA"/>
    </w:rPr>
  </w:style>
  <w:style w:type="character" w:customStyle="1" w:styleId="afd">
    <w:name w:val="комментарий"/>
    <w:rsid w:val="006D6B00"/>
    <w:rPr>
      <w:b/>
      <w:i/>
      <w:shd w:val="clear" w:color="auto" w:fill="FFFF99"/>
    </w:rPr>
  </w:style>
  <w:style w:type="paragraph" w:customStyle="1" w:styleId="22">
    <w:name w:val="Пункт2"/>
    <w:basedOn w:val="a5"/>
    <w:rsid w:val="006D6B00"/>
    <w:pPr>
      <w:keepNext/>
      <w:suppressAutoHyphens/>
      <w:spacing w:before="240" w:after="120" w:line="240" w:lineRule="auto"/>
      <w:outlineLvl w:val="2"/>
    </w:pPr>
    <w:rPr>
      <w:b/>
    </w:rPr>
  </w:style>
  <w:style w:type="paragraph" w:customStyle="1" w:styleId="a1">
    <w:name w:val="Подподпункт"/>
    <w:basedOn w:val="a0"/>
    <w:link w:val="afe"/>
    <w:rsid w:val="006D6B00"/>
    <w:pPr>
      <w:numPr>
        <w:ilvl w:val="4"/>
      </w:numPr>
      <w:tabs>
        <w:tab w:val="num" w:pos="1701"/>
        <w:tab w:val="num" w:pos="2880"/>
      </w:tabs>
      <w:ind w:hanging="567"/>
    </w:pPr>
  </w:style>
  <w:style w:type="paragraph" w:styleId="a4">
    <w:name w:val="List Number"/>
    <w:basedOn w:val="a6"/>
    <w:rsid w:val="006D6B00"/>
    <w:pPr>
      <w:numPr>
        <w:numId w:val="9"/>
      </w:numPr>
      <w:autoSpaceDE w:val="0"/>
      <w:autoSpaceDN w:val="0"/>
      <w:spacing w:before="60"/>
    </w:pPr>
    <w:rPr>
      <w:szCs w:val="24"/>
    </w:rPr>
  </w:style>
  <w:style w:type="paragraph" w:customStyle="1" w:styleId="aff">
    <w:name w:val="Текст таблицы"/>
    <w:basedOn w:val="a6"/>
    <w:semiHidden/>
    <w:rsid w:val="006D6B00"/>
    <w:pPr>
      <w:spacing w:before="40" w:after="40" w:line="240" w:lineRule="auto"/>
      <w:ind w:left="57" w:right="57"/>
    </w:pPr>
    <w:rPr>
      <w:sz w:val="24"/>
      <w:szCs w:val="24"/>
    </w:rPr>
  </w:style>
  <w:style w:type="paragraph" w:customStyle="1" w:styleId="aff0">
    <w:name w:val="Пункт б/н"/>
    <w:basedOn w:val="a6"/>
    <w:rsid w:val="006D6B00"/>
    <w:pPr>
      <w:tabs>
        <w:tab w:val="left" w:pos="1134"/>
      </w:tabs>
      <w:ind w:left="1134"/>
    </w:pPr>
  </w:style>
  <w:style w:type="paragraph" w:styleId="a3">
    <w:name w:val="List Bullet"/>
    <w:basedOn w:val="a6"/>
    <w:autoRedefine/>
    <w:rsid w:val="006D6B00"/>
    <w:pPr>
      <w:numPr>
        <w:numId w:val="10"/>
      </w:numPr>
    </w:pPr>
  </w:style>
  <w:style w:type="paragraph" w:styleId="aff1">
    <w:name w:val="Balloon Text"/>
    <w:basedOn w:val="a6"/>
    <w:link w:val="aff2"/>
    <w:semiHidden/>
    <w:rsid w:val="006D6B00"/>
    <w:rPr>
      <w:rFonts w:ascii="Tahoma" w:hAnsi="Tahoma" w:cs="Tahoma"/>
      <w:sz w:val="16"/>
      <w:szCs w:val="16"/>
    </w:rPr>
  </w:style>
  <w:style w:type="character" w:customStyle="1" w:styleId="aff2">
    <w:name w:val="Текст выноски Знак"/>
    <w:basedOn w:val="a7"/>
    <w:link w:val="aff1"/>
    <w:semiHidden/>
    <w:rsid w:val="006D6B00"/>
    <w:rPr>
      <w:rFonts w:ascii="Tahoma" w:eastAsia="Calibri" w:hAnsi="Tahoma" w:cs="Tahoma"/>
      <w:sz w:val="16"/>
      <w:szCs w:val="16"/>
      <w:lang w:eastAsia="ru-RU"/>
    </w:rPr>
  </w:style>
  <w:style w:type="paragraph" w:styleId="aff3">
    <w:name w:val="Body Text Indent"/>
    <w:basedOn w:val="a6"/>
    <w:link w:val="aff4"/>
    <w:rsid w:val="006D6B00"/>
    <w:pPr>
      <w:spacing w:line="240" w:lineRule="auto"/>
    </w:pPr>
    <w:rPr>
      <w:sz w:val="20"/>
    </w:rPr>
  </w:style>
  <w:style w:type="character" w:customStyle="1" w:styleId="aff4">
    <w:name w:val="Основной текст с отступом Знак"/>
    <w:basedOn w:val="a7"/>
    <w:link w:val="aff3"/>
    <w:rsid w:val="006D6B00"/>
    <w:rPr>
      <w:rFonts w:ascii="Times New Roman" w:eastAsia="Calibri" w:hAnsi="Times New Roman" w:cs="Times New Roman"/>
      <w:sz w:val="20"/>
      <w:szCs w:val="20"/>
      <w:lang w:eastAsia="ru-RU"/>
    </w:rPr>
  </w:style>
  <w:style w:type="paragraph" w:styleId="aff5">
    <w:name w:val="annotation text"/>
    <w:basedOn w:val="a6"/>
    <w:link w:val="aff6"/>
    <w:semiHidden/>
    <w:rsid w:val="006D6B00"/>
    <w:rPr>
      <w:sz w:val="20"/>
    </w:rPr>
  </w:style>
  <w:style w:type="character" w:customStyle="1" w:styleId="aff6">
    <w:name w:val="Текст примечания Знак"/>
    <w:basedOn w:val="a7"/>
    <w:link w:val="aff5"/>
    <w:semiHidden/>
    <w:rsid w:val="006D6B00"/>
    <w:rPr>
      <w:rFonts w:ascii="Times New Roman" w:eastAsia="Calibri" w:hAnsi="Times New Roman" w:cs="Times New Roman"/>
      <w:sz w:val="20"/>
      <w:szCs w:val="20"/>
      <w:lang w:eastAsia="ru-RU"/>
    </w:rPr>
  </w:style>
  <w:style w:type="paragraph" w:styleId="aff7">
    <w:name w:val="annotation subject"/>
    <w:basedOn w:val="aff5"/>
    <w:next w:val="aff5"/>
    <w:link w:val="aff8"/>
    <w:semiHidden/>
    <w:rsid w:val="006D6B00"/>
    <w:rPr>
      <w:b/>
      <w:bCs/>
    </w:rPr>
  </w:style>
  <w:style w:type="character" w:customStyle="1" w:styleId="aff8">
    <w:name w:val="Тема примечания Знак"/>
    <w:basedOn w:val="aff6"/>
    <w:link w:val="aff7"/>
    <w:semiHidden/>
    <w:rsid w:val="006D6B00"/>
    <w:rPr>
      <w:rFonts w:ascii="Times New Roman" w:eastAsia="Calibri" w:hAnsi="Times New Roman" w:cs="Times New Roman"/>
      <w:b/>
      <w:bCs/>
      <w:sz w:val="20"/>
      <w:szCs w:val="20"/>
      <w:lang w:eastAsia="ru-RU"/>
    </w:rPr>
  </w:style>
  <w:style w:type="paragraph" w:styleId="32">
    <w:name w:val="Body Text Indent 3"/>
    <w:basedOn w:val="a6"/>
    <w:link w:val="33"/>
    <w:rsid w:val="006D6B00"/>
    <w:pPr>
      <w:widowControl w:val="0"/>
      <w:tabs>
        <w:tab w:val="left" w:pos="9639"/>
      </w:tabs>
      <w:autoSpaceDE w:val="0"/>
      <w:autoSpaceDN w:val="0"/>
      <w:adjustRightInd w:val="0"/>
      <w:spacing w:line="240" w:lineRule="auto"/>
      <w:ind w:right="372" w:firstLine="284"/>
    </w:pPr>
    <w:rPr>
      <w:color w:val="000000"/>
      <w:sz w:val="22"/>
      <w:szCs w:val="22"/>
    </w:rPr>
  </w:style>
  <w:style w:type="character" w:customStyle="1" w:styleId="33">
    <w:name w:val="Основной текст с отступом 3 Знак"/>
    <w:basedOn w:val="a7"/>
    <w:link w:val="32"/>
    <w:rsid w:val="006D6B00"/>
    <w:rPr>
      <w:rFonts w:ascii="Times New Roman" w:eastAsia="Calibri" w:hAnsi="Times New Roman" w:cs="Times New Roman"/>
      <w:color w:val="000000"/>
      <w:lang w:eastAsia="ru-RU"/>
    </w:rPr>
  </w:style>
  <w:style w:type="paragraph" w:customStyle="1" w:styleId="ConsNormal">
    <w:name w:val="ConsNormal"/>
    <w:rsid w:val="006D6B00"/>
    <w:pPr>
      <w:widowControl w:val="0"/>
      <w:spacing w:line="240" w:lineRule="auto"/>
      <w:ind w:firstLine="720"/>
    </w:pPr>
    <w:rPr>
      <w:rFonts w:ascii="Arial" w:eastAsia="Calibri" w:hAnsi="Arial" w:cs="Arial"/>
      <w:sz w:val="20"/>
      <w:szCs w:val="20"/>
      <w:lang w:eastAsia="ru-RU"/>
    </w:rPr>
  </w:style>
  <w:style w:type="paragraph" w:styleId="34">
    <w:name w:val="Body Text 3"/>
    <w:basedOn w:val="a6"/>
    <w:link w:val="35"/>
    <w:rsid w:val="006D6B00"/>
    <w:pPr>
      <w:spacing w:line="240" w:lineRule="auto"/>
    </w:pPr>
    <w:rPr>
      <w:sz w:val="22"/>
      <w:szCs w:val="22"/>
    </w:rPr>
  </w:style>
  <w:style w:type="character" w:customStyle="1" w:styleId="35">
    <w:name w:val="Основной текст 3 Знак"/>
    <w:basedOn w:val="a7"/>
    <w:link w:val="34"/>
    <w:rsid w:val="006D6B00"/>
    <w:rPr>
      <w:rFonts w:ascii="Times New Roman" w:eastAsia="Calibri" w:hAnsi="Times New Roman" w:cs="Times New Roman"/>
      <w:lang w:eastAsia="ru-RU"/>
    </w:rPr>
  </w:style>
  <w:style w:type="paragraph" w:styleId="23">
    <w:name w:val="Body Text 2"/>
    <w:basedOn w:val="a6"/>
    <w:link w:val="24"/>
    <w:rsid w:val="006D6B00"/>
    <w:pPr>
      <w:spacing w:line="240" w:lineRule="auto"/>
    </w:pPr>
    <w:rPr>
      <w:sz w:val="20"/>
    </w:rPr>
  </w:style>
  <w:style w:type="character" w:customStyle="1" w:styleId="24">
    <w:name w:val="Основной текст 2 Знак"/>
    <w:basedOn w:val="a7"/>
    <w:link w:val="23"/>
    <w:rsid w:val="006D6B00"/>
    <w:rPr>
      <w:rFonts w:ascii="Times New Roman" w:eastAsia="Calibri" w:hAnsi="Times New Roman" w:cs="Times New Roman"/>
      <w:sz w:val="20"/>
      <w:szCs w:val="20"/>
      <w:lang w:eastAsia="ru-RU"/>
    </w:rPr>
  </w:style>
  <w:style w:type="paragraph" w:styleId="25">
    <w:name w:val="Body Text Indent 2"/>
    <w:basedOn w:val="a6"/>
    <w:link w:val="26"/>
    <w:rsid w:val="006D6B00"/>
    <w:pPr>
      <w:spacing w:line="240" w:lineRule="auto"/>
      <w:ind w:firstLine="709"/>
    </w:pPr>
    <w:rPr>
      <w:szCs w:val="24"/>
    </w:rPr>
  </w:style>
  <w:style w:type="character" w:customStyle="1" w:styleId="26">
    <w:name w:val="Основной текст с отступом 2 Знак"/>
    <w:basedOn w:val="a7"/>
    <w:link w:val="25"/>
    <w:rsid w:val="006D6B00"/>
    <w:rPr>
      <w:rFonts w:ascii="Times New Roman" w:eastAsia="Calibri" w:hAnsi="Times New Roman" w:cs="Times New Roman"/>
      <w:sz w:val="28"/>
      <w:szCs w:val="24"/>
      <w:lang w:eastAsia="ru-RU"/>
    </w:rPr>
  </w:style>
  <w:style w:type="paragraph" w:customStyle="1" w:styleId="ConsNonformat">
    <w:name w:val="ConsNonformat"/>
    <w:rsid w:val="006D6B00"/>
    <w:pPr>
      <w:widowControl w:val="0"/>
      <w:autoSpaceDE w:val="0"/>
      <w:autoSpaceDN w:val="0"/>
      <w:adjustRightInd w:val="0"/>
      <w:spacing w:line="240" w:lineRule="auto"/>
      <w:ind w:right="19772"/>
    </w:pPr>
    <w:rPr>
      <w:rFonts w:ascii="Courier New" w:eastAsia="Calibri" w:hAnsi="Courier New" w:cs="Courier New"/>
      <w:sz w:val="20"/>
      <w:szCs w:val="20"/>
      <w:lang w:eastAsia="ru-RU"/>
    </w:rPr>
  </w:style>
  <w:style w:type="table" w:styleId="aff9">
    <w:name w:val="Table Grid"/>
    <w:basedOn w:val="a8"/>
    <w:rsid w:val="006D6B00"/>
    <w:pPr>
      <w:spacing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Body Text"/>
    <w:basedOn w:val="a6"/>
    <w:link w:val="affb"/>
    <w:rsid w:val="006D6B00"/>
    <w:pPr>
      <w:spacing w:after="120"/>
    </w:pPr>
  </w:style>
  <w:style w:type="character" w:customStyle="1" w:styleId="affb">
    <w:name w:val="Основной текст Знак"/>
    <w:basedOn w:val="a7"/>
    <w:link w:val="affa"/>
    <w:rsid w:val="006D6B00"/>
    <w:rPr>
      <w:rFonts w:ascii="Times New Roman" w:eastAsia="Calibri" w:hAnsi="Times New Roman" w:cs="Times New Roman"/>
      <w:sz w:val="28"/>
      <w:szCs w:val="20"/>
      <w:lang w:eastAsia="ru-RU"/>
    </w:rPr>
  </w:style>
  <w:style w:type="paragraph" w:customStyle="1" w:styleId="ConsTitle">
    <w:name w:val="ConsTitle"/>
    <w:rsid w:val="006D6B00"/>
    <w:pPr>
      <w:widowControl w:val="0"/>
      <w:autoSpaceDE w:val="0"/>
      <w:autoSpaceDN w:val="0"/>
      <w:adjustRightInd w:val="0"/>
      <w:spacing w:line="240" w:lineRule="auto"/>
      <w:ind w:right="19772"/>
    </w:pPr>
    <w:rPr>
      <w:rFonts w:ascii="Arial" w:eastAsia="Calibri" w:hAnsi="Arial" w:cs="Arial"/>
      <w:b/>
      <w:bCs/>
      <w:sz w:val="16"/>
      <w:szCs w:val="16"/>
      <w:lang w:eastAsia="ru-RU"/>
    </w:rPr>
  </w:style>
  <w:style w:type="character" w:customStyle="1" w:styleId="afe">
    <w:name w:val="Подподпункт Знак"/>
    <w:link w:val="a1"/>
    <w:locked/>
    <w:rsid w:val="006D6B00"/>
    <w:rPr>
      <w:rFonts w:ascii="Times New Roman" w:eastAsia="Calibri" w:hAnsi="Times New Roman" w:cs="Times New Roman"/>
      <w:sz w:val="28"/>
      <w:szCs w:val="20"/>
      <w:lang w:eastAsia="ru-RU"/>
    </w:rPr>
  </w:style>
  <w:style w:type="paragraph" w:customStyle="1" w:styleId="a10">
    <w:name w:val="a1"/>
    <w:basedOn w:val="a1"/>
    <w:rsid w:val="006D6B00"/>
    <w:pPr>
      <w:numPr>
        <w:ilvl w:val="0"/>
        <w:numId w:val="0"/>
      </w:numPr>
      <w:tabs>
        <w:tab w:val="left" w:pos="1134"/>
      </w:tabs>
      <w:spacing w:line="240" w:lineRule="auto"/>
      <w:ind w:left="1701" w:hanging="567"/>
    </w:pPr>
    <w:rPr>
      <w:sz w:val="24"/>
      <w:szCs w:val="24"/>
    </w:rPr>
  </w:style>
  <w:style w:type="paragraph" w:customStyle="1" w:styleId="-2">
    <w:name w:val="Пункт-2"/>
    <w:basedOn w:val="a5"/>
    <w:rsid w:val="006D6B00"/>
    <w:pPr>
      <w:keepNext/>
      <w:numPr>
        <w:ilvl w:val="0"/>
        <w:numId w:val="0"/>
      </w:numPr>
      <w:tabs>
        <w:tab w:val="num" w:pos="1134"/>
      </w:tabs>
      <w:ind w:left="1134" w:hanging="1134"/>
      <w:outlineLvl w:val="2"/>
    </w:pPr>
    <w:rPr>
      <w:b/>
    </w:rPr>
  </w:style>
  <w:style w:type="paragraph" w:customStyle="1" w:styleId="Times12">
    <w:name w:val="Times 12"/>
    <w:basedOn w:val="a6"/>
    <w:rsid w:val="006D6B00"/>
    <w:pPr>
      <w:overflowPunct w:val="0"/>
      <w:autoSpaceDE w:val="0"/>
      <w:autoSpaceDN w:val="0"/>
      <w:adjustRightInd w:val="0"/>
      <w:spacing w:line="240" w:lineRule="auto"/>
    </w:pPr>
    <w:rPr>
      <w:sz w:val="24"/>
      <w:szCs w:val="24"/>
    </w:rPr>
  </w:style>
  <w:style w:type="paragraph" w:styleId="affc">
    <w:name w:val="Normal (Web)"/>
    <w:aliases w:val="Обычный (Web),Обычный (веб) Знак Знак,Обычный (Web) Знак Знак Знак"/>
    <w:basedOn w:val="a6"/>
    <w:link w:val="affd"/>
    <w:rsid w:val="006D6B00"/>
    <w:pPr>
      <w:spacing w:before="100" w:beforeAutospacing="1" w:after="100" w:afterAutospacing="1" w:line="240" w:lineRule="auto"/>
    </w:pPr>
    <w:rPr>
      <w:sz w:val="24"/>
    </w:rPr>
  </w:style>
  <w:style w:type="character" w:customStyle="1" w:styleId="affd">
    <w:name w:val="Обычный (веб) Знак"/>
    <w:aliases w:val="Обычный (Web) Знак,Обычный (веб) Знак Знак Знак,Обычный (Web) Знак Знак Знак Знак"/>
    <w:link w:val="affc"/>
    <w:locked/>
    <w:rsid w:val="006D6B00"/>
    <w:rPr>
      <w:rFonts w:ascii="Times New Roman" w:eastAsia="Calibri" w:hAnsi="Times New Roman" w:cs="Times New Roman"/>
      <w:sz w:val="24"/>
      <w:szCs w:val="20"/>
      <w:lang w:eastAsia="ru-RU"/>
    </w:rPr>
  </w:style>
  <w:style w:type="paragraph" w:styleId="affe">
    <w:name w:val="List Continue"/>
    <w:basedOn w:val="a6"/>
    <w:rsid w:val="006D6B00"/>
    <w:pPr>
      <w:spacing w:after="120"/>
      <w:ind w:left="283"/>
      <w:contextualSpacing/>
    </w:pPr>
  </w:style>
  <w:style w:type="paragraph" w:styleId="afff">
    <w:name w:val="Title"/>
    <w:basedOn w:val="a6"/>
    <w:link w:val="afff0"/>
    <w:qFormat/>
    <w:rsid w:val="006D6B00"/>
    <w:pPr>
      <w:tabs>
        <w:tab w:val="left" w:pos="426"/>
      </w:tabs>
      <w:spacing w:line="240" w:lineRule="auto"/>
      <w:jc w:val="center"/>
    </w:pPr>
    <w:rPr>
      <w:rFonts w:ascii="Courier New" w:hAnsi="Courier New"/>
      <w:b/>
    </w:rPr>
  </w:style>
  <w:style w:type="character" w:customStyle="1" w:styleId="afff0">
    <w:name w:val="Название Знак"/>
    <w:basedOn w:val="a7"/>
    <w:link w:val="afff"/>
    <w:rsid w:val="006D6B00"/>
    <w:rPr>
      <w:rFonts w:ascii="Courier New" w:eastAsia="Calibri" w:hAnsi="Courier New" w:cs="Times New Roman"/>
      <w:b/>
      <w:sz w:val="28"/>
      <w:szCs w:val="20"/>
      <w:lang w:eastAsia="ru-RU"/>
    </w:rPr>
  </w:style>
  <w:style w:type="paragraph" w:customStyle="1" w:styleId="12">
    <w:name w:val="Абзац списка1"/>
    <w:basedOn w:val="a6"/>
    <w:rsid w:val="006D6B00"/>
    <w:pPr>
      <w:spacing w:line="240" w:lineRule="auto"/>
      <w:ind w:left="720"/>
      <w:contextualSpacing/>
    </w:pPr>
    <w:rPr>
      <w:sz w:val="26"/>
    </w:rPr>
  </w:style>
  <w:style w:type="paragraph" w:customStyle="1" w:styleId="ConsPlusNonformat">
    <w:name w:val="ConsPlusNonformat"/>
    <w:rsid w:val="006D6B00"/>
    <w:pPr>
      <w:widowControl w:val="0"/>
      <w:autoSpaceDE w:val="0"/>
      <w:autoSpaceDN w:val="0"/>
      <w:adjustRightInd w:val="0"/>
      <w:spacing w:line="240" w:lineRule="auto"/>
    </w:pPr>
    <w:rPr>
      <w:rFonts w:ascii="Courier New" w:eastAsia="Calibri" w:hAnsi="Courier New" w:cs="Courier New"/>
      <w:sz w:val="20"/>
      <w:szCs w:val="20"/>
      <w:lang w:eastAsia="ru-RU"/>
    </w:rPr>
  </w:style>
  <w:style w:type="paragraph" w:customStyle="1" w:styleId="Style8">
    <w:name w:val="Style8"/>
    <w:basedOn w:val="a6"/>
    <w:rsid w:val="006D6B00"/>
    <w:pPr>
      <w:widowControl w:val="0"/>
      <w:autoSpaceDE w:val="0"/>
      <w:autoSpaceDN w:val="0"/>
      <w:adjustRightInd w:val="0"/>
      <w:spacing w:line="228" w:lineRule="exact"/>
      <w:ind w:hanging="358"/>
    </w:pPr>
    <w:rPr>
      <w:sz w:val="24"/>
      <w:szCs w:val="24"/>
    </w:rPr>
  </w:style>
  <w:style w:type="character" w:customStyle="1" w:styleId="FontStyle13">
    <w:name w:val="Font Style13"/>
    <w:rsid w:val="006D6B00"/>
    <w:rPr>
      <w:rFonts w:ascii="Times New Roman" w:hAnsi="Times New Roman"/>
      <w:sz w:val="18"/>
    </w:rPr>
  </w:style>
  <w:style w:type="paragraph" w:customStyle="1" w:styleId="5ABCD">
    <w:name w:val="Пункт_5_ABCD"/>
    <w:basedOn w:val="a6"/>
    <w:rsid w:val="006D6B00"/>
    <w:pPr>
      <w:numPr>
        <w:ilvl w:val="4"/>
        <w:numId w:val="6"/>
      </w:numPr>
    </w:pPr>
  </w:style>
  <w:style w:type="paragraph" w:customStyle="1" w:styleId="-6">
    <w:name w:val="Пункт-6"/>
    <w:basedOn w:val="a6"/>
    <w:rsid w:val="006D6B00"/>
    <w:pPr>
      <w:tabs>
        <w:tab w:val="num" w:pos="1701"/>
      </w:tabs>
      <w:spacing w:line="288" w:lineRule="auto"/>
    </w:pPr>
    <w:rPr>
      <w:szCs w:val="28"/>
    </w:rPr>
  </w:style>
  <w:style w:type="character" w:customStyle="1" w:styleId="FontStyle27">
    <w:name w:val="Font Style27"/>
    <w:rsid w:val="006D6B00"/>
    <w:rPr>
      <w:rFonts w:ascii="Times New Roman" w:hAnsi="Times New Roman"/>
      <w:sz w:val="18"/>
    </w:rPr>
  </w:style>
  <w:style w:type="paragraph" w:customStyle="1" w:styleId="Style2">
    <w:name w:val="Style2"/>
    <w:basedOn w:val="a6"/>
    <w:rsid w:val="006D6B00"/>
    <w:pPr>
      <w:widowControl w:val="0"/>
      <w:autoSpaceDE w:val="0"/>
      <w:autoSpaceDN w:val="0"/>
      <w:adjustRightInd w:val="0"/>
      <w:spacing w:line="240" w:lineRule="auto"/>
      <w:jc w:val="right"/>
    </w:pPr>
    <w:rPr>
      <w:sz w:val="24"/>
      <w:szCs w:val="24"/>
    </w:rPr>
  </w:style>
  <w:style w:type="paragraph" w:customStyle="1" w:styleId="Style3">
    <w:name w:val="Style3"/>
    <w:basedOn w:val="a6"/>
    <w:rsid w:val="006D6B00"/>
    <w:pPr>
      <w:widowControl w:val="0"/>
      <w:autoSpaceDE w:val="0"/>
      <w:autoSpaceDN w:val="0"/>
      <w:adjustRightInd w:val="0"/>
      <w:spacing w:line="228" w:lineRule="exact"/>
    </w:pPr>
    <w:rPr>
      <w:sz w:val="24"/>
      <w:szCs w:val="24"/>
    </w:rPr>
  </w:style>
  <w:style w:type="paragraph" w:customStyle="1" w:styleId="Style5">
    <w:name w:val="Style5"/>
    <w:basedOn w:val="a6"/>
    <w:rsid w:val="006D6B00"/>
    <w:pPr>
      <w:widowControl w:val="0"/>
      <w:autoSpaceDE w:val="0"/>
      <w:autoSpaceDN w:val="0"/>
      <w:adjustRightInd w:val="0"/>
      <w:spacing w:line="232" w:lineRule="exact"/>
    </w:pPr>
    <w:rPr>
      <w:sz w:val="24"/>
      <w:szCs w:val="24"/>
    </w:rPr>
  </w:style>
  <w:style w:type="paragraph" w:customStyle="1" w:styleId="Style6">
    <w:name w:val="Style6"/>
    <w:basedOn w:val="a6"/>
    <w:rsid w:val="006D6B00"/>
    <w:pPr>
      <w:widowControl w:val="0"/>
      <w:autoSpaceDE w:val="0"/>
      <w:autoSpaceDN w:val="0"/>
      <w:adjustRightInd w:val="0"/>
      <w:spacing w:line="240" w:lineRule="auto"/>
    </w:pPr>
    <w:rPr>
      <w:sz w:val="24"/>
      <w:szCs w:val="24"/>
    </w:rPr>
  </w:style>
  <w:style w:type="paragraph" w:customStyle="1" w:styleId="Style9">
    <w:name w:val="Style9"/>
    <w:basedOn w:val="a6"/>
    <w:rsid w:val="006D6B00"/>
    <w:pPr>
      <w:widowControl w:val="0"/>
      <w:autoSpaceDE w:val="0"/>
      <w:autoSpaceDN w:val="0"/>
      <w:adjustRightInd w:val="0"/>
      <w:spacing w:line="235" w:lineRule="exact"/>
    </w:pPr>
    <w:rPr>
      <w:sz w:val="24"/>
      <w:szCs w:val="24"/>
    </w:rPr>
  </w:style>
  <w:style w:type="character" w:customStyle="1" w:styleId="FontStyle16">
    <w:name w:val="Font Style16"/>
    <w:rsid w:val="006D6B00"/>
    <w:rPr>
      <w:rFonts w:ascii="Times New Roman" w:hAnsi="Times New Roman"/>
      <w:b/>
      <w:i/>
      <w:sz w:val="18"/>
    </w:rPr>
  </w:style>
  <w:style w:type="character" w:customStyle="1" w:styleId="FontStyle17">
    <w:name w:val="Font Style17"/>
    <w:rsid w:val="006D6B00"/>
    <w:rPr>
      <w:rFonts w:ascii="Times New Roman" w:hAnsi="Times New Roman"/>
      <w:spacing w:val="-10"/>
      <w:sz w:val="26"/>
    </w:rPr>
  </w:style>
  <w:style w:type="character" w:customStyle="1" w:styleId="FontStyle18">
    <w:name w:val="Font Style18"/>
    <w:rsid w:val="006D6B00"/>
    <w:rPr>
      <w:rFonts w:ascii="Arial" w:hAnsi="Arial"/>
      <w:i/>
      <w:spacing w:val="20"/>
      <w:sz w:val="36"/>
    </w:rPr>
  </w:style>
  <w:style w:type="character" w:customStyle="1" w:styleId="FontStyle19">
    <w:name w:val="Font Style19"/>
    <w:rsid w:val="006D6B00"/>
    <w:rPr>
      <w:rFonts w:ascii="Times New Roman" w:hAnsi="Times New Roman"/>
      <w:sz w:val="18"/>
    </w:rPr>
  </w:style>
  <w:style w:type="character" w:customStyle="1" w:styleId="FontStyle20">
    <w:name w:val="Font Style20"/>
    <w:rsid w:val="006D6B00"/>
    <w:rPr>
      <w:rFonts w:ascii="Times New Roman" w:hAnsi="Times New Roman"/>
      <w:sz w:val="18"/>
    </w:rPr>
  </w:style>
  <w:style w:type="character" w:customStyle="1" w:styleId="FontStyle28">
    <w:name w:val="Font Style28"/>
    <w:rsid w:val="006D6B00"/>
    <w:rPr>
      <w:rFonts w:ascii="Times New Roman" w:hAnsi="Times New Roman"/>
      <w:b/>
      <w:i/>
      <w:spacing w:val="10"/>
      <w:sz w:val="22"/>
    </w:rPr>
  </w:style>
  <w:style w:type="paragraph" w:customStyle="1" w:styleId="afff1">
    <w:name w:val="Знак Знак Знак Знак Знак Знак"/>
    <w:basedOn w:val="a6"/>
    <w:rsid w:val="006D6B00"/>
    <w:pPr>
      <w:spacing w:after="160" w:line="240" w:lineRule="exact"/>
    </w:pPr>
    <w:rPr>
      <w:rFonts w:ascii="Verdana" w:hAnsi="Verdana" w:cs="Verdana"/>
      <w:sz w:val="20"/>
      <w:lang w:val="en-US" w:eastAsia="en-US"/>
    </w:rPr>
  </w:style>
  <w:style w:type="paragraph" w:customStyle="1" w:styleId="FORMATTEXT">
    <w:name w:val=".FORMATTEXT"/>
    <w:rsid w:val="006D6B00"/>
    <w:pPr>
      <w:widowControl w:val="0"/>
      <w:autoSpaceDE w:val="0"/>
      <w:autoSpaceDN w:val="0"/>
      <w:adjustRightInd w:val="0"/>
      <w:spacing w:line="240" w:lineRule="auto"/>
    </w:pPr>
    <w:rPr>
      <w:rFonts w:ascii="Times New Roman" w:eastAsia="Calibri" w:hAnsi="Times New Roman" w:cs="Times New Roman"/>
      <w:sz w:val="24"/>
      <w:szCs w:val="24"/>
      <w:lang w:eastAsia="ru-RU"/>
    </w:rPr>
  </w:style>
  <w:style w:type="paragraph" w:customStyle="1" w:styleId="Style4">
    <w:name w:val="Style4"/>
    <w:basedOn w:val="a6"/>
    <w:rsid w:val="006D6B00"/>
    <w:pPr>
      <w:widowControl w:val="0"/>
      <w:autoSpaceDE w:val="0"/>
      <w:autoSpaceDN w:val="0"/>
      <w:adjustRightInd w:val="0"/>
      <w:spacing w:line="275" w:lineRule="exact"/>
      <w:ind w:firstLine="713"/>
    </w:pPr>
    <w:rPr>
      <w:rFonts w:ascii="Arial Unicode MS" w:eastAsia="Arial Unicode MS" w:hAnsi="Calibri" w:cs="Arial Unicode MS"/>
      <w:sz w:val="24"/>
      <w:szCs w:val="24"/>
    </w:rPr>
  </w:style>
  <w:style w:type="paragraph" w:customStyle="1" w:styleId="Style7">
    <w:name w:val="Style7"/>
    <w:basedOn w:val="a6"/>
    <w:rsid w:val="006D6B00"/>
    <w:pPr>
      <w:widowControl w:val="0"/>
      <w:autoSpaceDE w:val="0"/>
      <w:autoSpaceDN w:val="0"/>
      <w:adjustRightInd w:val="0"/>
      <w:spacing w:line="240" w:lineRule="auto"/>
    </w:pPr>
    <w:rPr>
      <w:rFonts w:ascii="Arial Unicode MS" w:eastAsia="Arial Unicode MS" w:hAnsi="Calibri" w:cs="Arial Unicode MS"/>
      <w:sz w:val="24"/>
      <w:szCs w:val="24"/>
    </w:rPr>
  </w:style>
  <w:style w:type="character" w:customStyle="1" w:styleId="FontStyle12">
    <w:name w:val="Font Style12"/>
    <w:rsid w:val="006D6B00"/>
    <w:rPr>
      <w:rFonts w:ascii="Arial Unicode MS" w:eastAsia="Arial Unicode MS"/>
      <w:b/>
      <w:sz w:val="24"/>
    </w:rPr>
  </w:style>
  <w:style w:type="character" w:customStyle="1" w:styleId="FontStyle14">
    <w:name w:val="Font Style14"/>
    <w:rsid w:val="006D6B00"/>
    <w:rPr>
      <w:rFonts w:ascii="Times New Roman" w:hAnsi="Times New Roman"/>
      <w:b/>
      <w:sz w:val="22"/>
    </w:rPr>
  </w:style>
  <w:style w:type="paragraph" w:customStyle="1" w:styleId="0-c1">
    <w:name w:val="0-c1"/>
    <w:basedOn w:val="a6"/>
    <w:rsid w:val="006D6B00"/>
    <w:pPr>
      <w:tabs>
        <w:tab w:val="num" w:pos="432"/>
      </w:tabs>
      <w:suppressAutoHyphens/>
      <w:spacing w:before="180" w:after="120" w:line="240" w:lineRule="auto"/>
      <w:jc w:val="center"/>
    </w:pPr>
    <w:rPr>
      <w:b/>
      <w:sz w:val="24"/>
      <w:szCs w:val="24"/>
      <w:lang w:eastAsia="ar-SA"/>
    </w:rPr>
  </w:style>
  <w:style w:type="paragraph" w:customStyle="1" w:styleId="0-c2">
    <w:name w:val="0-c2"/>
    <w:basedOn w:val="a6"/>
    <w:rsid w:val="006D6B00"/>
    <w:pPr>
      <w:tabs>
        <w:tab w:val="num" w:pos="432"/>
      </w:tabs>
      <w:suppressAutoHyphens/>
      <w:spacing w:line="240" w:lineRule="auto"/>
    </w:pPr>
    <w:rPr>
      <w:sz w:val="24"/>
      <w:szCs w:val="24"/>
      <w:lang w:eastAsia="ar-SA"/>
    </w:rPr>
  </w:style>
  <w:style w:type="paragraph" w:customStyle="1" w:styleId="13">
    <w:name w:val="Без интервала1"/>
    <w:rsid w:val="006D6B00"/>
    <w:pPr>
      <w:suppressAutoHyphens/>
      <w:spacing w:line="240" w:lineRule="auto"/>
    </w:pPr>
    <w:rPr>
      <w:rFonts w:ascii="Times New Roman" w:eastAsia="Calibri" w:hAnsi="Times New Roman" w:cs="Times New Roman"/>
      <w:sz w:val="20"/>
      <w:szCs w:val="20"/>
      <w:lang w:eastAsia="ar-SA"/>
    </w:rPr>
  </w:style>
  <w:style w:type="paragraph" w:customStyle="1" w:styleId="Style14">
    <w:name w:val="Style14"/>
    <w:basedOn w:val="a6"/>
    <w:rsid w:val="006D6B00"/>
    <w:pPr>
      <w:widowControl w:val="0"/>
      <w:autoSpaceDE w:val="0"/>
      <w:autoSpaceDN w:val="0"/>
      <w:adjustRightInd w:val="0"/>
      <w:spacing w:line="272" w:lineRule="exact"/>
    </w:pPr>
    <w:rPr>
      <w:sz w:val="24"/>
      <w:szCs w:val="24"/>
    </w:rPr>
  </w:style>
  <w:style w:type="paragraph" w:customStyle="1" w:styleId="Style15">
    <w:name w:val="Style15"/>
    <w:basedOn w:val="a6"/>
    <w:rsid w:val="006D6B00"/>
    <w:pPr>
      <w:widowControl w:val="0"/>
      <w:autoSpaceDE w:val="0"/>
      <w:autoSpaceDN w:val="0"/>
      <w:adjustRightInd w:val="0"/>
      <w:spacing w:line="240" w:lineRule="auto"/>
    </w:pPr>
    <w:rPr>
      <w:sz w:val="24"/>
      <w:szCs w:val="24"/>
    </w:rPr>
  </w:style>
  <w:style w:type="character" w:customStyle="1" w:styleId="FontStyle26">
    <w:name w:val="Font Style26"/>
    <w:rsid w:val="006D6B00"/>
    <w:rPr>
      <w:rFonts w:ascii="Times New Roman" w:hAnsi="Times New Roman"/>
      <w:sz w:val="20"/>
    </w:rPr>
  </w:style>
  <w:style w:type="paragraph" w:customStyle="1" w:styleId="Style17">
    <w:name w:val="Style17"/>
    <w:basedOn w:val="a6"/>
    <w:rsid w:val="006D6B00"/>
    <w:pPr>
      <w:widowControl w:val="0"/>
      <w:autoSpaceDE w:val="0"/>
      <w:autoSpaceDN w:val="0"/>
      <w:adjustRightInd w:val="0"/>
      <w:spacing w:line="240" w:lineRule="auto"/>
    </w:pPr>
    <w:rPr>
      <w:sz w:val="24"/>
      <w:szCs w:val="24"/>
    </w:rPr>
  </w:style>
  <w:style w:type="character" w:customStyle="1" w:styleId="FontStyle29">
    <w:name w:val="Font Style29"/>
    <w:rsid w:val="006D6B00"/>
    <w:rPr>
      <w:rFonts w:ascii="Times New Roman" w:hAnsi="Times New Roman"/>
      <w:i/>
      <w:sz w:val="20"/>
    </w:rPr>
  </w:style>
  <w:style w:type="paragraph" w:customStyle="1" w:styleId="Style16">
    <w:name w:val="Style16"/>
    <w:basedOn w:val="a6"/>
    <w:rsid w:val="006D6B00"/>
    <w:pPr>
      <w:widowControl w:val="0"/>
      <w:autoSpaceDE w:val="0"/>
      <w:autoSpaceDN w:val="0"/>
      <w:adjustRightInd w:val="0"/>
      <w:spacing w:line="240" w:lineRule="auto"/>
    </w:pPr>
    <w:rPr>
      <w:sz w:val="24"/>
      <w:szCs w:val="24"/>
    </w:rPr>
  </w:style>
  <w:style w:type="paragraph" w:customStyle="1" w:styleId="Style18">
    <w:name w:val="Style18"/>
    <w:basedOn w:val="a6"/>
    <w:rsid w:val="006D6B00"/>
    <w:pPr>
      <w:widowControl w:val="0"/>
      <w:autoSpaceDE w:val="0"/>
      <w:autoSpaceDN w:val="0"/>
      <w:adjustRightInd w:val="0"/>
      <w:spacing w:line="269" w:lineRule="exact"/>
      <w:ind w:firstLine="168"/>
    </w:pPr>
    <w:rPr>
      <w:sz w:val="24"/>
      <w:szCs w:val="24"/>
    </w:rPr>
  </w:style>
  <w:style w:type="character" w:customStyle="1" w:styleId="FontStyle25">
    <w:name w:val="Font Style25"/>
    <w:rsid w:val="006D6B00"/>
    <w:rPr>
      <w:rFonts w:ascii="Times New Roman" w:hAnsi="Times New Roman"/>
      <w:b/>
      <w:sz w:val="20"/>
    </w:rPr>
  </w:style>
  <w:style w:type="paragraph" w:customStyle="1" w:styleId="Style13">
    <w:name w:val="Style13"/>
    <w:basedOn w:val="a6"/>
    <w:rsid w:val="006D6B00"/>
    <w:pPr>
      <w:widowControl w:val="0"/>
      <w:autoSpaceDE w:val="0"/>
      <w:autoSpaceDN w:val="0"/>
      <w:adjustRightInd w:val="0"/>
      <w:spacing w:line="240" w:lineRule="auto"/>
    </w:pPr>
    <w:rPr>
      <w:sz w:val="24"/>
      <w:szCs w:val="24"/>
    </w:rPr>
  </w:style>
  <w:style w:type="character" w:customStyle="1" w:styleId="FontStyle21">
    <w:name w:val="Font Style21"/>
    <w:rsid w:val="006D6B00"/>
    <w:rPr>
      <w:rFonts w:ascii="Times New Roman" w:hAnsi="Times New Roman"/>
      <w:smallCaps/>
      <w:sz w:val="16"/>
    </w:rPr>
  </w:style>
  <w:style w:type="paragraph" w:customStyle="1" w:styleId="14">
    <w:name w:val="Абзац списка1"/>
    <w:basedOn w:val="a6"/>
    <w:rsid w:val="006D6B00"/>
    <w:pPr>
      <w:spacing w:line="240" w:lineRule="auto"/>
      <w:ind w:left="720"/>
      <w:contextualSpacing/>
    </w:pPr>
    <w:rPr>
      <w:rFonts w:eastAsia="Times New Roman"/>
      <w:sz w:val="26"/>
    </w:rPr>
  </w:style>
  <w:style w:type="paragraph" w:styleId="afff2">
    <w:name w:val="Block Text"/>
    <w:basedOn w:val="a6"/>
    <w:rsid w:val="006D6B00"/>
    <w:pPr>
      <w:spacing w:line="240" w:lineRule="auto"/>
      <w:ind w:left="-1134" w:right="-851" w:firstLine="425"/>
    </w:pPr>
    <w:rPr>
      <w:sz w:val="22"/>
    </w:rPr>
  </w:style>
  <w:style w:type="character" w:customStyle="1" w:styleId="afff3">
    <w:name w:val="Знак Знак"/>
    <w:rsid w:val="006D6B00"/>
    <w:rPr>
      <w:rFonts w:ascii="Arial" w:hAnsi="Arial"/>
      <w:lang w:val="ru-RU" w:eastAsia="ru-RU" w:bidi="ar-SA"/>
    </w:rPr>
  </w:style>
  <w:style w:type="paragraph" w:customStyle="1" w:styleId="Default">
    <w:name w:val="Default"/>
    <w:rsid w:val="004D54C3"/>
    <w:pPr>
      <w:autoSpaceDE w:val="0"/>
      <w:autoSpaceDN w:val="0"/>
      <w:adjustRightInd w:val="0"/>
      <w:spacing w:line="240" w:lineRule="auto"/>
    </w:pPr>
    <w:rPr>
      <w:rFonts w:ascii="Calibri" w:hAnsi="Calibri" w:cs="Calibri"/>
      <w:color w:val="000000"/>
      <w:sz w:val="24"/>
      <w:szCs w:val="24"/>
    </w:rPr>
  </w:style>
  <w:style w:type="paragraph" w:styleId="afff4">
    <w:name w:val="List Paragraph"/>
    <w:basedOn w:val="a6"/>
    <w:uiPriority w:val="34"/>
    <w:qFormat/>
    <w:rsid w:val="004D54C3"/>
    <w:pPr>
      <w:ind w:left="720"/>
      <w:contextualSpacing/>
    </w:pPr>
  </w:style>
  <w:style w:type="paragraph" w:styleId="afff5">
    <w:name w:val="No Spacing"/>
    <w:uiPriority w:val="99"/>
    <w:qFormat/>
    <w:rsid w:val="00701602"/>
    <w:pPr>
      <w:spacing w:line="240" w:lineRule="auto"/>
    </w:pPr>
    <w:rPr>
      <w:rFonts w:ascii="Calibri" w:eastAsia="Calibri" w:hAnsi="Calibri" w:cs="Calibri"/>
    </w:rPr>
  </w:style>
  <w:style w:type="paragraph" w:styleId="afff6">
    <w:name w:val="endnote text"/>
    <w:basedOn w:val="a6"/>
    <w:link w:val="afff7"/>
    <w:uiPriority w:val="99"/>
    <w:rsid w:val="002E4B4D"/>
    <w:pPr>
      <w:autoSpaceDE w:val="0"/>
      <w:autoSpaceDN w:val="0"/>
      <w:spacing w:line="240" w:lineRule="auto"/>
    </w:pPr>
    <w:rPr>
      <w:rFonts w:eastAsia="Times New Roman"/>
      <w:sz w:val="20"/>
    </w:rPr>
  </w:style>
  <w:style w:type="character" w:customStyle="1" w:styleId="afff7">
    <w:name w:val="Текст концевой сноски Знак"/>
    <w:basedOn w:val="a7"/>
    <w:link w:val="afff6"/>
    <w:uiPriority w:val="99"/>
    <w:rsid w:val="002E4B4D"/>
    <w:rPr>
      <w:rFonts w:ascii="Times New Roman" w:eastAsia="Times New Roman" w:hAnsi="Times New Roman" w:cs="Times New Roman"/>
      <w:sz w:val="20"/>
      <w:szCs w:val="20"/>
      <w:lang w:eastAsia="ru-RU"/>
    </w:rPr>
  </w:style>
  <w:style w:type="character" w:styleId="afff8">
    <w:name w:val="endnote reference"/>
    <w:uiPriority w:val="99"/>
    <w:rsid w:val="002E4B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233167">
      <w:bodyDiv w:val="1"/>
      <w:marLeft w:val="0"/>
      <w:marRight w:val="0"/>
      <w:marTop w:val="0"/>
      <w:marBottom w:val="0"/>
      <w:divBdr>
        <w:top w:val="none" w:sz="0" w:space="0" w:color="auto"/>
        <w:left w:val="none" w:sz="0" w:space="0" w:color="auto"/>
        <w:bottom w:val="none" w:sz="0" w:space="0" w:color="auto"/>
        <w:right w:val="none" w:sz="0" w:space="0" w:color="auto"/>
      </w:divBdr>
    </w:div>
    <w:div w:id="1365329965">
      <w:bodyDiv w:val="1"/>
      <w:marLeft w:val="0"/>
      <w:marRight w:val="0"/>
      <w:marTop w:val="0"/>
      <w:marBottom w:val="0"/>
      <w:divBdr>
        <w:top w:val="none" w:sz="0" w:space="0" w:color="auto"/>
        <w:left w:val="none" w:sz="0" w:space="0" w:color="auto"/>
        <w:bottom w:val="none" w:sz="0" w:space="0" w:color="auto"/>
        <w:right w:val="none" w:sz="0" w:space="0" w:color="auto"/>
      </w:divBdr>
    </w:div>
    <w:div w:id="1502039193">
      <w:bodyDiv w:val="1"/>
      <w:marLeft w:val="0"/>
      <w:marRight w:val="0"/>
      <w:marTop w:val="0"/>
      <w:marBottom w:val="0"/>
      <w:divBdr>
        <w:top w:val="none" w:sz="0" w:space="0" w:color="auto"/>
        <w:left w:val="none" w:sz="0" w:space="0" w:color="auto"/>
        <w:bottom w:val="none" w:sz="0" w:space="0" w:color="auto"/>
        <w:right w:val="none" w:sz="0" w:space="0" w:color="auto"/>
      </w:divBdr>
    </w:div>
    <w:div w:id="1592817736">
      <w:bodyDiv w:val="1"/>
      <w:marLeft w:val="0"/>
      <w:marRight w:val="0"/>
      <w:marTop w:val="0"/>
      <w:marBottom w:val="0"/>
      <w:divBdr>
        <w:top w:val="none" w:sz="0" w:space="0" w:color="auto"/>
        <w:left w:val="none" w:sz="0" w:space="0" w:color="auto"/>
        <w:bottom w:val="none" w:sz="0" w:space="0" w:color="auto"/>
        <w:right w:val="none" w:sz="0" w:space="0" w:color="auto"/>
      </w:divBdr>
    </w:div>
    <w:div w:id="168023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vlovalv@karelia.tns-e.ru" TargetMode="External"/><Relationship Id="rId18" Type="http://schemas.openxmlformats.org/officeDocument/2006/relationships/hyperlink" Target="http://torgi223.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karelia.tns-e.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mailto:pavlovalv@karelia.tns-e.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arelia.tns-e.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umov@karelia.tns-e.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footer" Target="footer1.xml"/><Relationship Id="rId10" Type="http://schemas.openxmlformats.org/officeDocument/2006/relationships/hyperlink" Target="mailto:pavlovalv@karelia.tns-e.ru" TargetMode="External"/><Relationship Id="rId19"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torgi223.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7945A-4E96-4877-AC56-F475A6614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46</Pages>
  <Words>11094</Words>
  <Characters>63237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 Людмила Викторовна</dc:creator>
  <cp:lastModifiedBy>Павлова Людмила Викторовна</cp:lastModifiedBy>
  <cp:revision>3</cp:revision>
  <dcterms:created xsi:type="dcterms:W3CDTF">2016-10-13T10:12:00Z</dcterms:created>
  <dcterms:modified xsi:type="dcterms:W3CDTF">2016-10-13T10:18:00Z</dcterms:modified>
</cp:coreProperties>
</file>