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2C" w:rsidRPr="00234D2C" w:rsidRDefault="00234D2C" w:rsidP="00234D2C">
      <w:pPr>
        <w:spacing w:after="0" w:line="240" w:lineRule="auto"/>
        <w:outlineLvl w:val="0"/>
        <w:rPr>
          <w:rFonts w:ascii="Times New Roman" w:eastAsia="Times New Roman" w:hAnsi="Times New Roman" w:cs="Times New Roman"/>
          <w:b/>
          <w:bCs/>
          <w:lang w:eastAsia="ru-RU"/>
        </w:rPr>
      </w:pPr>
      <w:r w:rsidRPr="00234D2C">
        <w:rPr>
          <w:rFonts w:ascii="Times New Roman" w:eastAsia="Times New Roman" w:hAnsi="Times New Roman" w:cs="Times New Roman"/>
          <w:b/>
          <w:bCs/>
          <w:lang w:eastAsia="ru-RU"/>
        </w:rPr>
        <w:t xml:space="preserve">Проект договора  </w:t>
      </w:r>
    </w:p>
    <w:p w:rsidR="00234D2C" w:rsidRPr="00234D2C" w:rsidRDefault="00234D2C" w:rsidP="00234D2C">
      <w:pPr>
        <w:spacing w:after="0" w:line="240" w:lineRule="auto"/>
        <w:outlineLvl w:val="0"/>
        <w:rPr>
          <w:rFonts w:ascii="Times New Roman" w:eastAsia="Times New Roman" w:hAnsi="Times New Roman" w:cs="Times New Roman"/>
          <w:b/>
          <w:bCs/>
          <w:lang w:eastAsia="ru-RU"/>
        </w:rPr>
      </w:pPr>
    </w:p>
    <w:p w:rsidR="00234D2C" w:rsidRPr="00234D2C" w:rsidRDefault="00234D2C" w:rsidP="00234D2C">
      <w:pPr>
        <w:spacing w:after="0" w:line="240" w:lineRule="auto"/>
        <w:jc w:val="center"/>
        <w:outlineLvl w:val="0"/>
        <w:rPr>
          <w:rFonts w:ascii="Times New Roman" w:eastAsia="Times New Roman" w:hAnsi="Times New Roman" w:cs="Times New Roman"/>
          <w:b/>
          <w:color w:val="000000"/>
          <w:lang w:eastAsia="ru-RU"/>
        </w:rPr>
      </w:pPr>
      <w:r w:rsidRPr="00234D2C">
        <w:rPr>
          <w:rFonts w:ascii="Times New Roman" w:eastAsia="Times New Roman" w:hAnsi="Times New Roman" w:cs="Times New Roman"/>
          <w:b/>
          <w:color w:val="000000"/>
          <w:lang w:eastAsia="ru-RU"/>
        </w:rPr>
        <w:t xml:space="preserve">ДОГОВОР </w:t>
      </w:r>
      <w:r w:rsidRPr="00234D2C">
        <w:rPr>
          <w:rFonts w:ascii="Times New Roman" w:eastAsia="Times New Roman" w:hAnsi="Times New Roman" w:cs="Times New Roman"/>
          <w:color w:val="000000"/>
          <w:lang w:eastAsia="ru-RU"/>
        </w:rPr>
        <w:t>№__________________</w:t>
      </w:r>
      <w:r w:rsidRPr="00234D2C">
        <w:rPr>
          <w:rFonts w:ascii="Times New Roman" w:eastAsia="Times New Roman" w:hAnsi="Times New Roman" w:cs="Times New Roman"/>
          <w:b/>
          <w:color w:val="000000"/>
          <w:lang w:eastAsia="ru-RU"/>
        </w:rPr>
        <w:t>КУПЛИ-ПРОДАЖИ НЕФТЕПРОДУКТОВ</w:t>
      </w:r>
    </w:p>
    <w:p w:rsidR="00234D2C" w:rsidRPr="00234D2C" w:rsidRDefault="00234D2C" w:rsidP="00234D2C">
      <w:pPr>
        <w:spacing w:after="0" w:line="240" w:lineRule="auto"/>
        <w:jc w:val="center"/>
        <w:rPr>
          <w:rFonts w:ascii="Times New Roman" w:eastAsia="Times New Roman" w:hAnsi="Times New Roman" w:cs="Times New Roman"/>
          <w:color w:val="000000"/>
          <w:lang w:eastAsia="ru-RU"/>
        </w:rPr>
      </w:pPr>
      <w:r w:rsidRPr="00234D2C">
        <w:rPr>
          <w:rFonts w:ascii="Times New Roman" w:eastAsia="Times New Roman" w:hAnsi="Times New Roman" w:cs="Times New Roman"/>
          <w:b/>
          <w:color w:val="000000"/>
          <w:lang w:eastAsia="ru-RU"/>
        </w:rPr>
        <w:t>С ИСПОЛЬЗОВАНИЕМ ТОПЛИВНЫХ КАРТ</w:t>
      </w:r>
    </w:p>
    <w:p w:rsidR="00234D2C" w:rsidRPr="00234D2C" w:rsidRDefault="00234D2C" w:rsidP="00234D2C">
      <w:pPr>
        <w:spacing w:before="120" w:after="120" w:line="240" w:lineRule="auto"/>
        <w:rPr>
          <w:rFonts w:ascii="Times New Roman" w:eastAsia="Calibri" w:hAnsi="Times New Roman" w:cs="Times New Roman"/>
          <w:b/>
          <w:lang w:eastAsia="ru-RU"/>
        </w:rPr>
      </w:pPr>
      <w:r w:rsidRPr="00234D2C">
        <w:rPr>
          <w:rFonts w:ascii="Times New Roman" w:eastAsia="Calibri" w:hAnsi="Times New Roman" w:cs="Times New Roman"/>
          <w:lang w:eastAsia="ru-RU"/>
        </w:rPr>
        <w:t>г. Йошкар-Ола                                                                                                                «____» _____________201____ г.</w:t>
      </w:r>
      <w:r w:rsidRPr="00234D2C">
        <w:rPr>
          <w:rFonts w:ascii="Times New Roman" w:eastAsia="Calibri" w:hAnsi="Times New Roman" w:cs="Times New Roman"/>
          <w:b/>
          <w:lang w:eastAsia="ru-RU"/>
        </w:rPr>
        <w:t xml:space="preserve">  </w:t>
      </w:r>
    </w:p>
    <w:p w:rsidR="00234D2C" w:rsidRPr="00234D2C" w:rsidRDefault="00234D2C" w:rsidP="00234D2C">
      <w:pPr>
        <w:spacing w:before="120" w:after="0" w:line="240" w:lineRule="auto"/>
        <w:ind w:firstLine="709"/>
        <w:jc w:val="both"/>
        <w:rPr>
          <w:rFonts w:ascii="Times New Roman" w:eastAsia="Times New Roman" w:hAnsi="Times New Roman" w:cs="Times New Roman"/>
          <w:lang w:eastAsia="ru-RU"/>
        </w:rPr>
      </w:pPr>
      <w:proofErr w:type="gramStart"/>
      <w:r w:rsidRPr="00234D2C">
        <w:rPr>
          <w:rFonts w:ascii="Times New Roman" w:eastAsia="Times New Roman" w:hAnsi="Times New Roman" w:cs="Times New Roman"/>
          <w:lang w:eastAsia="ru-RU"/>
        </w:rPr>
        <w:t xml:space="preserve">Публичное акционерное общество «ТНС энерго Марий Эл», именуемое в дальнейшем «Покупатель», в лице Заместителя генерального директора ПАО ГК «ТНС энерго» - управляющего директора ПАО «ТНС энерго Марий Эл» </w:t>
      </w:r>
      <w:proofErr w:type="spellStart"/>
      <w:r w:rsidRPr="00234D2C">
        <w:rPr>
          <w:rFonts w:ascii="Times New Roman" w:eastAsia="Times New Roman" w:hAnsi="Times New Roman" w:cs="Times New Roman"/>
          <w:lang w:eastAsia="ru-RU"/>
        </w:rPr>
        <w:t>Вахитовой</w:t>
      </w:r>
      <w:proofErr w:type="spellEnd"/>
      <w:r w:rsidRPr="00234D2C">
        <w:rPr>
          <w:rFonts w:ascii="Times New Roman" w:eastAsia="Times New Roman" w:hAnsi="Times New Roman" w:cs="Times New Roman"/>
          <w:lang w:eastAsia="ru-RU"/>
        </w:rPr>
        <w:t xml:space="preserve"> Екатерины </w:t>
      </w:r>
      <w:proofErr w:type="spellStart"/>
      <w:r w:rsidRPr="00234D2C">
        <w:rPr>
          <w:rFonts w:ascii="Times New Roman" w:eastAsia="Times New Roman" w:hAnsi="Times New Roman" w:cs="Times New Roman"/>
          <w:lang w:eastAsia="ru-RU"/>
        </w:rPr>
        <w:t>Динаровны</w:t>
      </w:r>
      <w:proofErr w:type="spellEnd"/>
      <w:r w:rsidRPr="00234D2C">
        <w:rPr>
          <w:rFonts w:ascii="Times New Roman" w:eastAsia="Times New Roman" w:hAnsi="Times New Roman" w:cs="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29.08.2017г., с одной стороны, и ________________________________________, именуемое в дальнейшем «Продавец»__________________________________________________________, действующего</w:t>
      </w:r>
      <w:proofErr w:type="gramEnd"/>
      <w:r w:rsidRPr="00234D2C">
        <w:rPr>
          <w:rFonts w:ascii="Times New Roman" w:eastAsia="Times New Roman" w:hAnsi="Times New Roman" w:cs="Times New Roman"/>
          <w:lang w:eastAsia="ru-RU"/>
        </w:rPr>
        <w:t xml:space="preserve"> на основании ________________________________________, с другой стороны, заключили настоящий договор о нижеследующем:</w:t>
      </w:r>
    </w:p>
    <w:p w:rsidR="00234D2C" w:rsidRPr="00234D2C" w:rsidRDefault="00234D2C" w:rsidP="00234D2C">
      <w:pPr>
        <w:spacing w:after="0" w:line="200" w:lineRule="exact"/>
        <w:rPr>
          <w:rFonts w:ascii="Times New Roman" w:eastAsia="Times New Roman" w:hAnsi="Times New Roman" w:cs="Arial"/>
          <w:lang w:eastAsia="ru-RU"/>
        </w:rPr>
      </w:pPr>
    </w:p>
    <w:p w:rsidR="00234D2C" w:rsidRPr="00234D2C" w:rsidRDefault="00234D2C" w:rsidP="00234D2C">
      <w:pPr>
        <w:numPr>
          <w:ilvl w:val="0"/>
          <w:numId w:val="2"/>
        </w:numPr>
        <w:tabs>
          <w:tab w:val="left" w:pos="2560"/>
        </w:tabs>
        <w:spacing w:after="0" w:line="0" w:lineRule="atLeast"/>
        <w:ind w:left="2560" w:hanging="497"/>
        <w:rPr>
          <w:rFonts w:ascii="Times New Roman" w:eastAsia="Times New Roman" w:hAnsi="Times New Roman" w:cs="Arial"/>
          <w:b/>
          <w:lang w:eastAsia="ru-RU"/>
        </w:rPr>
      </w:pPr>
      <w:r w:rsidRPr="00234D2C">
        <w:rPr>
          <w:rFonts w:ascii="Times New Roman" w:eastAsia="Times New Roman" w:hAnsi="Times New Roman" w:cs="Arial"/>
          <w:b/>
          <w:lang w:eastAsia="ru-RU"/>
        </w:rPr>
        <w:t>ОСНОВНЫЕ ТЕРМИНЫ, ИСПОЛЬЗУЕМЫЕ В ДОГОВОРЕ</w:t>
      </w:r>
    </w:p>
    <w:p w:rsidR="00234D2C" w:rsidRPr="00234D2C" w:rsidRDefault="00234D2C" w:rsidP="00234D2C">
      <w:pPr>
        <w:spacing w:after="0" w:line="114" w:lineRule="exact"/>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Держатель топливной карты (Держатель карты) </w:t>
      </w:r>
      <w:r w:rsidRPr="00234D2C">
        <w:rPr>
          <w:rFonts w:ascii="Times New Roman" w:eastAsia="Times New Roman" w:hAnsi="Times New Roman" w:cs="Arial"/>
          <w:lang w:eastAsia="ru-RU"/>
        </w:rPr>
        <w:t>-</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 xml:space="preserve">физическое лицо, обладающее Картой и информацией о ПИН-коде Карты. Держатель топливной карты </w:t>
      </w:r>
      <w:proofErr w:type="gramStart"/>
      <w:r w:rsidRPr="00234D2C">
        <w:rPr>
          <w:rFonts w:ascii="Times New Roman" w:eastAsia="Times New Roman" w:hAnsi="Times New Roman" w:cs="Arial"/>
          <w:lang w:eastAsia="ru-RU"/>
        </w:rPr>
        <w:t>является представителем Покупателя и имеет</w:t>
      </w:r>
      <w:proofErr w:type="gramEnd"/>
      <w:r w:rsidRPr="00234D2C">
        <w:rPr>
          <w:rFonts w:ascii="Times New Roman" w:eastAsia="Times New Roman" w:hAnsi="Times New Roman" w:cs="Arial"/>
          <w:lang w:eastAsia="ru-RU"/>
        </w:rPr>
        <w:t xml:space="preserve"> право производить выборку Товаров в Торговых точках Продавца.</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Товар – </w:t>
      </w:r>
      <w:r w:rsidRPr="00234D2C">
        <w:rPr>
          <w:rFonts w:ascii="Times New Roman" w:eastAsia="Times New Roman" w:hAnsi="Times New Roman" w:cs="Arial"/>
          <w:lang w:eastAsia="ru-RU"/>
        </w:rPr>
        <w:t>бензин Аи-95, дизельное топливо, реализуемые на точках обслуживания (АЗС).</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16" w:lineRule="exact"/>
        <w:ind w:firstLine="709"/>
        <w:rPr>
          <w:rFonts w:ascii="Times New Roman" w:eastAsia="Times New Roman" w:hAnsi="Times New Roman" w:cs="Arial"/>
          <w:lang w:eastAsia="ru-RU"/>
        </w:rPr>
      </w:pPr>
    </w:p>
    <w:p w:rsidR="00234D2C" w:rsidRPr="00234D2C" w:rsidRDefault="00234D2C" w:rsidP="00234D2C">
      <w:pPr>
        <w:spacing w:after="0" w:line="250"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Торговые точки (АЗС) </w:t>
      </w:r>
      <w:r w:rsidRPr="00234D2C">
        <w:rPr>
          <w:rFonts w:ascii="Times New Roman" w:eastAsia="Times New Roman" w:hAnsi="Times New Roman" w:cs="Arial"/>
          <w:lang w:eastAsia="ru-RU"/>
        </w:rPr>
        <w:t>– автозаправочные станции, иные торгово-сервисные предприятия, на которых производится</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 xml:space="preserve">отпуск Товаров Держателям Карт. Перечень торговых точек, принимающих Карты на момент заключения настоящего Договора, размещен на сайте Продавца. </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Текущая розничная цена </w:t>
      </w:r>
      <w:r w:rsidRPr="00234D2C">
        <w:rPr>
          <w:rFonts w:ascii="Times New Roman" w:eastAsia="Times New Roman" w:hAnsi="Times New Roman" w:cs="Arial"/>
          <w:lang w:eastAsia="ru-RU"/>
        </w:rPr>
        <w:t>– цена на Товар, указанная на момент получения Товара в Торговых точках в</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 xml:space="preserve">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w:t>
      </w:r>
      <w:proofErr w:type="spellStart"/>
      <w:r w:rsidRPr="00234D2C">
        <w:rPr>
          <w:rFonts w:ascii="Times New Roman" w:eastAsia="Times New Roman" w:hAnsi="Times New Roman" w:cs="Arial"/>
          <w:lang w:eastAsia="ru-RU"/>
        </w:rPr>
        <w:t>прикассовой</w:t>
      </w:r>
      <w:proofErr w:type="spellEnd"/>
      <w:r w:rsidRPr="00234D2C">
        <w:rPr>
          <w:rFonts w:ascii="Times New Roman" w:eastAsia="Times New Roman" w:hAnsi="Times New Roman" w:cs="Arial"/>
          <w:lang w:eastAsia="ru-RU"/>
        </w:rPr>
        <w:t xml:space="preserve"> зоне).</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9"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Топливная карта (Карта) </w:t>
      </w:r>
      <w:r w:rsidRPr="00234D2C">
        <w:rPr>
          <w:rFonts w:ascii="Times New Roman" w:eastAsia="Times New Roman" w:hAnsi="Times New Roman" w:cs="Arial"/>
          <w:lang w:eastAsia="ru-RU"/>
        </w:rPr>
        <w:t>– идентификационный электронный носитель информации, используемый для учета объемов отпуска Товаров, в денежных и натуральных показателях и обеспечивающий возможность неоднократной выборки Покупателями Товаров на АЗС. Топливная карта не является платежным средством.</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Заявка Покупателя – </w:t>
      </w:r>
      <w:r w:rsidRPr="00234D2C">
        <w:rPr>
          <w:rFonts w:ascii="Times New Roman" w:eastAsia="Times New Roman" w:hAnsi="Times New Roman" w:cs="Arial"/>
          <w:lang w:eastAsia="ru-RU"/>
        </w:rPr>
        <w:t>заявка Покупателя на выдачу Карт. Форма заявки установлена Сторонами в</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Приложении № 1 к настоящему Договору.</w:t>
      </w:r>
    </w:p>
    <w:p w:rsidR="00234D2C" w:rsidRPr="00234D2C" w:rsidRDefault="00234D2C" w:rsidP="00234D2C">
      <w:pPr>
        <w:spacing w:after="0" w:line="12" w:lineRule="exact"/>
        <w:ind w:firstLine="709"/>
        <w:rPr>
          <w:rFonts w:ascii="Times New Roman" w:eastAsia="Times New Roman" w:hAnsi="Times New Roman" w:cs="Arial"/>
          <w:lang w:eastAsia="ru-RU"/>
        </w:rPr>
      </w:pPr>
      <w:bookmarkStart w:id="0" w:name="page2"/>
      <w:bookmarkEnd w:id="0"/>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Лимит </w:t>
      </w:r>
      <w:r w:rsidRPr="00234D2C">
        <w:rPr>
          <w:rFonts w:ascii="Times New Roman" w:eastAsia="Times New Roman" w:hAnsi="Times New Roman" w:cs="Arial"/>
          <w:lang w:eastAsia="ru-RU"/>
        </w:rPr>
        <w:t xml:space="preserve">– максимальное количество единиц Товаров, которое может быть предоставлено владельцу топливной карты </w:t>
      </w: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ПИН-код </w:t>
      </w:r>
      <w:r w:rsidRPr="00234D2C">
        <w:rPr>
          <w:rFonts w:ascii="Times New Roman" w:eastAsia="Times New Roman" w:hAnsi="Times New Roman" w:cs="Arial"/>
          <w:lang w:eastAsia="ru-RU"/>
        </w:rPr>
        <w:t>– известный только Покупателю (или Держателю Карты) и не подлежащий разглашению третьим</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Кодовое слово – </w:t>
      </w:r>
      <w:r w:rsidRPr="00234D2C">
        <w:rPr>
          <w:rFonts w:ascii="Times New Roman" w:eastAsia="Times New Roman" w:hAnsi="Times New Roman" w:cs="Arial"/>
          <w:lang w:eastAsia="ru-RU"/>
        </w:rPr>
        <w:t xml:space="preserve">один из идентификационных признаков Покупателя, используется для получения финансовой информации по Картам при обращении по телефону. Кодовое слово известно только Покупателю и Продавцу. Кодовое слово </w:t>
      </w:r>
      <w:proofErr w:type="gramStart"/>
      <w:r w:rsidRPr="00234D2C">
        <w:rPr>
          <w:rFonts w:ascii="Times New Roman" w:eastAsia="Times New Roman" w:hAnsi="Times New Roman" w:cs="Arial"/>
          <w:lang w:eastAsia="ru-RU"/>
        </w:rPr>
        <w:t>фиксируется при заключении договора в и указывается</w:t>
      </w:r>
      <w:proofErr w:type="gramEnd"/>
      <w:r w:rsidRPr="00234D2C">
        <w:rPr>
          <w:rFonts w:ascii="Times New Roman" w:eastAsia="Times New Roman" w:hAnsi="Times New Roman" w:cs="Arial"/>
          <w:lang w:eastAsia="ru-RU"/>
        </w:rPr>
        <w:t xml:space="preserve"> в приложении №3.</w:t>
      </w: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Терминальный чек (Чек) </w:t>
      </w:r>
      <w:r w:rsidRPr="00234D2C">
        <w:rPr>
          <w:rFonts w:ascii="Times New Roman" w:eastAsia="Times New Roman" w:hAnsi="Times New Roman" w:cs="Arial"/>
          <w:lang w:eastAsia="ru-RU"/>
        </w:rPr>
        <w:t>– документ, подтверждающий совершение операций по отпуску Товаров Покупателю на АЗС.</w:t>
      </w: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Правила пользования картами </w:t>
      </w:r>
      <w:r w:rsidRPr="00234D2C">
        <w:rPr>
          <w:rFonts w:ascii="Times New Roman" w:eastAsia="Times New Roman" w:hAnsi="Times New Roman" w:cs="Arial"/>
          <w:lang w:eastAsia="ru-RU"/>
        </w:rPr>
        <w:t>– документ, регламентирующий порядок и условия</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использования Покупателем карт для получения по ним Товара в Торговых точках (Приложение № 2 к настоящему Договору).</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10"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Авансовый платеж (Предварительная оплата) </w:t>
      </w:r>
      <w:r w:rsidRPr="00234D2C">
        <w:rPr>
          <w:rFonts w:ascii="Times New Roman" w:eastAsia="Times New Roman" w:hAnsi="Times New Roman" w:cs="Arial"/>
          <w:lang w:eastAsia="ru-RU"/>
        </w:rPr>
        <w:t>– сумма обязательного предварительного платежа, которая</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определяется Покупателем самостоятельно.</w:t>
      </w: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Уникальный код (УК)- </w:t>
      </w:r>
      <w:r w:rsidRPr="00234D2C">
        <w:rPr>
          <w:rFonts w:ascii="Times New Roman" w:eastAsia="Times New Roman" w:hAnsi="Times New Roman" w:cs="Arial"/>
          <w:lang w:eastAsia="ru-RU"/>
        </w:rPr>
        <w:t xml:space="preserve">это лицевой счет Покупателя, необходимый для идентификации договора Покупателя при перечислении денежных средств на расчетный счет Продавца. Уникальный код присваивается Покупателю при заключении договора. Покупатель, при оплате за Товар, в назначении платежа обязан указывать уникальный код в соответствии с Приложением № </w:t>
      </w:r>
      <w:r w:rsidRPr="00234D2C">
        <w:rPr>
          <w:rFonts w:ascii="Times New Roman" w:eastAsia="Times New Roman" w:hAnsi="Times New Roman" w:cs="Arial"/>
          <w:lang w:eastAsia="ru-RU"/>
        </w:rPr>
        <w:lastRenderedPageBreak/>
        <w:t xml:space="preserve">4 настоящего договора. При его отсутствии денежные средства на счет Покупателя в программе не будут зачислены. </w:t>
      </w: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Рабочий день </w:t>
      </w:r>
      <w:r w:rsidRPr="00234D2C">
        <w:rPr>
          <w:rFonts w:ascii="Times New Roman" w:eastAsia="Times New Roman" w:hAnsi="Times New Roman" w:cs="Arial"/>
          <w:lang w:eastAsia="ru-RU"/>
        </w:rPr>
        <w:t>– под рабочими днями в целях исполнения Сторонами обязательств по настоящему Договору</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понимаются рабочие дни, исходя из пятидневной рабочей недели, не являющиеся праздничными нерабочими днями в соответствии с действующим законодательством Российской Федерации.</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51"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Учетный терминал (Терминал) </w:t>
      </w:r>
      <w:r w:rsidRPr="00234D2C">
        <w:rPr>
          <w:rFonts w:ascii="Times New Roman" w:eastAsia="Times New Roman" w:hAnsi="Times New Roman" w:cs="Arial"/>
          <w:lang w:eastAsia="ru-RU"/>
        </w:rPr>
        <w:t>– специальное оборудование Продавца в Торговой точке, предназначенное</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для идентификации Покупателя в целях отпуска ему Товара, а также бездокументарной (электронной) и документарной регистрации всех операций по получению Покупателем Товара, в том числе его количества и ассортимента.</w:t>
      </w: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b/>
          <w:lang w:eastAsia="ru-RU"/>
        </w:rPr>
        <w:t xml:space="preserve">Информационное обслуживание (процессинг) отпуска – </w:t>
      </w:r>
      <w:r w:rsidRPr="00234D2C">
        <w:rPr>
          <w:rFonts w:ascii="Times New Roman" w:eastAsia="Times New Roman" w:hAnsi="Times New Roman" w:cs="Arial"/>
          <w:lang w:eastAsia="ru-RU"/>
        </w:rPr>
        <w:t>осуществляемая Продавцом организация деятельности по сбору, обработке и передаче Покупателю информации по совершаемым с использованием топливных карт Транзакциям и предоставление Покупателю данных (на бумажных носителях) по фактам совершения им Транзакций на АЗС с указанием объемов выборки Товаров в течение Отчетного периода.</w:t>
      </w:r>
    </w:p>
    <w:p w:rsidR="00234D2C" w:rsidRPr="00234D2C" w:rsidRDefault="00234D2C" w:rsidP="00234D2C">
      <w:pPr>
        <w:spacing w:after="0" w:line="12" w:lineRule="exact"/>
        <w:rPr>
          <w:rFonts w:ascii="Times New Roman" w:eastAsia="Times New Roman" w:hAnsi="Times New Roman" w:cs="Arial"/>
          <w:lang w:eastAsia="ru-RU"/>
        </w:rPr>
      </w:pPr>
    </w:p>
    <w:p w:rsidR="00234D2C" w:rsidRPr="00234D2C" w:rsidRDefault="00234D2C" w:rsidP="00234D2C">
      <w:pPr>
        <w:numPr>
          <w:ilvl w:val="0"/>
          <w:numId w:val="3"/>
        </w:numPr>
        <w:tabs>
          <w:tab w:val="left" w:pos="0"/>
        </w:tabs>
        <w:spacing w:after="0" w:line="0" w:lineRule="atLeast"/>
        <w:jc w:val="center"/>
        <w:rPr>
          <w:rFonts w:ascii="Times New Roman" w:eastAsia="Times New Roman" w:hAnsi="Times New Roman" w:cs="Arial"/>
          <w:b/>
          <w:lang w:eastAsia="ru-RU"/>
        </w:rPr>
      </w:pPr>
      <w:r w:rsidRPr="00234D2C">
        <w:rPr>
          <w:rFonts w:ascii="Times New Roman" w:eastAsia="Times New Roman" w:hAnsi="Times New Roman" w:cs="Arial"/>
          <w:b/>
          <w:lang w:eastAsia="ru-RU"/>
        </w:rPr>
        <w:t>ПРЕДМЕТ ДОГОВОРА</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w:t>
      </w:r>
      <w:proofErr w:type="gramStart"/>
      <w:r w:rsidRPr="00234D2C">
        <w:rPr>
          <w:rFonts w:ascii="Times New Roman" w:eastAsia="Times New Roman" w:hAnsi="Times New Roman" w:cs="Arial"/>
          <w:lang w:eastAsia="ru-RU"/>
        </w:rPr>
        <w:t>принимать и оплачивать</w:t>
      </w:r>
      <w:proofErr w:type="gramEnd"/>
      <w:r w:rsidRPr="00234D2C">
        <w:rPr>
          <w:rFonts w:ascii="Times New Roman" w:eastAsia="Times New Roman" w:hAnsi="Times New Roman" w:cs="Arial"/>
          <w:lang w:eastAsia="ru-RU"/>
        </w:rPr>
        <w:t xml:space="preserve"> Товар с применением Карт в порядке, предусмотренном Договором.</w:t>
      </w: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Дизельное топливо – 33840 литров ориентировочно; </w:t>
      </w: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Бензин Аи-95 – 11 400 литров ориентировочно.</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2.2. Количество Карт, наименование товара, Товарные ограничители </w:t>
      </w:r>
      <w:proofErr w:type="gramStart"/>
      <w:r w:rsidRPr="00234D2C">
        <w:rPr>
          <w:rFonts w:ascii="Times New Roman" w:eastAsia="Times New Roman" w:hAnsi="Times New Roman" w:cs="Arial"/>
          <w:lang w:eastAsia="ru-RU"/>
        </w:rPr>
        <w:t>определяются Покупателем самостоятельно  и указываются</w:t>
      </w:r>
      <w:proofErr w:type="gramEnd"/>
      <w:r w:rsidRPr="00234D2C">
        <w:rPr>
          <w:rFonts w:ascii="Times New Roman" w:eastAsia="Times New Roman" w:hAnsi="Times New Roman" w:cs="Arial"/>
          <w:lang w:eastAsia="ru-RU"/>
        </w:rPr>
        <w:t xml:space="preserve"> Покупателем в соответствующей заявке, оформленной согласно Приложению № 1 к настоящему Договору, за исключением случаев, предусмотренных п. 4.2.6. настоящего Договора, за исключением случаев, предусмотренных п.4.2.6. настоящего Договора.</w:t>
      </w: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2.3. Покупатель получает Товары непосредственно в Торговых точках. Право собственности на Товар и риск его случайной гибели переходят </w:t>
      </w:r>
      <w:proofErr w:type="gramStart"/>
      <w:r w:rsidRPr="00234D2C">
        <w:rPr>
          <w:rFonts w:ascii="Times New Roman" w:eastAsia="Times New Roman" w:hAnsi="Times New Roman" w:cs="Arial"/>
          <w:lang w:eastAsia="ru-RU"/>
        </w:rPr>
        <w:t>от Продавца к Покупателю с момента регистрации в Учетном терминале операции по передаче</w:t>
      </w:r>
      <w:proofErr w:type="gramEnd"/>
      <w:r w:rsidRPr="00234D2C">
        <w:rPr>
          <w:rFonts w:ascii="Times New Roman" w:eastAsia="Times New Roman" w:hAnsi="Times New Roman" w:cs="Arial"/>
          <w:lang w:eastAsia="ru-RU"/>
        </w:rPr>
        <w:t xml:space="preserve"> (отпуску) Товара Покупателю, а в отношении топлива - в любом случае не позднее момента фактической передачи Товара Держателю карты.</w:t>
      </w:r>
    </w:p>
    <w:p w:rsidR="00234D2C" w:rsidRPr="00234D2C" w:rsidRDefault="00234D2C" w:rsidP="00234D2C">
      <w:pPr>
        <w:spacing w:after="0" w:line="41"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2.4. Уступка прав по настоящему договору допускается только с письменного согласия другой Стороны.</w:t>
      </w:r>
    </w:p>
    <w:p w:rsidR="00234D2C" w:rsidRPr="00234D2C" w:rsidRDefault="00234D2C" w:rsidP="00234D2C">
      <w:pPr>
        <w:numPr>
          <w:ilvl w:val="0"/>
          <w:numId w:val="3"/>
        </w:numPr>
        <w:tabs>
          <w:tab w:val="left" w:pos="1296"/>
        </w:tabs>
        <w:spacing w:after="0" w:line="235" w:lineRule="auto"/>
        <w:ind w:right="160"/>
        <w:contextualSpacing/>
        <w:jc w:val="center"/>
        <w:rPr>
          <w:rFonts w:ascii="Times New Roman" w:eastAsia="Times New Roman" w:hAnsi="Times New Roman" w:cs="Arial"/>
          <w:b/>
          <w:lang w:eastAsia="ru-RU"/>
        </w:rPr>
      </w:pPr>
      <w:r w:rsidRPr="00234D2C">
        <w:rPr>
          <w:rFonts w:ascii="Times New Roman" w:eastAsia="Times New Roman" w:hAnsi="Times New Roman" w:cs="Arial"/>
          <w:b/>
          <w:lang w:eastAsia="ru-RU"/>
        </w:rPr>
        <w:t>ПЕРЕДАЧА – ПРИЕМКА ТОПЛИВНЫХ КАРТ И УСЛОВИЯ – ПОРЯДОК ПОЛУЧЕНИЯ ТОВАРОВ ПОКУПАТЕЛЕМ</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3.1. По заявке Покупателя согласно форме Приложения № 1 к настоящему Договору Продавец в течение 3 (трех) рабочих дней с момента заключения Договора передает в своем офисе по доверенности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 (Приложение 6). Переданные карты возврату не подлежат. </w:t>
      </w:r>
    </w:p>
    <w:p w:rsidR="00234D2C" w:rsidRPr="00234D2C" w:rsidRDefault="00234D2C" w:rsidP="00234D2C">
      <w:pPr>
        <w:spacing w:after="0" w:line="14" w:lineRule="exact"/>
        <w:rPr>
          <w:rFonts w:ascii="Times New Roman" w:eastAsia="Times New Roman" w:hAnsi="Times New Roman" w:cs="Arial"/>
          <w:lang w:eastAsia="ru-RU"/>
        </w:rPr>
      </w:pPr>
    </w:p>
    <w:p w:rsidR="00234D2C" w:rsidRPr="00234D2C" w:rsidRDefault="00234D2C" w:rsidP="00234D2C">
      <w:pPr>
        <w:spacing w:after="0" w:line="11" w:lineRule="exact"/>
        <w:rPr>
          <w:rFonts w:ascii="Times New Roman" w:eastAsia="Times New Roman" w:hAnsi="Times New Roman" w:cs="Arial"/>
          <w:lang w:eastAsia="ru-RU"/>
        </w:rPr>
      </w:pPr>
    </w:p>
    <w:p w:rsidR="00234D2C" w:rsidRPr="00234D2C" w:rsidRDefault="00234D2C" w:rsidP="00234D2C">
      <w:pPr>
        <w:spacing w:after="0" w:line="15" w:lineRule="exact"/>
        <w:rPr>
          <w:rFonts w:ascii="Times New Roman" w:eastAsia="Times New Roman" w:hAnsi="Times New Roman" w:cs="Arial"/>
          <w:lang w:eastAsia="ru-RU"/>
        </w:rPr>
      </w:pPr>
    </w:p>
    <w:p w:rsidR="00234D2C" w:rsidRPr="00234D2C" w:rsidRDefault="00234D2C" w:rsidP="00234D2C">
      <w:pPr>
        <w:spacing w:after="0" w:line="11" w:lineRule="exact"/>
        <w:rPr>
          <w:rFonts w:ascii="Times New Roman" w:eastAsia="Times New Roman" w:hAnsi="Times New Roman" w:cs="Arial"/>
          <w:lang w:eastAsia="ru-RU"/>
        </w:rPr>
      </w:pPr>
    </w:p>
    <w:p w:rsidR="00234D2C" w:rsidRPr="00234D2C" w:rsidRDefault="00234D2C" w:rsidP="00234D2C">
      <w:pPr>
        <w:spacing w:after="0" w:line="40" w:lineRule="exact"/>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3.2. Переданные Покупателю Карты остаются в собственности Покупателя и могут использоваться Покупателем исключительно для приобретения Товара у Продавца в рамках настоящего Договора.</w:t>
      </w:r>
    </w:p>
    <w:p w:rsidR="00234D2C" w:rsidRPr="00234D2C" w:rsidRDefault="00234D2C" w:rsidP="00234D2C">
      <w:pPr>
        <w:spacing w:after="0" w:line="72"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3.3. </w:t>
      </w:r>
      <w:proofErr w:type="gramStart"/>
      <w:r w:rsidRPr="00234D2C">
        <w:rPr>
          <w:rFonts w:ascii="Times New Roman" w:eastAsia="Times New Roman" w:hAnsi="Times New Roman" w:cs="Arial"/>
          <w:lang w:eastAsia="ru-RU"/>
        </w:rPr>
        <w:t>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roofErr w:type="gramEnd"/>
    </w:p>
    <w:p w:rsidR="00234D2C" w:rsidRPr="00234D2C" w:rsidRDefault="00234D2C" w:rsidP="00234D2C">
      <w:pPr>
        <w:spacing w:after="0" w:line="16"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3.4. Получение Покупателем Товара с использованием Карты по настоящему Договору возможно только при соблюдении им Правил пользования топливной картой (Приложение № 2 к настоящему Договору).</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lastRenderedPageBreak/>
        <w:t xml:space="preserve">3.5.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 Продавец, в том числе работники Торговой точки,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w:t>
      </w: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3.6.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3.7. При получении Товара в Торговой точке Держатель Карты проверяет его на соответствие сведениям, указанным в терминальном  чеке, по наименованию, виду, количеству и качеству.</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3.8.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w:t>
      </w:r>
      <w:proofErr w:type="gramStart"/>
      <w:r w:rsidRPr="00234D2C">
        <w:rPr>
          <w:rFonts w:ascii="Times New Roman" w:eastAsia="Times New Roman" w:hAnsi="Times New Roman" w:cs="Arial"/>
          <w:lang w:eastAsia="ru-RU"/>
        </w:rPr>
        <w:t>определяется и устанавливается</w:t>
      </w:r>
      <w:proofErr w:type="gramEnd"/>
      <w:r w:rsidRPr="00234D2C">
        <w:rPr>
          <w:rFonts w:ascii="Times New Roman" w:eastAsia="Times New Roman" w:hAnsi="Times New Roman" w:cs="Arial"/>
          <w:lang w:eastAsia="ru-RU"/>
        </w:rPr>
        <w:t xml:space="preserve"> на основании данных регистрации операций по отпуску Товара в Электронной автоматизированной системе безналичного отпуска.</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3.9.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w:t>
      </w:r>
    </w:p>
    <w:p w:rsidR="00234D2C" w:rsidRPr="00234D2C" w:rsidRDefault="00234D2C" w:rsidP="00234D2C">
      <w:pPr>
        <w:spacing w:after="0" w:line="11" w:lineRule="exact"/>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3.10. По письменному заявлению Покупателя Продавец без взимания платы осуществляет выдачу и замену Карт представителю Покупателя, действующему на основании надлежаще оформленной доверенности.</w:t>
      </w:r>
    </w:p>
    <w:p w:rsidR="00234D2C" w:rsidRPr="00234D2C" w:rsidRDefault="00234D2C" w:rsidP="00234D2C">
      <w:pPr>
        <w:spacing w:after="0" w:line="52" w:lineRule="exact"/>
        <w:rPr>
          <w:rFonts w:ascii="Times New Roman" w:eastAsia="Times New Roman" w:hAnsi="Times New Roman" w:cs="Arial"/>
          <w:lang w:eastAsia="ru-RU"/>
        </w:rPr>
      </w:pPr>
    </w:p>
    <w:p w:rsidR="00234D2C" w:rsidRPr="00234D2C" w:rsidRDefault="00234D2C" w:rsidP="00234D2C">
      <w:pPr>
        <w:numPr>
          <w:ilvl w:val="0"/>
          <w:numId w:val="4"/>
        </w:numPr>
        <w:tabs>
          <w:tab w:val="left" w:pos="3620"/>
        </w:tabs>
        <w:spacing w:after="0" w:line="0" w:lineRule="atLeast"/>
        <w:rPr>
          <w:rFonts w:ascii="Times New Roman" w:eastAsia="Times New Roman" w:hAnsi="Times New Roman" w:cs="Arial"/>
          <w:b/>
          <w:lang w:eastAsia="ru-RU"/>
        </w:rPr>
      </w:pPr>
      <w:r w:rsidRPr="00234D2C">
        <w:rPr>
          <w:rFonts w:ascii="Times New Roman" w:eastAsia="Times New Roman" w:hAnsi="Times New Roman" w:cs="Arial"/>
          <w:b/>
          <w:lang w:eastAsia="ru-RU"/>
        </w:rPr>
        <w:t>ПРАВА И ОБЯЗАННОСТИ СТОРОН</w:t>
      </w:r>
    </w:p>
    <w:p w:rsidR="00234D2C" w:rsidRPr="00234D2C" w:rsidRDefault="00234D2C" w:rsidP="00234D2C">
      <w:pPr>
        <w:spacing w:after="0" w:line="119" w:lineRule="exact"/>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b/>
          <w:lang w:eastAsia="ru-RU"/>
        </w:rPr>
      </w:pPr>
      <w:r w:rsidRPr="00234D2C">
        <w:rPr>
          <w:rFonts w:ascii="Times New Roman" w:eastAsia="Times New Roman" w:hAnsi="Times New Roman" w:cs="Arial"/>
          <w:b/>
          <w:lang w:eastAsia="ru-RU"/>
        </w:rPr>
        <w:t>4.1. Продавец обязан:</w:t>
      </w:r>
    </w:p>
    <w:p w:rsidR="00234D2C" w:rsidRPr="00234D2C" w:rsidRDefault="00234D2C" w:rsidP="00234D2C">
      <w:pPr>
        <w:spacing w:after="0" w:line="47"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4.1.1. Не позднее 2 (двух) рабочих дней после поступления Предварительной оплаты за Товар на условиях настоящего Договора предоставить Покупателю  возможность получения Товара в Торговых точках с использованием Карт.</w:t>
      </w:r>
    </w:p>
    <w:p w:rsidR="00234D2C" w:rsidRPr="00234D2C" w:rsidRDefault="00234D2C" w:rsidP="00234D2C">
      <w:pPr>
        <w:spacing w:after="0" w:line="11" w:lineRule="exact"/>
        <w:ind w:firstLine="709"/>
        <w:rPr>
          <w:rFonts w:ascii="Times New Roman" w:eastAsia="Times New Roman" w:hAnsi="Times New Roman" w:cs="Arial"/>
          <w:lang w:eastAsia="ru-RU"/>
        </w:rPr>
      </w:pPr>
      <w:bookmarkStart w:id="1" w:name="page5"/>
      <w:bookmarkEnd w:id="1"/>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4.1.2. 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отсчет срока исполнения заявления от Покупателя начинается с первого рабочего дня, следующего за выходными или праздничными днями.</w:t>
      </w:r>
    </w:p>
    <w:p w:rsidR="00234D2C" w:rsidRPr="00234D2C" w:rsidRDefault="00234D2C" w:rsidP="00234D2C">
      <w:pPr>
        <w:numPr>
          <w:ilvl w:val="1"/>
          <w:numId w:val="5"/>
        </w:numPr>
        <w:tabs>
          <w:tab w:val="left" w:pos="499"/>
        </w:tabs>
        <w:spacing w:after="0" w:line="237" w:lineRule="auto"/>
        <w:jc w:val="both"/>
        <w:rPr>
          <w:rFonts w:ascii="Times New Roman" w:eastAsia="Times New Roman" w:hAnsi="Times New Roman" w:cs="Arial"/>
          <w:lang w:eastAsia="ru-RU"/>
        </w:rPr>
      </w:pPr>
      <w:proofErr w:type="gramStart"/>
      <w:r w:rsidRPr="00234D2C">
        <w:rPr>
          <w:rFonts w:ascii="Times New Roman" w:eastAsia="Times New Roman" w:hAnsi="Times New Roman" w:cs="Arial"/>
          <w:lang w:eastAsia="ru-RU"/>
        </w:rPr>
        <w:t>случае</w:t>
      </w:r>
      <w:proofErr w:type="gramEnd"/>
      <w:r w:rsidRPr="00234D2C">
        <w:rPr>
          <w:rFonts w:ascii="Times New Roman" w:eastAsia="Times New Roman" w:hAnsi="Times New Roman" w:cs="Arial"/>
          <w:lang w:eastAsia="ru-RU"/>
        </w:rPr>
        <w:t xml:space="preserve"> блокировки Карт по заявлению Покупателя, направленному посредством электронной почты,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В противном случае Продавец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rsidR="00234D2C" w:rsidRPr="00234D2C" w:rsidRDefault="00234D2C" w:rsidP="00234D2C">
      <w:pPr>
        <w:spacing w:after="0" w:line="71" w:lineRule="exact"/>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4.1.3. Не позднее пятого рабочего дня месяца, следующего за отчетным, предоставлять Покупателю надлежащим образом оформленные счет-фактуру, накладную по форме ТОРГ-12 .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t xml:space="preserve">4.1.4. </w:t>
      </w:r>
      <w:r w:rsidRPr="00234D2C">
        <w:rPr>
          <w:rFonts w:ascii="Times New Roman" w:eastAsia="Times New Roman" w:hAnsi="Times New Roman" w:cs="Times New Roman"/>
          <w:snapToGrid w:val="0"/>
          <w:color w:val="000000"/>
          <w:lang w:eastAsia="ru-RU"/>
        </w:rPr>
        <w:t xml:space="preserve">Продавец </w:t>
      </w:r>
      <w:proofErr w:type="gramStart"/>
      <w:r w:rsidRPr="00234D2C">
        <w:rPr>
          <w:rFonts w:ascii="Times New Roman" w:eastAsia="Times New Roman" w:hAnsi="Times New Roman" w:cs="Times New Roman"/>
          <w:snapToGrid w:val="0"/>
          <w:color w:val="000000"/>
          <w:lang w:eastAsia="ru-RU"/>
        </w:rPr>
        <w:t>предоставляет бухгалтерские документы</w:t>
      </w:r>
      <w:proofErr w:type="gramEnd"/>
      <w:r w:rsidRPr="00234D2C">
        <w:rPr>
          <w:rFonts w:ascii="Times New Roman" w:eastAsia="Times New Roman" w:hAnsi="Times New Roman" w:cs="Times New Roman"/>
          <w:snapToGrid w:val="0"/>
          <w:color w:val="000000"/>
          <w:lang w:eastAsia="ru-RU"/>
        </w:rPr>
        <w:t xml:space="preserve"> в электронном виде.</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t>4.1.5.</w:t>
      </w:r>
      <w:r w:rsidRPr="00234D2C">
        <w:rPr>
          <w:rFonts w:ascii="Times New Roman" w:eastAsia="Times New Roman" w:hAnsi="Times New Roman" w:cs="Times New Roman"/>
          <w:snapToGrid w:val="0"/>
          <w:color w:val="000000"/>
          <w:lang w:eastAsia="ru-RU"/>
        </w:rPr>
        <w:t>Если Стороны признают юридическую силу электронных документов (счетов-фактур, товарных накладных, актов приемки-передачи, актов выполненных работ, универсальных передаточных документов, актов сверки взаиморасчетов и иных документов), подписанных с использованием усиленной квалифицированной электронной подписи, наравне с документами на бумажном носителе, то запрещается дублирование документов на бумажном носителе.</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lastRenderedPageBreak/>
        <w:t>4.1.6.</w:t>
      </w:r>
      <w:r w:rsidRPr="00234D2C">
        <w:rPr>
          <w:rFonts w:ascii="Times New Roman" w:eastAsia="Times New Roman" w:hAnsi="Times New Roman" w:cs="Times New Roman"/>
          <w:snapToGrid w:val="0"/>
          <w:color w:val="000000"/>
          <w:lang w:eastAsia="ru-RU"/>
        </w:rPr>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усиленные квалифицированные электронные подписи, а также самостоятельно нести расходы, связанные с применением электронного документооборота.</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t>4.1.7.</w:t>
      </w:r>
      <w:r w:rsidRPr="00234D2C">
        <w:rPr>
          <w:rFonts w:ascii="Times New Roman" w:eastAsia="Times New Roman" w:hAnsi="Times New Roman" w:cs="Times New Roman"/>
          <w:snapToGrid w:val="0"/>
          <w:color w:val="000000"/>
          <w:lang w:eastAsia="ru-RU"/>
        </w:rPr>
        <w:tab/>
        <w:t xml:space="preserve">Стороны  договорились, что по мере технической возможности, в соответствии с Законом от 06.12.2011 г. № 402-ФЗ «О бухгалтерском учете», письмами ФНС № ММВ-20-3/96@ от 21.10.2013г.,№ ЕД-4-15/1121@ от 24.01.2014г., они стремятся применять универсальный передаточный документ (УПД), сочетающий в себе форму первичного учетного документа и счета-фактуры. </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t>4.1.8.Если Сторонами принято решение применять УПД, первичный учетный документ и счет-фактура не оформляются. При этом решение Сторон о применении УПД подлежит указанию в дополнительном соглашении к настоящему договору</w:t>
      </w:r>
      <w:r w:rsidRPr="00234D2C">
        <w:rPr>
          <w:rFonts w:ascii="Times New Roman" w:eastAsia="Times New Roman" w:hAnsi="Times New Roman" w:cs="Times New Roman"/>
          <w:snapToGrid w:val="0"/>
          <w:color w:val="000000"/>
          <w:lang w:eastAsia="ru-RU"/>
        </w:rPr>
        <w:t xml:space="preserve">. </w:t>
      </w:r>
    </w:p>
    <w:p w:rsidR="00234D2C" w:rsidRPr="00234D2C" w:rsidRDefault="00234D2C" w:rsidP="00234D2C">
      <w:pPr>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Arial"/>
          <w:lang w:eastAsia="ru-RU"/>
        </w:rPr>
        <w:t xml:space="preserve">4.1.9. </w:t>
      </w:r>
      <w:r w:rsidRPr="00234D2C">
        <w:rPr>
          <w:rFonts w:ascii="Times New Roman" w:eastAsia="Times New Roman" w:hAnsi="Times New Roman" w:cs="Times New Roman"/>
          <w:snapToGrid w:val="0"/>
          <w:color w:val="000000"/>
          <w:lang w:eastAsia="ru-RU"/>
        </w:rPr>
        <w:t>В случае невозможности выставления документов в электронном виде, в том числе по причинам технического характера или отсутствия связи, допускается оформление и выставление первичных документов на бумажном носителе</w:t>
      </w:r>
    </w:p>
    <w:p w:rsidR="00234D2C" w:rsidRPr="00234D2C" w:rsidRDefault="00234D2C" w:rsidP="00234D2C">
      <w:pPr>
        <w:spacing w:after="0" w:line="0" w:lineRule="atLeast"/>
        <w:ind w:firstLine="709"/>
        <w:rPr>
          <w:rFonts w:ascii="Times New Roman" w:eastAsia="Times New Roman" w:hAnsi="Times New Roman" w:cs="Arial"/>
          <w:b/>
          <w:lang w:eastAsia="ru-RU"/>
        </w:rPr>
      </w:pPr>
      <w:r w:rsidRPr="00234D2C">
        <w:rPr>
          <w:rFonts w:ascii="Times New Roman" w:eastAsia="Times New Roman" w:hAnsi="Times New Roman" w:cs="Arial"/>
          <w:b/>
          <w:lang w:eastAsia="ru-RU"/>
        </w:rPr>
        <w:t>4.2. Продавец имеет право:</w:t>
      </w:r>
    </w:p>
    <w:p w:rsidR="00234D2C" w:rsidRPr="00234D2C" w:rsidRDefault="00234D2C" w:rsidP="00234D2C">
      <w:pPr>
        <w:spacing w:after="0" w:line="49"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4.2.1. Вносить в одностороннем порядке изменения в список Торговых точек, отпускающих Товар по Картам, обязательным последующим уведомлением Покупателя путем размещения информации на сайте Продавца или путем письменного уведомления, или по электронной почте.</w:t>
      </w:r>
    </w:p>
    <w:p w:rsidR="00234D2C" w:rsidRPr="00234D2C" w:rsidRDefault="00234D2C" w:rsidP="00234D2C">
      <w:pPr>
        <w:spacing w:after="0" w:line="52"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4.2.2. В одностороннем порядке вносить изменения в Правила пользования картами (Приложение № 2 к настоящему Договору) обязательным последующим уведомлением Покупателя путем размещения информации на сайте Продавца.</w:t>
      </w: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4.2.3. По письменному заявлению Покупателя Продавец вправе направлять следующую информацию в электронном виде:</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numPr>
          <w:ilvl w:val="0"/>
          <w:numId w:val="6"/>
        </w:numPr>
        <w:tabs>
          <w:tab w:val="left" w:pos="408"/>
        </w:tabs>
        <w:spacing w:after="0" w:line="236" w:lineRule="auto"/>
        <w:jc w:val="both"/>
        <w:rPr>
          <w:rFonts w:ascii="Times New Roman" w:eastAsia="Times New Roman" w:hAnsi="Times New Roman" w:cs="Arial"/>
          <w:lang w:eastAsia="ru-RU"/>
        </w:rPr>
      </w:pPr>
      <w:r w:rsidRPr="00234D2C">
        <w:rPr>
          <w:rFonts w:ascii="Times New Roman" w:eastAsia="Times New Roman" w:hAnsi="Times New Roman" w:cs="Arial"/>
          <w:lang w:eastAsia="ru-RU"/>
        </w:rPr>
        <w:t>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4.2.4. В случае истечения срока действия настоящего Договора или его расторжения прекратить отпуск Товаров по Картам (путем блокировки Карт).</w:t>
      </w:r>
    </w:p>
    <w:p w:rsidR="00234D2C" w:rsidRPr="00234D2C" w:rsidRDefault="00234D2C" w:rsidP="00234D2C">
      <w:pPr>
        <w:spacing w:after="0" w:line="10"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4.2.5. Не обслуживать поврежденные карты, в т.ч. карты имеющие изгибы, деформацию, и т.д.</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53" w:lineRule="exact"/>
        <w:ind w:firstLine="709"/>
        <w:rPr>
          <w:rFonts w:ascii="Times New Roman" w:eastAsia="Times New Roman" w:hAnsi="Times New Roman" w:cs="Arial"/>
          <w:lang w:eastAsia="ru-RU"/>
        </w:rPr>
      </w:pPr>
    </w:p>
    <w:p w:rsidR="00234D2C" w:rsidRPr="00234D2C" w:rsidRDefault="00234D2C" w:rsidP="00234D2C">
      <w:pPr>
        <w:spacing w:after="0" w:line="1" w:lineRule="exact"/>
        <w:ind w:firstLine="709"/>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4.2.6.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4.2.7. Продавец имеет право в одностороннем порядке произвести зачет предоплаты в счет задолженности Покупателя, независимо от оснований ее возникновения, письменно уведомив его о произведенном зачете.</w:t>
      </w: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4.2.8.  Продавец оставляет за собой право расторгнуть настоящий Договор в одностороннем порядке с выставлением претензии Покупателю по понесенным убыткам в случае выявления фактов нарушения Покупателем порядка использования топливных карт, предусмотренным настоящим Договором.</w:t>
      </w:r>
    </w:p>
    <w:p w:rsidR="00234D2C" w:rsidRPr="00234D2C" w:rsidRDefault="00234D2C" w:rsidP="00234D2C">
      <w:pPr>
        <w:spacing w:after="0" w:line="10"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b/>
          <w:lang w:eastAsia="ru-RU"/>
        </w:rPr>
      </w:pPr>
      <w:r w:rsidRPr="00234D2C">
        <w:rPr>
          <w:rFonts w:ascii="Times New Roman" w:eastAsia="Times New Roman" w:hAnsi="Times New Roman" w:cs="Arial"/>
          <w:b/>
          <w:lang w:eastAsia="ru-RU"/>
        </w:rPr>
        <w:t>4.3. Покупатель обязан:</w:t>
      </w:r>
    </w:p>
    <w:p w:rsidR="00234D2C" w:rsidRPr="00234D2C" w:rsidRDefault="00234D2C" w:rsidP="00234D2C">
      <w:pPr>
        <w:spacing w:after="0" w:line="47"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4.3.1. Соблюдать установленный настоящим Договором порядок и условия получения Товара в Торговых точках.</w:t>
      </w:r>
    </w:p>
    <w:p w:rsidR="00234D2C" w:rsidRPr="00234D2C" w:rsidRDefault="00234D2C" w:rsidP="00234D2C">
      <w:pPr>
        <w:spacing w:after="0" w:line="51" w:lineRule="exact"/>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w:t>
      </w:r>
    </w:p>
    <w:p w:rsidR="00234D2C" w:rsidRPr="00234D2C" w:rsidRDefault="00234D2C" w:rsidP="00234D2C">
      <w:pPr>
        <w:spacing w:after="0" w:line="51" w:lineRule="exact"/>
        <w:ind w:firstLine="709"/>
        <w:rPr>
          <w:rFonts w:ascii="Times New Roman" w:eastAsia="Times New Roman" w:hAnsi="Times New Roman" w:cs="Arial"/>
          <w:lang w:eastAsia="ru-RU"/>
        </w:rPr>
      </w:pP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4.3.3. В случае утраты, похищения Карты незамедлительно заявить </w:t>
      </w:r>
      <w:proofErr w:type="gramStart"/>
      <w:r w:rsidRPr="00234D2C">
        <w:rPr>
          <w:rFonts w:ascii="Times New Roman" w:eastAsia="Times New Roman" w:hAnsi="Times New Roman" w:cs="Arial"/>
          <w:lang w:eastAsia="ru-RU"/>
        </w:rPr>
        <w:t>о</w:t>
      </w:r>
      <w:proofErr w:type="gramEnd"/>
      <w:r w:rsidRPr="00234D2C">
        <w:rPr>
          <w:rFonts w:ascii="Times New Roman" w:eastAsia="Times New Roman" w:hAnsi="Times New Roman" w:cs="Arial"/>
          <w:lang w:eastAsia="ru-RU"/>
        </w:rPr>
        <w:t xml:space="preserve"> </w:t>
      </w:r>
      <w:proofErr w:type="gramStart"/>
      <w:r w:rsidRPr="00234D2C">
        <w:rPr>
          <w:rFonts w:ascii="Times New Roman" w:eastAsia="Times New Roman" w:hAnsi="Times New Roman" w:cs="Arial"/>
          <w:lang w:eastAsia="ru-RU"/>
        </w:rPr>
        <w:t>случившимся</w:t>
      </w:r>
      <w:proofErr w:type="gramEnd"/>
      <w:r w:rsidRPr="00234D2C">
        <w:rPr>
          <w:rFonts w:ascii="Times New Roman" w:eastAsia="Times New Roman" w:hAnsi="Times New Roman" w:cs="Arial"/>
          <w:lang w:eastAsia="ru-RU"/>
        </w:rPr>
        <w:t xml:space="preserve"> Продавцу путем направления заявления о блокировке карты посредством электронной почты или явившись лично по адресу Продавца. Заявление оформляется на официальном бланке Покупателя с проставлением печати и подписи уполномоченного лица Покупателя. </w:t>
      </w:r>
    </w:p>
    <w:p w:rsidR="00234D2C" w:rsidRPr="00234D2C" w:rsidRDefault="00234D2C" w:rsidP="00234D2C">
      <w:pPr>
        <w:spacing w:after="0" w:line="52" w:lineRule="exact"/>
        <w:ind w:firstLine="709"/>
        <w:rPr>
          <w:rFonts w:ascii="Times New Roman" w:eastAsia="Times New Roman" w:hAnsi="Times New Roman" w:cs="Arial"/>
          <w:lang w:eastAsia="ru-RU"/>
        </w:rPr>
      </w:pPr>
    </w:p>
    <w:p w:rsidR="00234D2C" w:rsidRPr="00234D2C" w:rsidRDefault="00234D2C" w:rsidP="00234D2C">
      <w:pPr>
        <w:spacing w:after="0" w:line="239"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4.3.4. </w:t>
      </w:r>
      <w:proofErr w:type="gramStart"/>
      <w:r w:rsidRPr="00234D2C">
        <w:rPr>
          <w:rFonts w:ascii="Times New Roman" w:eastAsia="Times New Roman" w:hAnsi="Times New Roman" w:cs="Arial"/>
          <w:lang w:eastAsia="ru-RU"/>
        </w:rPr>
        <w:t xml:space="preserve">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w:t>
      </w:r>
      <w:r w:rsidRPr="00234D2C">
        <w:rPr>
          <w:rFonts w:ascii="Times New Roman" w:eastAsia="Times New Roman" w:hAnsi="Times New Roman" w:cs="Arial"/>
          <w:lang w:eastAsia="ru-RU"/>
        </w:rPr>
        <w:lastRenderedPageBreak/>
        <w:t>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w:t>
      </w:r>
      <w:proofErr w:type="gramEnd"/>
      <w:r w:rsidRPr="00234D2C">
        <w:rPr>
          <w:rFonts w:ascii="Times New Roman" w:eastAsia="Times New Roman" w:hAnsi="Times New Roman" w:cs="Arial"/>
          <w:lang w:eastAsia="ru-RU"/>
        </w:rPr>
        <w:t xml:space="preserve"> Не разглашать ПИН-код, обеспечивать сохранность Карты и ПИН-кода. Не передавать, не продавать или иным образом не отчуждать полученные карты третьим лицам.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4.3.5. Не позднее 10 числа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w:t>
      </w:r>
      <w:proofErr w:type="gramStart"/>
      <w:r w:rsidRPr="00234D2C">
        <w:rPr>
          <w:rFonts w:ascii="Times New Roman" w:eastAsia="Times New Roman" w:hAnsi="Times New Roman" w:cs="Arial"/>
          <w:lang w:eastAsia="ru-RU"/>
        </w:rPr>
        <w:t>отчетным</w:t>
      </w:r>
      <w:proofErr w:type="gramEnd"/>
      <w:r w:rsidRPr="00234D2C">
        <w:rPr>
          <w:rFonts w:ascii="Times New Roman" w:eastAsia="Times New Roman" w:hAnsi="Times New Roman" w:cs="Arial"/>
          <w:lang w:eastAsia="ru-RU"/>
        </w:rPr>
        <w:t xml:space="preserve">,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w:t>
      </w:r>
      <w:proofErr w:type="gramStart"/>
      <w:r w:rsidRPr="00234D2C">
        <w:rPr>
          <w:rFonts w:ascii="Times New Roman" w:eastAsia="Times New Roman" w:hAnsi="Times New Roman" w:cs="Arial"/>
          <w:lang w:eastAsia="ru-RU"/>
        </w:rPr>
        <w:t>отчетным</w:t>
      </w:r>
      <w:proofErr w:type="gramEnd"/>
      <w:r w:rsidRPr="00234D2C">
        <w:rPr>
          <w:rFonts w:ascii="Times New Roman" w:eastAsia="Times New Roman" w:hAnsi="Times New Roman" w:cs="Arial"/>
          <w:lang w:eastAsia="ru-RU"/>
        </w:rPr>
        <w:t xml:space="preserve">, направить Продавцу претензию. Претензии, направленные по истечении установленного срока, Продавцом не </w:t>
      </w:r>
      <w:proofErr w:type="gramStart"/>
      <w:r w:rsidRPr="00234D2C">
        <w:rPr>
          <w:rFonts w:ascii="Times New Roman" w:eastAsia="Times New Roman" w:hAnsi="Times New Roman" w:cs="Arial"/>
          <w:lang w:eastAsia="ru-RU"/>
        </w:rPr>
        <w:t>принимаются и удовлетворению не подлежат</w:t>
      </w:r>
      <w:proofErr w:type="gramEnd"/>
      <w:r w:rsidRPr="00234D2C">
        <w:rPr>
          <w:rFonts w:ascii="Times New Roman" w:eastAsia="Times New Roman" w:hAnsi="Times New Roman" w:cs="Arial"/>
          <w:lang w:eastAsia="ru-RU"/>
        </w:rPr>
        <w:t>, Товар считается переданным надлежащим образом и принятым Покупателем без претензий.</w:t>
      </w: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4.3.6.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4.3.7. </w:t>
      </w:r>
      <w:proofErr w:type="gramStart"/>
      <w:r w:rsidRPr="00234D2C">
        <w:rPr>
          <w:rFonts w:ascii="Times New Roman" w:eastAsia="Times New Roman" w:hAnsi="Times New Roman" w:cs="Arial"/>
          <w:lang w:eastAsia="ru-RU"/>
        </w:rPr>
        <w:t>В случае если в результате использования системы обслуживания Клиентов АЗС «</w:t>
      </w:r>
      <w:proofErr w:type="spellStart"/>
      <w:r w:rsidRPr="00234D2C">
        <w:rPr>
          <w:rFonts w:ascii="Times New Roman" w:eastAsia="Times New Roman" w:hAnsi="Times New Roman" w:cs="Arial"/>
          <w:lang w:eastAsia="ru-RU"/>
        </w:rPr>
        <w:t>Постоплата</w:t>
      </w:r>
      <w:proofErr w:type="spellEnd"/>
      <w:r w:rsidRPr="00234D2C">
        <w:rPr>
          <w:rFonts w:ascii="Times New Roman" w:eastAsia="Times New Roman" w:hAnsi="Times New Roman" w:cs="Arial"/>
          <w:lang w:eastAsia="ru-RU"/>
        </w:rPr>
        <w:t>», Покупателю будет передан Товар или оказана услуга, возврат которых станет невозможен, и при этом оплата Товара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Держатель карты обязан оплатить приобретенный Товар или услугу без использования расчетов с использованием</w:t>
      </w:r>
      <w:proofErr w:type="gramEnd"/>
      <w:r w:rsidRPr="00234D2C">
        <w:rPr>
          <w:rFonts w:ascii="Times New Roman" w:eastAsia="Times New Roman" w:hAnsi="Times New Roman" w:cs="Arial"/>
          <w:lang w:eastAsia="ru-RU"/>
        </w:rPr>
        <w:t xml:space="preserve"> Карты (наличным или безналичным путем). При этом оплаченный Товар (услуга) не будет </w:t>
      </w:r>
      <w:proofErr w:type="gramStart"/>
      <w:r w:rsidRPr="00234D2C">
        <w:rPr>
          <w:rFonts w:ascii="Times New Roman" w:eastAsia="Times New Roman" w:hAnsi="Times New Roman" w:cs="Arial"/>
          <w:lang w:eastAsia="ru-RU"/>
        </w:rPr>
        <w:t>рассматриваться</w:t>
      </w:r>
      <w:proofErr w:type="gramEnd"/>
      <w:r w:rsidRPr="00234D2C">
        <w:rPr>
          <w:rFonts w:ascii="Times New Roman" w:eastAsia="Times New Roman" w:hAnsi="Times New Roman" w:cs="Arial"/>
          <w:lang w:eastAsia="ru-RU"/>
        </w:rPr>
        <w:t xml:space="preserve">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rsidR="00234D2C" w:rsidRPr="00234D2C" w:rsidRDefault="00234D2C" w:rsidP="00234D2C">
      <w:pPr>
        <w:numPr>
          <w:ilvl w:val="0"/>
          <w:numId w:val="7"/>
        </w:numPr>
        <w:tabs>
          <w:tab w:val="left" w:pos="542"/>
        </w:tabs>
        <w:spacing w:after="0" w:line="237" w:lineRule="auto"/>
        <w:jc w:val="both"/>
        <w:rPr>
          <w:rFonts w:ascii="Times New Roman" w:eastAsia="Times New Roman" w:hAnsi="Times New Roman" w:cs="Arial"/>
          <w:lang w:eastAsia="ru-RU"/>
        </w:rPr>
      </w:pPr>
      <w:proofErr w:type="gramStart"/>
      <w:r w:rsidRPr="00234D2C">
        <w:rPr>
          <w:rFonts w:ascii="Times New Roman" w:eastAsia="Times New Roman" w:hAnsi="Times New Roman" w:cs="Arial"/>
          <w:lang w:eastAsia="ru-RU"/>
        </w:rPr>
        <w:t>с</w:t>
      </w:r>
      <w:proofErr w:type="gramEnd"/>
      <w:r w:rsidRPr="00234D2C">
        <w:rPr>
          <w:rFonts w:ascii="Times New Roman" w:eastAsia="Times New Roman" w:hAnsi="Times New Roman" w:cs="Arial"/>
          <w:lang w:eastAsia="ru-RU"/>
        </w:rPr>
        <w:t>лучае невозможности оплатить полученный товар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234D2C" w:rsidRPr="00234D2C" w:rsidRDefault="00234D2C" w:rsidP="00234D2C">
      <w:pPr>
        <w:spacing w:after="0" w:line="236" w:lineRule="auto"/>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Продавец направляет полученную расписку на электронный адрес Покупателя, указанный в Разделе 12 Договора. В случае отсутствия возражений со стороны Покупателя до конца отчетного периода, Товар, переданный Покупателю с предоставлением расписки, </w:t>
      </w:r>
      <w:proofErr w:type="gramStart"/>
      <w:r w:rsidRPr="00234D2C">
        <w:rPr>
          <w:rFonts w:ascii="Times New Roman" w:eastAsia="Times New Roman" w:hAnsi="Times New Roman" w:cs="Arial"/>
          <w:lang w:eastAsia="ru-RU"/>
        </w:rPr>
        <w:t>считается принятым и подлежит</w:t>
      </w:r>
      <w:proofErr w:type="gramEnd"/>
      <w:r w:rsidRPr="00234D2C">
        <w:rPr>
          <w:rFonts w:ascii="Times New Roman" w:eastAsia="Times New Roman" w:hAnsi="Times New Roman" w:cs="Arial"/>
          <w:lang w:eastAsia="ru-RU"/>
        </w:rPr>
        <w:t xml:space="preserve"> оплате.</w:t>
      </w:r>
    </w:p>
    <w:p w:rsidR="00234D2C" w:rsidRPr="00234D2C" w:rsidRDefault="00234D2C" w:rsidP="00234D2C">
      <w:pPr>
        <w:spacing w:after="0" w:line="0" w:lineRule="atLeast"/>
        <w:ind w:firstLine="709"/>
        <w:rPr>
          <w:rFonts w:ascii="Times New Roman" w:eastAsia="Times New Roman" w:hAnsi="Times New Roman" w:cs="Arial"/>
          <w:b/>
          <w:lang w:eastAsia="ru-RU"/>
        </w:rPr>
      </w:pPr>
      <w:r w:rsidRPr="00234D2C">
        <w:rPr>
          <w:rFonts w:ascii="Times New Roman" w:eastAsia="Times New Roman" w:hAnsi="Times New Roman" w:cs="Arial"/>
          <w:b/>
          <w:lang w:eastAsia="ru-RU"/>
        </w:rPr>
        <w:t>4.4. Покупатель имеет право:</w:t>
      </w:r>
    </w:p>
    <w:p w:rsidR="00234D2C" w:rsidRPr="00234D2C" w:rsidRDefault="00234D2C" w:rsidP="00234D2C">
      <w:pPr>
        <w:spacing w:after="0" w:line="66"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4.4.1. Приобретать Товары на сумму перечисленного Авансового платежа, отраженного на Счете договора Покупателя.</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50"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w:t>
      </w:r>
      <w:r w:rsidRPr="00234D2C">
        <w:rPr>
          <w:rFonts w:ascii="Calibri" w:eastAsia="Calibri" w:hAnsi="Calibri" w:cs="Arial"/>
          <w:lang w:eastAsia="ru-RU"/>
        </w:rPr>
        <w:t xml:space="preserve"> </w:t>
      </w:r>
      <w:r w:rsidRPr="00234D2C">
        <w:rPr>
          <w:rFonts w:ascii="Times New Roman" w:eastAsia="Times New Roman" w:hAnsi="Times New Roman" w:cs="Arial"/>
          <w:lang w:eastAsia="ru-RU"/>
        </w:rPr>
        <w:t xml:space="preserve">изменять Товарные ограничители, виды Товаров и прочие настойки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10"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4.4.3.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numPr>
          <w:ilvl w:val="0"/>
          <w:numId w:val="8"/>
        </w:numPr>
        <w:tabs>
          <w:tab w:val="left" w:pos="3200"/>
        </w:tabs>
        <w:spacing w:after="0" w:line="0" w:lineRule="atLeast"/>
        <w:rPr>
          <w:rFonts w:ascii="Times New Roman" w:eastAsia="Times New Roman" w:hAnsi="Times New Roman" w:cs="Arial"/>
          <w:b/>
          <w:lang w:eastAsia="ru-RU"/>
        </w:rPr>
      </w:pPr>
      <w:r w:rsidRPr="00234D2C">
        <w:rPr>
          <w:rFonts w:ascii="Times New Roman" w:eastAsia="Times New Roman" w:hAnsi="Times New Roman" w:cs="Arial"/>
          <w:b/>
          <w:lang w:eastAsia="ru-RU"/>
        </w:rPr>
        <w:t>ЦЕНА ДОГОВОРА И ПОРЯДОК РАСЧЕТОВ</w:t>
      </w:r>
    </w:p>
    <w:p w:rsidR="00234D2C" w:rsidRPr="00234D2C" w:rsidRDefault="00234D2C" w:rsidP="00234D2C">
      <w:pPr>
        <w:spacing w:after="0" w:line="114" w:lineRule="exact"/>
        <w:rPr>
          <w:rFonts w:ascii="Times New Roman" w:eastAsia="Times New Roman" w:hAnsi="Times New Roman" w:cs="Arial"/>
          <w:lang w:eastAsia="ru-RU"/>
        </w:rPr>
      </w:pPr>
    </w:p>
    <w:p w:rsidR="00234D2C" w:rsidRPr="00234D2C" w:rsidRDefault="00234D2C" w:rsidP="00234D2C">
      <w:pPr>
        <w:spacing w:after="0" w:line="51" w:lineRule="exact"/>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5.1. Цена настоящего договора составляет</w:t>
      </w:r>
      <w:proofErr w:type="gramStart"/>
      <w:r w:rsidRPr="00234D2C">
        <w:rPr>
          <w:rFonts w:ascii="Times New Roman" w:eastAsia="Times New Roman" w:hAnsi="Times New Roman" w:cs="Arial"/>
          <w:lang w:eastAsia="ru-RU"/>
        </w:rPr>
        <w:t xml:space="preserve"> _______________________________ (____________________) </w:t>
      </w:r>
      <w:proofErr w:type="gramEnd"/>
      <w:r w:rsidRPr="00234D2C">
        <w:rPr>
          <w:rFonts w:ascii="Times New Roman" w:eastAsia="Times New Roman" w:hAnsi="Times New Roman" w:cs="Arial"/>
          <w:lang w:eastAsia="ru-RU"/>
        </w:rPr>
        <w:t>рублей, в том числе НДС.</w:t>
      </w: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В случае осуществления Покупателем в рамках договора неполной выборки Товаров, окончательную цену договора Стороны подтверждают на момент окончания действия договора  исходя из стоимости фактически полученных Покупателем Товаров. </w:t>
      </w:r>
    </w:p>
    <w:p w:rsidR="00234D2C" w:rsidRPr="00234D2C" w:rsidRDefault="00234D2C" w:rsidP="00234D2C">
      <w:pPr>
        <w:spacing w:after="0" w:line="235" w:lineRule="auto"/>
        <w:jc w:val="both"/>
        <w:rPr>
          <w:rFonts w:ascii="Times New Roman" w:eastAsia="Times New Roman" w:hAnsi="Times New Roman" w:cs="Arial"/>
          <w:lang w:eastAsia="ru-RU"/>
        </w:rPr>
      </w:pPr>
      <w:r w:rsidRPr="00234D2C">
        <w:rPr>
          <w:rFonts w:ascii="Times New Roman" w:eastAsia="Times New Roman" w:hAnsi="Times New Roman" w:cs="Arial"/>
          <w:lang w:eastAsia="ru-RU"/>
        </w:rPr>
        <w:lastRenderedPageBreak/>
        <w:t>Окончательная цена настоящего договора подтверждается первичными бухгалтерскими документами.</w:t>
      </w: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5.2. Отчетным периодом по исполнению взаимных обязатель</w:t>
      </w:r>
      <w:proofErr w:type="gramStart"/>
      <w:r w:rsidRPr="00234D2C">
        <w:rPr>
          <w:rFonts w:ascii="Times New Roman" w:eastAsia="Times New Roman" w:hAnsi="Times New Roman" w:cs="Arial"/>
          <w:lang w:eastAsia="ru-RU"/>
        </w:rPr>
        <w:t>ств  Ст</w:t>
      </w:r>
      <w:proofErr w:type="gramEnd"/>
      <w:r w:rsidRPr="00234D2C">
        <w:rPr>
          <w:rFonts w:ascii="Times New Roman" w:eastAsia="Times New Roman" w:hAnsi="Times New Roman" w:cs="Arial"/>
          <w:lang w:eastAsia="ru-RU"/>
        </w:rPr>
        <w:t>орон по настоящему Договору является календарный месяц.</w:t>
      </w: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5.3. Расчеты за Товар производятся по ценам и в порядке, определяемым в соответствии с Приложением № 5 к настоящему Договору.</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5.4. 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течение 5 (пяти) рабочих дней с момента заключения Договора.</w:t>
      </w: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Продавец вправе изменить условия предоставления скидок на Товар путем размещения информации на официальном сайте Продавца не менее чем за 20 (двадцать) календарных дней до даты изменений. </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Покупатель обязан в платежных поручениях на оплату Товара в графе «Назначение платежа» указывать </w:t>
      </w:r>
      <w:r w:rsidRPr="00234D2C">
        <w:rPr>
          <w:rFonts w:ascii="Times New Roman" w:eastAsia="Times New Roman" w:hAnsi="Times New Roman" w:cs="Arial"/>
          <w:b/>
          <w:lang w:eastAsia="ru-RU"/>
        </w:rPr>
        <w:t>УК {</w:t>
      </w:r>
      <w:r w:rsidRPr="00234D2C">
        <w:rPr>
          <w:rFonts w:ascii="Times New Roman" w:eastAsia="Times New Roman" w:hAnsi="Times New Roman" w:cs="Arial"/>
          <w:b/>
          <w:lang w:val="en-US" w:eastAsia="ru-RU"/>
        </w:rPr>
        <w:t>WY</w:t>
      </w:r>
      <w:r w:rsidRPr="00234D2C">
        <w:rPr>
          <w:rFonts w:ascii="Times New Roman" w:eastAsia="Times New Roman" w:hAnsi="Times New Roman" w:cs="Arial"/>
          <w:b/>
          <w:lang w:eastAsia="ru-RU"/>
        </w:rPr>
        <w:t xml:space="preserve"> _____________________},</w:t>
      </w:r>
      <w:r w:rsidRPr="00234D2C">
        <w:rPr>
          <w:rFonts w:ascii="Times New Roman" w:eastAsia="Times New Roman" w:hAnsi="Times New Roman" w:cs="Arial"/>
          <w:lang w:eastAsia="ru-RU"/>
        </w:rPr>
        <w:t xml:space="preserve">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1"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5.5. Обязательство Покупателя по перечислению денежных средств и оплате Товара считается исполненным </w:t>
      </w:r>
      <w:proofErr w:type="gramStart"/>
      <w:r w:rsidRPr="00234D2C">
        <w:rPr>
          <w:rFonts w:ascii="Times New Roman" w:eastAsia="Times New Roman" w:hAnsi="Times New Roman" w:cs="Arial"/>
          <w:lang w:eastAsia="ru-RU"/>
        </w:rPr>
        <w:t>с даты поступления</w:t>
      </w:r>
      <w:proofErr w:type="gramEnd"/>
      <w:r w:rsidRPr="00234D2C">
        <w:rPr>
          <w:rFonts w:ascii="Times New Roman" w:eastAsia="Times New Roman" w:hAnsi="Times New Roman" w:cs="Arial"/>
          <w:lang w:eastAsia="ru-RU"/>
        </w:rPr>
        <w:t xml:space="preserve"> денежных средств на расчетный счет Продавца.</w:t>
      </w:r>
    </w:p>
    <w:p w:rsidR="00234D2C" w:rsidRPr="00234D2C" w:rsidRDefault="00234D2C" w:rsidP="00234D2C">
      <w:pPr>
        <w:spacing w:after="0" w:line="0" w:lineRule="atLeast"/>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5.6. Стороны обязаны подписать акт сверки взаиморасчетов по настоящему договору в срок не позднее 30 дней </w:t>
      </w:r>
      <w:proofErr w:type="gramStart"/>
      <w:r w:rsidRPr="00234D2C">
        <w:rPr>
          <w:rFonts w:ascii="Times New Roman" w:eastAsia="Times New Roman" w:hAnsi="Times New Roman" w:cs="Arial"/>
          <w:lang w:eastAsia="ru-RU"/>
        </w:rPr>
        <w:t>с даты окончания</w:t>
      </w:r>
      <w:proofErr w:type="gramEnd"/>
      <w:r w:rsidRPr="00234D2C">
        <w:rPr>
          <w:rFonts w:ascii="Times New Roman" w:eastAsia="Times New Roman" w:hAnsi="Times New Roman" w:cs="Arial"/>
          <w:lang w:eastAsia="ru-RU"/>
        </w:rPr>
        <w:t xml:space="preserve"> срока действия договора.</w:t>
      </w:r>
    </w:p>
    <w:p w:rsidR="00234D2C" w:rsidRPr="00234D2C" w:rsidRDefault="00234D2C" w:rsidP="00234D2C">
      <w:pPr>
        <w:spacing w:after="0" w:line="253" w:lineRule="exact"/>
        <w:rPr>
          <w:rFonts w:ascii="Times New Roman" w:eastAsia="Times New Roman" w:hAnsi="Times New Roman" w:cs="Arial"/>
          <w:lang w:eastAsia="ru-RU"/>
        </w:rPr>
      </w:pPr>
    </w:p>
    <w:p w:rsidR="00234D2C" w:rsidRPr="00234D2C" w:rsidRDefault="00234D2C" w:rsidP="00234D2C">
      <w:pPr>
        <w:numPr>
          <w:ilvl w:val="0"/>
          <w:numId w:val="9"/>
        </w:numPr>
        <w:tabs>
          <w:tab w:val="left" w:pos="4460"/>
        </w:tabs>
        <w:spacing w:after="0" w:line="0" w:lineRule="atLeast"/>
        <w:rPr>
          <w:rFonts w:ascii="Times New Roman" w:eastAsia="Times New Roman" w:hAnsi="Times New Roman" w:cs="Arial"/>
          <w:b/>
          <w:lang w:eastAsia="ru-RU"/>
        </w:rPr>
      </w:pPr>
      <w:bookmarkStart w:id="2" w:name="page8"/>
      <w:bookmarkEnd w:id="2"/>
      <w:r w:rsidRPr="00234D2C">
        <w:rPr>
          <w:rFonts w:ascii="Times New Roman" w:eastAsia="Times New Roman" w:hAnsi="Times New Roman" w:cs="Arial"/>
          <w:b/>
          <w:lang w:eastAsia="ru-RU"/>
        </w:rPr>
        <w:t>КАЧЕСТВО ТОВАРА</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6.2. Если в течение 24 (двадцати четырех) часов от времени получения Покупателем Товара в Торговой точке, Продавец по адресу указанному в разделе 12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9"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6.3.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w:t>
      </w:r>
      <w:proofErr w:type="gramStart"/>
      <w:r w:rsidRPr="00234D2C">
        <w:rPr>
          <w:rFonts w:ascii="Times New Roman" w:eastAsia="Times New Roman" w:hAnsi="Times New Roman" w:cs="Arial"/>
          <w:lang w:eastAsia="ru-RU"/>
        </w:rPr>
        <w:t>экспресс-методы</w:t>
      </w:r>
      <w:proofErr w:type="gramEnd"/>
      <w:r w:rsidRPr="00234D2C">
        <w:rPr>
          <w:rFonts w:ascii="Times New Roman" w:eastAsia="Times New Roman" w:hAnsi="Times New Roman" w:cs="Arial"/>
          <w:lang w:eastAsia="ru-RU"/>
        </w:rPr>
        <w:t xml:space="preserve"> являются нелегитимными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14921-78 (газ)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топливораздаточной колонки. Рассмотрение претензий по количеству возможно при использовании Покупателем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234D2C" w:rsidRPr="00234D2C" w:rsidRDefault="00234D2C" w:rsidP="00234D2C">
      <w:pPr>
        <w:spacing w:after="0" w:line="127" w:lineRule="exact"/>
        <w:rPr>
          <w:rFonts w:ascii="Times New Roman" w:eastAsia="Times New Roman" w:hAnsi="Times New Roman" w:cs="Arial"/>
          <w:lang w:eastAsia="ru-RU"/>
        </w:rPr>
      </w:pPr>
    </w:p>
    <w:p w:rsidR="00234D2C" w:rsidRPr="00234D2C" w:rsidRDefault="00234D2C" w:rsidP="00234D2C">
      <w:pPr>
        <w:numPr>
          <w:ilvl w:val="0"/>
          <w:numId w:val="10"/>
        </w:numPr>
        <w:tabs>
          <w:tab w:val="left" w:pos="4160"/>
        </w:tabs>
        <w:spacing w:after="0" w:line="0" w:lineRule="atLeast"/>
        <w:rPr>
          <w:rFonts w:ascii="Times New Roman" w:eastAsia="Times New Roman" w:hAnsi="Times New Roman" w:cs="Arial"/>
          <w:b/>
          <w:lang w:eastAsia="ru-RU"/>
        </w:rPr>
      </w:pPr>
      <w:r w:rsidRPr="00234D2C">
        <w:rPr>
          <w:rFonts w:ascii="Times New Roman" w:eastAsia="Times New Roman" w:hAnsi="Times New Roman" w:cs="Arial"/>
          <w:b/>
          <w:lang w:eastAsia="ru-RU"/>
        </w:rPr>
        <w:t>ОТВЕТСТВЕННОСТЬ СТОРОН</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lastRenderedPageBreak/>
        <w:t>7.2.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 настоящего Договора.</w:t>
      </w: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7.3. Покупатель несет ответственность за реальный ущерб, причиненный Продавцу, в случае нарушения им пункта 3.4 настоящего Договора.</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7.4. 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претензии сообщается в письменном виде.</w:t>
      </w: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7.5.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ответчика.</w:t>
      </w:r>
    </w:p>
    <w:p w:rsidR="00234D2C" w:rsidRPr="00234D2C" w:rsidRDefault="00234D2C" w:rsidP="00234D2C">
      <w:pPr>
        <w:spacing w:after="0" w:line="14" w:lineRule="exact"/>
        <w:ind w:firstLine="709"/>
        <w:rPr>
          <w:rFonts w:ascii="Times New Roman" w:eastAsia="Times New Roman" w:hAnsi="Times New Roman" w:cs="Arial"/>
          <w:lang w:eastAsia="ru-RU"/>
        </w:rPr>
      </w:pP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7.6. В случае нарушения сроков погашения задолженности, установленных в пункте 4.3.6. настоящего Договора, Покупатель обязуется уплатить Продавцу неустойку в размере 0,1 процент от суммы задолженности за каждый день просрочки.</w:t>
      </w:r>
    </w:p>
    <w:p w:rsidR="00234D2C" w:rsidRPr="00234D2C" w:rsidRDefault="00234D2C" w:rsidP="00234D2C">
      <w:pPr>
        <w:spacing w:after="0" w:line="12"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7.7. В случае несоблюдения п. 2.4. настоящего Договора, Сторона, осуществившая уступку права, выплачивает другой Стороне неустойку в размере уступленного права. Убытки, причиненные другой Стороне уступкой права, осуществленной с нарушением п. 2.4. настоящего Договора, взыскиваются сверх суммы неустойки.</w:t>
      </w:r>
    </w:p>
    <w:p w:rsidR="00234D2C" w:rsidRPr="00234D2C" w:rsidRDefault="00234D2C" w:rsidP="00234D2C">
      <w:pPr>
        <w:spacing w:after="0" w:line="240"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7.8. Стороны подтверждают, что они:</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не применяют специальные режимы налогообложения;</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не </w:t>
      </w:r>
      <w:proofErr w:type="gramStart"/>
      <w:r w:rsidRPr="00234D2C">
        <w:rPr>
          <w:rFonts w:ascii="Times New Roman" w:eastAsia="Times New Roman" w:hAnsi="Times New Roman" w:cs="Arial"/>
          <w:lang w:eastAsia="ru-RU"/>
        </w:rPr>
        <w:t>освобождены от обязанностей уплаты налога на прибыль организаций и не применяют</w:t>
      </w:r>
      <w:proofErr w:type="gramEnd"/>
      <w:r w:rsidRPr="00234D2C">
        <w:rPr>
          <w:rFonts w:ascii="Times New Roman" w:eastAsia="Times New Roman" w:hAnsi="Times New Roman" w:cs="Arial"/>
          <w:lang w:eastAsia="ru-RU"/>
        </w:rPr>
        <w:t xml:space="preserve">  к налоговой базе по указанному налогу налоговую ставку 0 (ноль) процентов;</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не являются плательщиками налога на добычу полезных ископаемых, исчисляемого по налоговой ставке, установленной в процентах;</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не являются резидентами особой экономической зоны;</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не являются лицами, местом регистрации либо </w:t>
      </w:r>
      <w:proofErr w:type="gramStart"/>
      <w:r w:rsidRPr="00234D2C">
        <w:rPr>
          <w:rFonts w:ascii="Times New Roman" w:eastAsia="Times New Roman" w:hAnsi="Times New Roman" w:cs="Arial"/>
          <w:lang w:eastAsia="ru-RU"/>
        </w:rPr>
        <w:t>местом</w:t>
      </w:r>
      <w:proofErr w:type="gramEnd"/>
      <w:r w:rsidRPr="00234D2C">
        <w:rPr>
          <w:rFonts w:ascii="Times New Roman" w:eastAsia="Times New Roman" w:hAnsi="Times New Roman" w:cs="Arial"/>
          <w:lang w:eastAsia="ru-RU"/>
        </w:rPr>
        <w:t xml:space="preserve"> налогового </w:t>
      </w:r>
      <w:proofErr w:type="spellStart"/>
      <w:r w:rsidRPr="00234D2C">
        <w:rPr>
          <w:rFonts w:ascii="Times New Roman" w:eastAsia="Times New Roman" w:hAnsi="Times New Roman" w:cs="Arial"/>
          <w:lang w:eastAsia="ru-RU"/>
        </w:rPr>
        <w:t>резидентства</w:t>
      </w:r>
      <w:proofErr w:type="spellEnd"/>
      <w:r w:rsidRPr="00234D2C">
        <w:rPr>
          <w:rFonts w:ascii="Times New Roman" w:eastAsia="Times New Roman" w:hAnsi="Times New Roman" w:cs="Arial"/>
          <w:lang w:eastAsia="ru-RU"/>
        </w:rPr>
        <w:t xml:space="preserve"> </w:t>
      </w:r>
      <w:proofErr w:type="gramStart"/>
      <w:r w:rsidRPr="00234D2C">
        <w:rPr>
          <w:rFonts w:ascii="Times New Roman" w:eastAsia="Times New Roman" w:hAnsi="Times New Roman" w:cs="Arial"/>
          <w:lang w:eastAsia="ru-RU"/>
        </w:rPr>
        <w:t>которого</w:t>
      </w:r>
      <w:proofErr w:type="gramEnd"/>
      <w:r w:rsidRPr="00234D2C">
        <w:rPr>
          <w:rFonts w:ascii="Times New Roman" w:eastAsia="Times New Roman" w:hAnsi="Times New Roman" w:cs="Arial"/>
          <w:lang w:eastAsia="ru-RU"/>
        </w:rPr>
        <w:t xml:space="preserve"> является государство или территория с льготным налоговым режимом в соответствии с Перечнем, утвержденным приказом Министерства Финансов Российской Федерации от 13.11.2007 г. № 108н.</w:t>
      </w:r>
    </w:p>
    <w:p w:rsidR="00234D2C" w:rsidRPr="00234D2C" w:rsidRDefault="00234D2C" w:rsidP="00234D2C">
      <w:pPr>
        <w:numPr>
          <w:ilvl w:val="0"/>
          <w:numId w:val="13"/>
        </w:numPr>
        <w:spacing w:after="0" w:line="240" w:lineRule="auto"/>
        <w:ind w:left="567"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не имеют постоянного представительства в государстве или на территории, </w:t>
      </w:r>
      <w:proofErr w:type="gramStart"/>
      <w:r w:rsidRPr="00234D2C">
        <w:rPr>
          <w:rFonts w:ascii="Times New Roman" w:eastAsia="Times New Roman" w:hAnsi="Times New Roman" w:cs="Arial"/>
          <w:lang w:eastAsia="ru-RU"/>
        </w:rPr>
        <w:t>включенных</w:t>
      </w:r>
      <w:proofErr w:type="gramEnd"/>
      <w:r w:rsidRPr="00234D2C">
        <w:rPr>
          <w:rFonts w:ascii="Times New Roman" w:eastAsia="Times New Roman" w:hAnsi="Times New Roman" w:cs="Arial"/>
          <w:lang w:eastAsia="ru-RU"/>
        </w:rPr>
        <w:t xml:space="preserve"> в указанный Перечень.</w:t>
      </w:r>
    </w:p>
    <w:p w:rsidR="00234D2C" w:rsidRPr="00234D2C" w:rsidRDefault="00234D2C" w:rsidP="00234D2C">
      <w:pPr>
        <w:spacing w:after="0" w:line="240" w:lineRule="auto"/>
        <w:jc w:val="both"/>
        <w:rPr>
          <w:rFonts w:ascii="Times New Roman" w:eastAsia="Times New Roman" w:hAnsi="Times New Roman" w:cs="Arial"/>
          <w:lang w:eastAsia="ru-RU"/>
        </w:rPr>
      </w:pPr>
    </w:p>
    <w:p w:rsidR="00234D2C" w:rsidRPr="00234D2C" w:rsidRDefault="00234D2C" w:rsidP="00234D2C">
      <w:pPr>
        <w:spacing w:after="0" w:line="240"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Если у какой-либо стороны договора возникнут обстоятельства, соответствующие </w:t>
      </w:r>
      <w:proofErr w:type="gramStart"/>
      <w:r w:rsidRPr="00234D2C">
        <w:rPr>
          <w:rFonts w:ascii="Times New Roman" w:eastAsia="Times New Roman" w:hAnsi="Times New Roman" w:cs="Arial"/>
          <w:lang w:eastAsia="ru-RU"/>
        </w:rPr>
        <w:t>какому-либо</w:t>
      </w:r>
      <w:proofErr w:type="gramEnd"/>
      <w:r w:rsidRPr="00234D2C">
        <w:rPr>
          <w:rFonts w:ascii="Times New Roman" w:eastAsia="Times New Roman" w:hAnsi="Times New Roman" w:cs="Arial"/>
          <w:lang w:eastAsia="ru-RU"/>
        </w:rPr>
        <w:t xml:space="preserve"> из перечисленных выше критериев, то она обязуется представить другой стороне соответствующий подтверждающий документ, в течение 10 (десяти) рабочих дней с момента возникновения таких обстоятельств».</w:t>
      </w:r>
    </w:p>
    <w:p w:rsidR="00234D2C" w:rsidRPr="00234D2C" w:rsidRDefault="00234D2C" w:rsidP="00234D2C">
      <w:pPr>
        <w:spacing w:after="0" w:line="14" w:lineRule="exact"/>
        <w:rPr>
          <w:rFonts w:ascii="Times New Roman" w:eastAsia="Times New Roman" w:hAnsi="Times New Roman" w:cs="Arial"/>
          <w:lang w:eastAsia="ru-RU"/>
        </w:rPr>
      </w:pP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numPr>
          <w:ilvl w:val="0"/>
          <w:numId w:val="11"/>
        </w:numPr>
        <w:tabs>
          <w:tab w:val="left" w:pos="1276"/>
          <w:tab w:val="left" w:pos="1843"/>
        </w:tabs>
        <w:spacing w:after="0" w:line="0" w:lineRule="atLeast"/>
        <w:jc w:val="center"/>
        <w:rPr>
          <w:rFonts w:ascii="Times New Roman" w:eastAsia="Times New Roman" w:hAnsi="Times New Roman" w:cs="Arial"/>
          <w:b/>
          <w:lang w:eastAsia="ru-RU"/>
        </w:rPr>
      </w:pPr>
      <w:r w:rsidRPr="00234D2C">
        <w:rPr>
          <w:rFonts w:ascii="Times New Roman" w:eastAsia="Times New Roman" w:hAnsi="Times New Roman" w:cs="Arial"/>
          <w:b/>
          <w:lang w:eastAsia="ru-RU"/>
        </w:rPr>
        <w:t>ВСТУПЛЕНИЕ В СИЛУ, СРОК ДЕЙСТВИЯ И ПОРЯДОК ПРЕКРАЩЕНИЯ ДОГОВОРА</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8.1. Настоящий Договор </w:t>
      </w:r>
      <w:proofErr w:type="gramStart"/>
      <w:r w:rsidRPr="00234D2C">
        <w:rPr>
          <w:rFonts w:ascii="Times New Roman" w:eastAsia="Times New Roman" w:hAnsi="Times New Roman" w:cs="Arial"/>
          <w:lang w:eastAsia="ru-RU"/>
        </w:rPr>
        <w:t>вступает в силу со дня подписания Покупателем и действует</w:t>
      </w:r>
      <w:proofErr w:type="gramEnd"/>
      <w:r w:rsidRPr="00234D2C">
        <w:rPr>
          <w:rFonts w:ascii="Times New Roman" w:eastAsia="Times New Roman" w:hAnsi="Times New Roman" w:cs="Arial"/>
          <w:lang w:eastAsia="ru-RU"/>
        </w:rPr>
        <w:t xml:space="preserve"> до ___________ 2019 года включительно (далее - Дата окончания действия договора). Обязательства по взаиморасчетам действуют до полного их исполнения Сторонами.</w:t>
      </w: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С Даты </w:t>
      </w:r>
      <w:proofErr w:type="gramStart"/>
      <w:r w:rsidRPr="00234D2C">
        <w:rPr>
          <w:rFonts w:ascii="Times New Roman" w:eastAsia="Times New Roman" w:hAnsi="Times New Roman" w:cs="Arial"/>
          <w:lang w:eastAsia="ru-RU"/>
        </w:rPr>
        <w:t>окончания действия договора обязательства Продавца</w:t>
      </w:r>
      <w:proofErr w:type="gramEnd"/>
      <w:r w:rsidRPr="00234D2C">
        <w:rPr>
          <w:rFonts w:ascii="Times New Roman" w:eastAsia="Times New Roman" w:hAnsi="Times New Roman" w:cs="Arial"/>
          <w:lang w:eastAsia="ru-RU"/>
        </w:rPr>
        <w:t xml:space="preserve"> по продаже Товара в рамках договора, а также  право требования Покупателя по продаже Товара в рамках Договора прекращаются.</w:t>
      </w: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Все Приложения указанные в договоре, являются неотъемлемой частью Договора</w:t>
      </w:r>
      <w:proofErr w:type="gramStart"/>
      <w:r w:rsidRPr="00234D2C">
        <w:rPr>
          <w:rFonts w:ascii="Times New Roman" w:eastAsia="Times New Roman" w:hAnsi="Times New Roman" w:cs="Arial"/>
          <w:lang w:eastAsia="ru-RU"/>
        </w:rPr>
        <w:t>..</w:t>
      </w:r>
      <w:proofErr w:type="gramEnd"/>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16"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8.2. Настоящий </w:t>
      </w:r>
      <w:proofErr w:type="gramStart"/>
      <w:r w:rsidRPr="00234D2C">
        <w:rPr>
          <w:rFonts w:ascii="Times New Roman" w:eastAsia="Times New Roman" w:hAnsi="Times New Roman" w:cs="Arial"/>
          <w:lang w:eastAsia="ru-RU"/>
        </w:rPr>
        <w:t>Договор</w:t>
      </w:r>
      <w:proofErr w:type="gramEnd"/>
      <w:r w:rsidRPr="00234D2C">
        <w:rPr>
          <w:rFonts w:ascii="Times New Roman" w:eastAsia="Times New Roman" w:hAnsi="Times New Roman" w:cs="Arial"/>
          <w:lang w:eastAsia="ru-RU"/>
        </w:rPr>
        <w:t xml:space="preserve">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8.3. Настоящий </w:t>
      </w:r>
      <w:proofErr w:type="gramStart"/>
      <w:r w:rsidRPr="00234D2C">
        <w:rPr>
          <w:rFonts w:ascii="Times New Roman" w:eastAsia="Times New Roman" w:hAnsi="Times New Roman" w:cs="Arial"/>
          <w:lang w:eastAsia="ru-RU"/>
        </w:rPr>
        <w:t>Договор</w:t>
      </w:r>
      <w:proofErr w:type="gramEnd"/>
      <w:r w:rsidRPr="00234D2C">
        <w:rPr>
          <w:rFonts w:ascii="Times New Roman" w:eastAsia="Times New Roman" w:hAnsi="Times New Roman" w:cs="Arial"/>
          <w:lang w:eastAsia="ru-RU"/>
        </w:rPr>
        <w:t xml:space="preserve"> может быть расторгнут по соглашению Сторон и считается расторгнутым с момента подписания данного соглашения Сторонами.</w:t>
      </w:r>
    </w:p>
    <w:p w:rsidR="00234D2C" w:rsidRPr="00234D2C" w:rsidRDefault="00234D2C" w:rsidP="00234D2C">
      <w:pPr>
        <w:spacing w:after="0" w:line="11"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8.4. В случае расторжения настоящего Договора или истечения срока его действия, Покупатель </w:t>
      </w:r>
      <w:proofErr w:type="gramStart"/>
      <w:r w:rsidRPr="00234D2C">
        <w:rPr>
          <w:rFonts w:ascii="Times New Roman" w:eastAsia="Times New Roman" w:hAnsi="Times New Roman" w:cs="Arial"/>
          <w:lang w:eastAsia="ru-RU"/>
        </w:rPr>
        <w:t>оплачивает стоимость фактически</w:t>
      </w:r>
      <w:proofErr w:type="gramEnd"/>
      <w:r w:rsidRPr="00234D2C">
        <w:rPr>
          <w:rFonts w:ascii="Times New Roman" w:eastAsia="Times New Roman" w:hAnsi="Times New Roman" w:cs="Arial"/>
          <w:lang w:eastAsia="ru-RU"/>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w:t>
      </w:r>
      <w:r w:rsidRPr="00234D2C">
        <w:rPr>
          <w:rFonts w:ascii="Times New Roman" w:eastAsia="Times New Roman" w:hAnsi="Times New Roman" w:cs="Arial"/>
          <w:lang w:eastAsia="ru-RU"/>
        </w:rPr>
        <w:lastRenderedPageBreak/>
        <w:t>сумму неиспользованного аванса в течение 10 (Десяти) рабочих дней с момента сверки Сторонами взаимных обязательств и подписания Акта сверки.</w:t>
      </w:r>
    </w:p>
    <w:p w:rsidR="00234D2C" w:rsidRPr="00234D2C" w:rsidRDefault="00234D2C" w:rsidP="00234D2C">
      <w:pPr>
        <w:spacing w:after="0" w:line="16"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8.5. 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w:t>
      </w:r>
    </w:p>
    <w:p w:rsidR="00234D2C" w:rsidRPr="00234D2C" w:rsidRDefault="00234D2C" w:rsidP="00234D2C">
      <w:pPr>
        <w:spacing w:after="0" w:line="237" w:lineRule="auto"/>
        <w:jc w:val="both"/>
        <w:rPr>
          <w:rFonts w:ascii="Times New Roman" w:eastAsia="Times New Roman" w:hAnsi="Times New Roman" w:cs="Arial"/>
          <w:lang w:eastAsia="ru-RU"/>
        </w:rPr>
      </w:pPr>
    </w:p>
    <w:p w:rsidR="00234D2C" w:rsidRPr="00234D2C" w:rsidRDefault="00234D2C" w:rsidP="00234D2C">
      <w:pPr>
        <w:spacing w:after="0" w:line="7" w:lineRule="exact"/>
        <w:rPr>
          <w:rFonts w:ascii="Times New Roman" w:eastAsia="Times New Roman" w:hAnsi="Times New Roman" w:cs="Arial"/>
          <w:lang w:eastAsia="ru-RU"/>
        </w:rPr>
      </w:pPr>
    </w:p>
    <w:p w:rsidR="00234D2C" w:rsidRPr="00234D2C" w:rsidRDefault="00234D2C" w:rsidP="00234D2C">
      <w:pPr>
        <w:numPr>
          <w:ilvl w:val="0"/>
          <w:numId w:val="12"/>
        </w:numPr>
        <w:tabs>
          <w:tab w:val="left" w:pos="3000"/>
        </w:tabs>
        <w:spacing w:after="0" w:line="0" w:lineRule="atLeast"/>
        <w:rPr>
          <w:rFonts w:ascii="Times New Roman" w:eastAsia="Times New Roman" w:hAnsi="Times New Roman" w:cs="Arial"/>
          <w:b/>
          <w:lang w:eastAsia="ru-RU"/>
        </w:rPr>
      </w:pPr>
      <w:r w:rsidRPr="00234D2C">
        <w:rPr>
          <w:rFonts w:ascii="Times New Roman" w:eastAsia="Times New Roman" w:hAnsi="Times New Roman" w:cs="Arial"/>
          <w:b/>
          <w:lang w:eastAsia="ru-RU"/>
        </w:rPr>
        <w:t>ОБСТОЯТЕЛЬСТВА НЕПРЕОДОЛИМОЙ СИЛЫ</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9.1.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234D2C" w:rsidRPr="00234D2C" w:rsidRDefault="00234D2C" w:rsidP="00234D2C">
      <w:pPr>
        <w:spacing w:after="0" w:line="134" w:lineRule="exact"/>
        <w:ind w:firstLine="709"/>
        <w:jc w:val="both"/>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9.2. К обстоятельствам непреодолимой силы относятся события, на которые Стороны не </w:t>
      </w:r>
      <w:proofErr w:type="gramStart"/>
      <w:r w:rsidRPr="00234D2C">
        <w:rPr>
          <w:rFonts w:ascii="Times New Roman" w:eastAsia="Times New Roman" w:hAnsi="Times New Roman" w:cs="Arial"/>
          <w:lang w:eastAsia="ru-RU"/>
        </w:rPr>
        <w:t>могут оказать влияния и за возникновение которых они не несут</w:t>
      </w:r>
      <w:proofErr w:type="gramEnd"/>
      <w:r w:rsidRPr="00234D2C">
        <w:rPr>
          <w:rFonts w:ascii="Times New Roman" w:eastAsia="Times New Roman" w:hAnsi="Times New Roman" w:cs="Arial"/>
          <w:lang w:eastAsia="ru-RU"/>
        </w:rPr>
        <w:t xml:space="preserve">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234D2C" w:rsidRPr="00234D2C" w:rsidRDefault="00234D2C" w:rsidP="00234D2C">
      <w:pPr>
        <w:spacing w:after="0" w:line="14" w:lineRule="exact"/>
        <w:ind w:firstLine="709"/>
        <w:jc w:val="both"/>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9.3. </w:t>
      </w:r>
      <w:proofErr w:type="gramStart"/>
      <w:r w:rsidRPr="00234D2C">
        <w:rPr>
          <w:rFonts w:ascii="Times New Roman" w:eastAsia="Times New Roman" w:hAnsi="Times New Roman" w:cs="Arial"/>
          <w:lang w:eastAsia="ru-RU"/>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234D2C" w:rsidRPr="00234D2C" w:rsidRDefault="00234D2C" w:rsidP="00234D2C">
      <w:pPr>
        <w:spacing w:after="0" w:line="10" w:lineRule="exact"/>
        <w:ind w:firstLine="709"/>
        <w:jc w:val="both"/>
        <w:rPr>
          <w:rFonts w:ascii="Times New Roman" w:eastAsia="Times New Roman" w:hAnsi="Times New Roman" w:cs="Arial"/>
          <w:lang w:eastAsia="ru-RU"/>
        </w:rPr>
      </w:pPr>
    </w:p>
    <w:p w:rsidR="00234D2C" w:rsidRPr="00234D2C" w:rsidRDefault="00234D2C" w:rsidP="00234D2C">
      <w:pPr>
        <w:spacing w:after="0" w:line="235"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9.4.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234D2C" w:rsidRPr="00234D2C" w:rsidRDefault="00234D2C" w:rsidP="00234D2C">
      <w:pPr>
        <w:spacing w:after="0" w:line="10" w:lineRule="exact"/>
        <w:ind w:firstLine="709"/>
        <w:jc w:val="both"/>
        <w:rPr>
          <w:rFonts w:ascii="Times New Roman" w:eastAsia="Times New Roman" w:hAnsi="Times New Roman" w:cs="Arial"/>
          <w:lang w:eastAsia="ru-RU"/>
        </w:rPr>
      </w:pPr>
    </w:p>
    <w:p w:rsidR="00234D2C" w:rsidRPr="00234D2C" w:rsidRDefault="00234D2C" w:rsidP="00234D2C">
      <w:pPr>
        <w:spacing w:after="0" w:line="234"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9.5.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234D2C" w:rsidRPr="00234D2C" w:rsidRDefault="00234D2C" w:rsidP="00234D2C">
      <w:pPr>
        <w:spacing w:after="0" w:line="13" w:lineRule="exact"/>
        <w:rPr>
          <w:rFonts w:ascii="Times New Roman" w:eastAsia="Times New Roman" w:hAnsi="Times New Roman" w:cs="Arial"/>
          <w:lang w:eastAsia="ru-RU"/>
        </w:rPr>
      </w:pPr>
    </w:p>
    <w:p w:rsidR="00234D2C" w:rsidRPr="00234D2C" w:rsidRDefault="00234D2C" w:rsidP="00234D2C">
      <w:pPr>
        <w:spacing w:after="0" w:line="236"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9.6.</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Если подобные обстоятельства продлятся более 20 (двадцати) календарных дней подряд, то любая из</w:t>
      </w:r>
      <w:r w:rsidRPr="00234D2C">
        <w:rPr>
          <w:rFonts w:ascii="Times New Roman" w:eastAsia="Times New Roman" w:hAnsi="Times New Roman" w:cs="Arial"/>
          <w:b/>
          <w:lang w:eastAsia="ru-RU"/>
        </w:rPr>
        <w:t xml:space="preserve"> </w:t>
      </w:r>
      <w:r w:rsidRPr="00234D2C">
        <w:rPr>
          <w:rFonts w:ascii="Times New Roman" w:eastAsia="Times New Roman" w:hAnsi="Times New Roman" w:cs="Arial"/>
          <w:lang w:eastAsia="ru-RU"/>
        </w:rPr>
        <w:t>Сторон вправе расторгнуть Договор в одностороннем порядке, известив об этом другую Сторону за 5 (пять) рабочих дней до даты предполагаемого расторжения.</w:t>
      </w:r>
    </w:p>
    <w:p w:rsidR="00234D2C" w:rsidRPr="00234D2C" w:rsidRDefault="00234D2C" w:rsidP="00234D2C">
      <w:pPr>
        <w:numPr>
          <w:ilvl w:val="0"/>
          <w:numId w:val="1"/>
        </w:numPr>
        <w:tabs>
          <w:tab w:val="left" w:pos="284"/>
        </w:tabs>
        <w:spacing w:after="0" w:line="240" w:lineRule="auto"/>
        <w:contextualSpacing/>
        <w:jc w:val="center"/>
        <w:rPr>
          <w:rFonts w:ascii="Times New Roman" w:eastAsia="Calibri" w:hAnsi="Times New Roman" w:cs="Arial"/>
          <w:b/>
          <w:lang w:val="x-none" w:eastAsia="ru-RU"/>
        </w:rPr>
      </w:pPr>
      <w:r w:rsidRPr="00234D2C">
        <w:rPr>
          <w:rFonts w:ascii="Times New Roman" w:eastAsia="Calibri" w:hAnsi="Times New Roman" w:cs="Arial"/>
          <w:b/>
          <w:lang w:eastAsia="ru-RU"/>
        </w:rPr>
        <w:t>АНТИКОРРУПЦИОННАЯ ОГОВОРКА</w:t>
      </w:r>
    </w:p>
    <w:p w:rsidR="00234D2C" w:rsidRPr="00234D2C" w:rsidRDefault="00234D2C" w:rsidP="00234D2C">
      <w:pPr>
        <w:tabs>
          <w:tab w:val="left" w:pos="284"/>
        </w:tabs>
        <w:spacing w:after="0" w:line="240" w:lineRule="auto"/>
        <w:contextualSpacing/>
        <w:jc w:val="both"/>
        <w:rPr>
          <w:rFonts w:ascii="Times New Roman" w:eastAsia="Calibri" w:hAnsi="Times New Roman" w:cs="Arial"/>
          <w:lang w:val="x-none" w:eastAsia="ru-RU"/>
        </w:rPr>
      </w:pPr>
      <w:r w:rsidRPr="00234D2C">
        <w:rPr>
          <w:rFonts w:ascii="Times New Roman" w:eastAsia="Calibri" w:hAnsi="Times New Roman" w:cs="Arial"/>
          <w:lang w:eastAsia="ru-RU"/>
        </w:rPr>
        <w:t xml:space="preserve">            10.1</w:t>
      </w:r>
      <w:proofErr w:type="gramStart"/>
      <w:r w:rsidRPr="00234D2C">
        <w:rPr>
          <w:rFonts w:ascii="Times New Roman" w:eastAsia="Calibri" w:hAnsi="Times New Roman" w:cs="Arial"/>
          <w:lang w:eastAsia="ru-RU"/>
        </w:rPr>
        <w:t xml:space="preserve"> </w:t>
      </w:r>
      <w:r w:rsidRPr="00234D2C">
        <w:rPr>
          <w:rFonts w:ascii="Times New Roman" w:eastAsia="Calibri" w:hAnsi="Times New Roman" w:cs="Arial"/>
          <w:lang w:val="x-none" w:eastAsia="ru-RU"/>
        </w:rPr>
        <w:t>П</w:t>
      </w:r>
      <w:proofErr w:type="gramEnd"/>
      <w:r w:rsidRPr="00234D2C">
        <w:rPr>
          <w:rFonts w:ascii="Times New Roman" w:eastAsia="Calibri" w:hAnsi="Times New Roman" w:cs="Arial"/>
          <w:lang w:val="x-none" w:eastAsia="ru-RU"/>
        </w:rPr>
        <w:t xml:space="preserve">ри исполнении своих обязательств, </w:t>
      </w:r>
      <w:r w:rsidRPr="00234D2C">
        <w:rPr>
          <w:rFonts w:ascii="Times New Roman" w:eastAsia="Calibri" w:hAnsi="Times New Roman" w:cs="Arial"/>
          <w:lang w:eastAsia="ru-RU"/>
        </w:rPr>
        <w:t>Стороны</w:t>
      </w:r>
      <w:r w:rsidRPr="00234D2C">
        <w:rPr>
          <w:rFonts w:ascii="Times New Roman" w:eastAsia="Calibri" w:hAnsi="Times New Roman" w:cs="Arial"/>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34D2C" w:rsidRPr="00234D2C" w:rsidRDefault="00234D2C" w:rsidP="00234D2C">
      <w:pPr>
        <w:numPr>
          <w:ilvl w:val="1"/>
          <w:numId w:val="1"/>
        </w:numPr>
        <w:tabs>
          <w:tab w:val="left" w:pos="284"/>
          <w:tab w:val="left" w:pos="1134"/>
        </w:tabs>
        <w:spacing w:after="0" w:line="240" w:lineRule="auto"/>
        <w:ind w:left="0" w:firstLine="709"/>
        <w:contextualSpacing/>
        <w:jc w:val="both"/>
        <w:rPr>
          <w:rFonts w:ascii="Times New Roman" w:eastAsia="Calibri" w:hAnsi="Times New Roman" w:cs="Arial"/>
          <w:lang w:val="x-none" w:eastAsia="ru-RU"/>
        </w:rPr>
      </w:pPr>
      <w:r w:rsidRPr="00234D2C">
        <w:rPr>
          <w:rFonts w:ascii="Times New Roman" w:eastAsia="Calibri" w:hAnsi="Times New Roman" w:cs="Arial"/>
          <w:lang w:eastAsia="ru-RU"/>
        </w:rPr>
        <w:t>Стороны</w:t>
      </w:r>
      <w:r w:rsidRPr="00234D2C">
        <w:rPr>
          <w:rFonts w:ascii="Times New Roman" w:eastAsia="Calibri" w:hAnsi="Times New Roman" w:cs="Arial"/>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34D2C" w:rsidRPr="00234D2C" w:rsidRDefault="00234D2C" w:rsidP="00234D2C">
      <w:pPr>
        <w:numPr>
          <w:ilvl w:val="1"/>
          <w:numId w:val="1"/>
        </w:numPr>
        <w:tabs>
          <w:tab w:val="left" w:pos="284"/>
          <w:tab w:val="left" w:pos="993"/>
        </w:tabs>
        <w:spacing w:after="0" w:line="240" w:lineRule="auto"/>
        <w:ind w:left="0" w:firstLine="709"/>
        <w:contextualSpacing/>
        <w:jc w:val="both"/>
        <w:rPr>
          <w:rFonts w:ascii="Times New Roman" w:eastAsia="Calibri" w:hAnsi="Times New Roman" w:cs="Arial"/>
          <w:lang w:val="x-none" w:eastAsia="ru-RU"/>
        </w:rPr>
      </w:pPr>
      <w:r w:rsidRPr="00234D2C">
        <w:rPr>
          <w:rFonts w:ascii="Times New Roman" w:eastAsia="Calibri" w:hAnsi="Times New Roman" w:cs="Arial"/>
          <w:lang w:eastAsia="ru-RU"/>
        </w:rPr>
        <w:t xml:space="preserve">   </w:t>
      </w:r>
      <w:r w:rsidRPr="00234D2C">
        <w:rPr>
          <w:rFonts w:ascii="Times New Roman" w:eastAsia="Calibri" w:hAnsi="Times New Roman" w:cs="Arial"/>
          <w:lang w:val="x-none" w:eastAsia="ru-RU"/>
        </w:rPr>
        <w:t>Под действиями работника, осуществляемыми в пользу стимулирующей его стороны понимаются:</w:t>
      </w:r>
    </w:p>
    <w:p w:rsidR="00234D2C" w:rsidRPr="00234D2C" w:rsidRDefault="00234D2C" w:rsidP="00234D2C">
      <w:pPr>
        <w:tabs>
          <w:tab w:val="left" w:pos="284"/>
          <w:tab w:val="left" w:pos="1276"/>
        </w:tabs>
        <w:spacing w:after="0" w:line="240" w:lineRule="auto"/>
        <w:ind w:firstLine="709"/>
        <w:jc w:val="both"/>
        <w:rPr>
          <w:rFonts w:ascii="Times New Roman" w:eastAsia="Calibri" w:hAnsi="Times New Roman" w:cs="Arial"/>
          <w:lang w:eastAsia="ru-RU"/>
        </w:rPr>
      </w:pPr>
      <w:r w:rsidRPr="00234D2C">
        <w:rPr>
          <w:rFonts w:ascii="Times New Roman" w:eastAsia="Calibri" w:hAnsi="Times New Roman" w:cs="Arial"/>
          <w:lang w:eastAsia="ru-RU"/>
        </w:rPr>
        <w:t>– предоставление неоправданных преимуществ по сравнению с другими контрагентами, потребителями электрической энергии;</w:t>
      </w:r>
    </w:p>
    <w:p w:rsidR="00234D2C" w:rsidRPr="00234D2C" w:rsidRDefault="00234D2C" w:rsidP="00234D2C">
      <w:pPr>
        <w:tabs>
          <w:tab w:val="left" w:pos="284"/>
          <w:tab w:val="left" w:pos="1276"/>
        </w:tabs>
        <w:spacing w:after="0" w:line="240" w:lineRule="auto"/>
        <w:ind w:firstLine="709"/>
        <w:jc w:val="both"/>
        <w:rPr>
          <w:rFonts w:ascii="Times New Roman" w:eastAsia="Calibri" w:hAnsi="Times New Roman" w:cs="Arial"/>
          <w:lang w:eastAsia="ru-RU"/>
        </w:rPr>
      </w:pPr>
      <w:r w:rsidRPr="00234D2C">
        <w:rPr>
          <w:rFonts w:ascii="Times New Roman" w:eastAsia="Calibri" w:hAnsi="Times New Roman" w:cs="Arial"/>
          <w:lang w:eastAsia="ru-RU"/>
        </w:rPr>
        <w:t>– предоставление каких-либо гарантий;</w:t>
      </w:r>
    </w:p>
    <w:p w:rsidR="00234D2C" w:rsidRPr="00234D2C" w:rsidRDefault="00234D2C" w:rsidP="00234D2C">
      <w:pPr>
        <w:tabs>
          <w:tab w:val="left" w:pos="284"/>
          <w:tab w:val="left" w:pos="1276"/>
        </w:tabs>
        <w:spacing w:after="0" w:line="240" w:lineRule="auto"/>
        <w:ind w:firstLine="709"/>
        <w:jc w:val="both"/>
        <w:rPr>
          <w:rFonts w:ascii="Times New Roman" w:eastAsia="Calibri" w:hAnsi="Times New Roman" w:cs="Arial"/>
          <w:lang w:eastAsia="ru-RU"/>
        </w:rPr>
      </w:pPr>
      <w:r w:rsidRPr="00234D2C">
        <w:rPr>
          <w:rFonts w:ascii="Times New Roman" w:eastAsia="Calibri" w:hAnsi="Times New Roman" w:cs="Arial"/>
          <w:lang w:eastAsia="ru-RU"/>
        </w:rPr>
        <w:t>– ускорение существующих процедур;</w:t>
      </w:r>
    </w:p>
    <w:p w:rsidR="00234D2C" w:rsidRPr="00234D2C" w:rsidRDefault="00234D2C" w:rsidP="00234D2C">
      <w:pPr>
        <w:tabs>
          <w:tab w:val="left" w:pos="284"/>
          <w:tab w:val="left" w:pos="1276"/>
        </w:tabs>
        <w:spacing w:after="0" w:line="240" w:lineRule="auto"/>
        <w:ind w:firstLine="709"/>
        <w:jc w:val="both"/>
        <w:rPr>
          <w:rFonts w:ascii="Times New Roman" w:eastAsia="Calibri" w:hAnsi="Times New Roman" w:cs="Arial"/>
          <w:lang w:eastAsia="ru-RU"/>
        </w:rPr>
      </w:pPr>
      <w:r w:rsidRPr="00234D2C">
        <w:rPr>
          <w:rFonts w:ascii="Times New Roman" w:eastAsia="Calibri" w:hAnsi="Times New Roman" w:cs="Arial"/>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234D2C" w:rsidRPr="00234D2C" w:rsidRDefault="00234D2C" w:rsidP="00234D2C">
      <w:pPr>
        <w:numPr>
          <w:ilvl w:val="1"/>
          <w:numId w:val="1"/>
        </w:numPr>
        <w:tabs>
          <w:tab w:val="left" w:pos="284"/>
          <w:tab w:val="left" w:pos="1134"/>
        </w:tabs>
        <w:spacing w:after="0" w:line="240" w:lineRule="auto"/>
        <w:ind w:left="0" w:firstLine="709"/>
        <w:contextualSpacing/>
        <w:jc w:val="both"/>
        <w:rPr>
          <w:rFonts w:ascii="Times New Roman" w:eastAsia="Calibri" w:hAnsi="Times New Roman" w:cs="Arial"/>
          <w:lang w:val="x-none" w:eastAsia="ru-RU"/>
        </w:rPr>
      </w:pPr>
      <w:r w:rsidRPr="00234D2C">
        <w:rPr>
          <w:rFonts w:ascii="Times New Roman" w:eastAsia="Calibri" w:hAnsi="Times New Roman" w:cs="Arial"/>
          <w:lang w:eastAsia="ru-RU"/>
        </w:rPr>
        <w:t xml:space="preserve"> </w:t>
      </w:r>
      <w:r w:rsidRPr="00234D2C">
        <w:rPr>
          <w:rFonts w:ascii="Times New Roman" w:eastAsia="Calibri" w:hAnsi="Times New Roman" w:cs="Arial"/>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w:t>
      </w:r>
      <w:r w:rsidRPr="00234D2C">
        <w:rPr>
          <w:rFonts w:ascii="Times New Roman" w:eastAsia="Calibri" w:hAnsi="Times New Roman" w:cs="Arial"/>
          <w:lang w:val="x-none" w:eastAsia="ru-RU"/>
        </w:rPr>
        <w:lastRenderedPageBreak/>
        <w:t xml:space="preserve">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234D2C">
        <w:rPr>
          <w:rFonts w:ascii="Times New Roman" w:eastAsia="Calibri" w:hAnsi="Times New Roman" w:cs="Arial"/>
          <w:lang w:eastAsia="ru-RU"/>
        </w:rPr>
        <w:t>10.5</w:t>
      </w:r>
      <w:r w:rsidRPr="00234D2C">
        <w:rPr>
          <w:rFonts w:ascii="Times New Roman" w:eastAsia="Calibri" w:hAnsi="Times New Roman" w:cs="Arial"/>
          <w:lang w:val="x-none" w:eastAsia="ru-RU"/>
        </w:rPr>
        <w:t xml:space="preserve"> настоящего договора.</w:t>
      </w:r>
    </w:p>
    <w:p w:rsidR="00234D2C" w:rsidRPr="00234D2C" w:rsidRDefault="00234D2C" w:rsidP="00234D2C">
      <w:pPr>
        <w:numPr>
          <w:ilvl w:val="1"/>
          <w:numId w:val="1"/>
        </w:numPr>
        <w:tabs>
          <w:tab w:val="left" w:pos="284"/>
          <w:tab w:val="left" w:pos="1134"/>
        </w:tabs>
        <w:spacing w:after="0" w:line="240" w:lineRule="auto"/>
        <w:ind w:left="0" w:firstLine="709"/>
        <w:contextualSpacing/>
        <w:jc w:val="both"/>
        <w:rPr>
          <w:rFonts w:ascii="Times New Roman" w:eastAsia="Calibri" w:hAnsi="Times New Roman" w:cs="Arial"/>
          <w:lang w:val="x-none" w:eastAsia="ru-RU"/>
        </w:rPr>
      </w:pPr>
      <w:r w:rsidRPr="00234D2C">
        <w:rPr>
          <w:rFonts w:ascii="Times New Roman" w:eastAsia="Calibri" w:hAnsi="Times New Roman" w:cs="Arial"/>
          <w:lang w:eastAsia="ru-RU"/>
        </w:rPr>
        <w:t xml:space="preserve"> </w:t>
      </w:r>
      <w:r w:rsidRPr="00234D2C">
        <w:rPr>
          <w:rFonts w:ascii="Times New Roman" w:eastAsia="Calibri" w:hAnsi="Times New Roman" w:cs="Arial"/>
          <w:lang w:val="x-none"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234D2C" w:rsidRPr="00234D2C" w:rsidRDefault="00234D2C" w:rsidP="00234D2C">
      <w:pPr>
        <w:tabs>
          <w:tab w:val="left" w:pos="284"/>
          <w:tab w:val="left" w:pos="1134"/>
        </w:tabs>
        <w:spacing w:after="0" w:line="240" w:lineRule="auto"/>
        <w:contextualSpacing/>
        <w:jc w:val="both"/>
        <w:rPr>
          <w:rFonts w:ascii="Times New Roman" w:eastAsia="Calibri" w:hAnsi="Times New Roman" w:cs="Arial"/>
          <w:lang w:val="x-none" w:eastAsia="ru-RU"/>
        </w:rPr>
      </w:pPr>
    </w:p>
    <w:p w:rsidR="00234D2C" w:rsidRPr="00234D2C" w:rsidRDefault="00234D2C" w:rsidP="00234D2C">
      <w:pPr>
        <w:numPr>
          <w:ilvl w:val="0"/>
          <w:numId w:val="1"/>
        </w:numPr>
        <w:tabs>
          <w:tab w:val="left" w:pos="0"/>
        </w:tabs>
        <w:spacing w:after="0" w:line="0" w:lineRule="atLeast"/>
        <w:jc w:val="center"/>
        <w:rPr>
          <w:rFonts w:ascii="Times New Roman" w:eastAsia="Times New Roman" w:hAnsi="Times New Roman" w:cs="Arial"/>
          <w:b/>
          <w:lang w:eastAsia="ru-RU"/>
        </w:rPr>
      </w:pPr>
      <w:r w:rsidRPr="00234D2C">
        <w:rPr>
          <w:rFonts w:ascii="Times New Roman" w:eastAsia="Times New Roman" w:hAnsi="Times New Roman" w:cs="Arial"/>
          <w:b/>
          <w:lang w:eastAsia="ru-RU"/>
        </w:rPr>
        <w:t>ДОПОЛНИТЕЛЬНЫЕ ПОЛОЖЕНИЯ</w:t>
      </w:r>
    </w:p>
    <w:p w:rsidR="00234D2C" w:rsidRPr="00234D2C" w:rsidRDefault="00234D2C" w:rsidP="00234D2C">
      <w:pPr>
        <w:spacing w:after="0" w:line="126" w:lineRule="exact"/>
        <w:rPr>
          <w:rFonts w:ascii="Times New Roman" w:eastAsia="Times New Roman" w:hAnsi="Times New Roman" w:cs="Arial"/>
          <w:lang w:eastAsia="ru-RU"/>
        </w:rPr>
      </w:pPr>
    </w:p>
    <w:p w:rsidR="00234D2C" w:rsidRPr="00234D2C" w:rsidRDefault="00234D2C" w:rsidP="00234D2C">
      <w:pPr>
        <w:spacing w:after="0" w:line="11" w:lineRule="exact"/>
        <w:rPr>
          <w:rFonts w:ascii="Times New Roman" w:eastAsia="Times New Roman" w:hAnsi="Times New Roman" w:cs="Arial"/>
          <w:lang w:eastAsia="ru-RU"/>
        </w:rPr>
      </w:pPr>
    </w:p>
    <w:p w:rsidR="00234D2C" w:rsidRPr="00234D2C" w:rsidRDefault="00234D2C" w:rsidP="00234D2C">
      <w:pPr>
        <w:spacing w:after="0" w:line="2" w:lineRule="exact"/>
        <w:rPr>
          <w:rFonts w:ascii="Times New Roman" w:eastAsia="Times New Roman" w:hAnsi="Times New Roman" w:cs="Arial"/>
          <w:lang w:eastAsia="ru-RU"/>
        </w:rPr>
      </w:pPr>
    </w:p>
    <w:p w:rsidR="00234D2C" w:rsidRPr="00234D2C" w:rsidRDefault="00234D2C" w:rsidP="00234D2C">
      <w:pPr>
        <w:spacing w:after="0" w:line="10" w:lineRule="exact"/>
        <w:rPr>
          <w:rFonts w:ascii="Times New Roman" w:eastAsia="Times New Roman" w:hAnsi="Times New Roman" w:cs="Arial"/>
          <w:lang w:eastAsia="ru-RU"/>
        </w:rPr>
      </w:pPr>
    </w:p>
    <w:p w:rsidR="00234D2C" w:rsidRPr="00234D2C" w:rsidRDefault="00234D2C" w:rsidP="00234D2C">
      <w:pPr>
        <w:spacing w:after="0" w:line="238"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11.1. Все предусмотренные Договором заявления, извещения отправляются Сторонами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представителю Стороны-получателя. </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251"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11.2.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w:t>
      </w:r>
      <w:proofErr w:type="gramStart"/>
      <w:r w:rsidRPr="00234D2C">
        <w:rPr>
          <w:rFonts w:ascii="Times New Roman" w:eastAsia="Times New Roman" w:hAnsi="Times New Roman" w:cs="Arial"/>
          <w:lang w:eastAsia="ru-RU"/>
        </w:rPr>
        <w:t>,</w:t>
      </w:r>
      <w:proofErr w:type="gramEnd"/>
      <w:r w:rsidRPr="00234D2C">
        <w:rPr>
          <w:rFonts w:ascii="Times New Roman" w:eastAsia="Times New Roman" w:hAnsi="Times New Roman" w:cs="Arial"/>
          <w:lang w:eastAsia="ru-RU"/>
        </w:rPr>
        <w:t xml:space="preserve">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234D2C" w:rsidRPr="00234D2C" w:rsidRDefault="00234D2C" w:rsidP="00234D2C">
      <w:pPr>
        <w:spacing w:after="0" w:line="15" w:lineRule="exact"/>
        <w:ind w:firstLine="709"/>
        <w:rPr>
          <w:rFonts w:ascii="Times New Roman" w:eastAsia="Times New Roman" w:hAnsi="Times New Roman" w:cs="Arial"/>
          <w:lang w:eastAsia="ru-RU"/>
        </w:rPr>
      </w:pPr>
    </w:p>
    <w:p w:rsidR="00234D2C" w:rsidRPr="00234D2C" w:rsidRDefault="00234D2C" w:rsidP="00234D2C">
      <w:pPr>
        <w:spacing w:after="0" w:line="237" w:lineRule="auto"/>
        <w:ind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11.3.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w:t>
      </w:r>
      <w:proofErr w:type="gramStart"/>
      <w:r w:rsidRPr="00234D2C">
        <w:rPr>
          <w:rFonts w:ascii="Times New Roman" w:eastAsia="Times New Roman" w:hAnsi="Times New Roman" w:cs="Arial"/>
          <w:lang w:eastAsia="ru-RU"/>
        </w:rPr>
        <w:t>сообщить об этом другой Стороне и представить</w:t>
      </w:r>
      <w:proofErr w:type="gramEnd"/>
      <w:r w:rsidRPr="00234D2C">
        <w:rPr>
          <w:rFonts w:ascii="Times New Roman" w:eastAsia="Times New Roman" w:hAnsi="Times New Roman" w:cs="Arial"/>
          <w:lang w:eastAsia="ru-RU"/>
        </w:rPr>
        <w:t xml:space="preserve">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234D2C" w:rsidRPr="00234D2C" w:rsidRDefault="00234D2C" w:rsidP="00234D2C">
      <w:pPr>
        <w:spacing w:after="0" w:line="15" w:lineRule="exact"/>
        <w:rPr>
          <w:rFonts w:ascii="Times New Roman" w:eastAsia="Times New Roman" w:hAnsi="Times New Roman" w:cs="Arial"/>
          <w:lang w:eastAsia="ru-RU"/>
        </w:rPr>
      </w:pP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11.4.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234D2C" w:rsidRPr="00234D2C" w:rsidRDefault="00234D2C" w:rsidP="00234D2C">
      <w:pPr>
        <w:spacing w:after="0" w:line="13"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11.5. Применимым правом, то есть правом, регулирующим правоотношения Сторон, вытекающие из Договора, является право Российской Федерации.</w:t>
      </w:r>
    </w:p>
    <w:p w:rsidR="00234D2C" w:rsidRPr="00234D2C" w:rsidRDefault="00234D2C" w:rsidP="00234D2C">
      <w:pPr>
        <w:spacing w:after="0" w:line="51" w:lineRule="exact"/>
        <w:ind w:firstLine="709"/>
        <w:rPr>
          <w:rFonts w:ascii="Times New Roman" w:eastAsia="Times New Roman" w:hAnsi="Times New Roman" w:cs="Arial"/>
          <w:lang w:eastAsia="ru-RU"/>
        </w:rPr>
      </w:pPr>
    </w:p>
    <w:p w:rsidR="00234D2C" w:rsidRPr="00234D2C" w:rsidRDefault="00234D2C" w:rsidP="00234D2C">
      <w:pPr>
        <w:spacing w:after="0" w:line="234" w:lineRule="auto"/>
        <w:ind w:firstLine="709"/>
        <w:rPr>
          <w:rFonts w:ascii="Times New Roman" w:eastAsia="Times New Roman" w:hAnsi="Times New Roman" w:cs="Arial"/>
          <w:lang w:eastAsia="ru-RU"/>
        </w:rPr>
      </w:pPr>
      <w:r w:rsidRPr="00234D2C">
        <w:rPr>
          <w:rFonts w:ascii="Times New Roman" w:eastAsia="Times New Roman" w:hAnsi="Times New Roman" w:cs="Arial"/>
          <w:lang w:eastAsia="ru-RU"/>
        </w:rPr>
        <w:t>11.6. Настоящий Договор составлен в двух экземплярах, имеющих равную юридическую силу, по одному для каждой из Сторон.</w:t>
      </w:r>
    </w:p>
    <w:p w:rsidR="00234D2C" w:rsidRPr="00234D2C" w:rsidRDefault="00234D2C" w:rsidP="00234D2C">
      <w:pPr>
        <w:spacing w:after="0" w:line="42"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lang w:eastAsia="ru-RU"/>
        </w:rPr>
        <w:t>11.7. Приложениями к настоящему договору являются:</w:t>
      </w:r>
    </w:p>
    <w:p w:rsidR="00234D2C" w:rsidRPr="00234D2C" w:rsidRDefault="00234D2C" w:rsidP="00234D2C">
      <w:pPr>
        <w:spacing w:after="0" w:line="59" w:lineRule="exact"/>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Приложение № 1</w:t>
      </w:r>
      <w:r w:rsidRPr="00234D2C">
        <w:rPr>
          <w:rFonts w:ascii="Times New Roman" w:eastAsia="Times New Roman" w:hAnsi="Times New Roman" w:cs="Arial"/>
          <w:lang w:eastAsia="ru-RU"/>
        </w:rPr>
        <w:t xml:space="preserve"> – Форма заявок </w:t>
      </w: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Приложение № 2</w:t>
      </w:r>
      <w:r w:rsidRPr="00234D2C">
        <w:rPr>
          <w:rFonts w:ascii="Times New Roman" w:eastAsia="Times New Roman" w:hAnsi="Times New Roman" w:cs="Arial"/>
          <w:lang w:eastAsia="ru-RU"/>
        </w:rPr>
        <w:t xml:space="preserve"> – Правила пользования картами.</w:t>
      </w:r>
    </w:p>
    <w:p w:rsidR="00234D2C" w:rsidRPr="00234D2C" w:rsidRDefault="00234D2C" w:rsidP="00234D2C">
      <w:pPr>
        <w:spacing w:after="0" w:line="39"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Приложение № 3</w:t>
      </w:r>
      <w:r w:rsidRPr="00234D2C">
        <w:rPr>
          <w:rFonts w:ascii="Times New Roman" w:eastAsia="Times New Roman" w:hAnsi="Times New Roman" w:cs="Arial"/>
          <w:lang w:eastAsia="ru-RU"/>
        </w:rPr>
        <w:t xml:space="preserve"> – Заявка на регистрацию.</w:t>
      </w:r>
    </w:p>
    <w:p w:rsidR="00234D2C" w:rsidRPr="00234D2C" w:rsidRDefault="00234D2C" w:rsidP="00234D2C">
      <w:pPr>
        <w:spacing w:after="0" w:line="40"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Приложение № 4</w:t>
      </w:r>
      <w:r w:rsidRPr="00234D2C">
        <w:rPr>
          <w:rFonts w:ascii="Times New Roman" w:eastAsia="Times New Roman" w:hAnsi="Times New Roman" w:cs="Arial"/>
          <w:lang w:eastAsia="ru-RU"/>
        </w:rPr>
        <w:t xml:space="preserve"> – Образец заполнения назначения платежа</w:t>
      </w: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 xml:space="preserve">Приложение № 5 </w:t>
      </w:r>
      <w:r w:rsidRPr="00234D2C">
        <w:rPr>
          <w:rFonts w:ascii="Times New Roman" w:eastAsia="Times New Roman" w:hAnsi="Times New Roman" w:cs="Arial"/>
          <w:lang w:eastAsia="ru-RU"/>
        </w:rPr>
        <w:t xml:space="preserve">– Порядок установления цены на Товары и условия оплаты Товаров </w:t>
      </w:r>
    </w:p>
    <w:p w:rsidR="00234D2C" w:rsidRPr="00234D2C" w:rsidRDefault="00234D2C" w:rsidP="00234D2C">
      <w:pPr>
        <w:spacing w:after="0" w:line="0" w:lineRule="atLeast"/>
        <w:ind w:firstLine="709"/>
        <w:rPr>
          <w:rFonts w:ascii="Times New Roman" w:eastAsia="Times New Roman" w:hAnsi="Times New Roman" w:cs="Arial"/>
          <w:lang w:eastAsia="ru-RU"/>
        </w:rPr>
      </w:pPr>
      <w:r w:rsidRPr="00234D2C">
        <w:rPr>
          <w:rFonts w:ascii="Times New Roman" w:eastAsia="Times New Roman" w:hAnsi="Times New Roman" w:cs="Arial"/>
          <w:u w:val="single"/>
          <w:lang w:eastAsia="ru-RU"/>
        </w:rPr>
        <w:t xml:space="preserve">Приложение № 6 </w:t>
      </w:r>
      <w:r w:rsidRPr="00234D2C">
        <w:rPr>
          <w:rFonts w:ascii="Times New Roman" w:eastAsia="Times New Roman" w:hAnsi="Times New Roman" w:cs="Arial"/>
          <w:lang w:eastAsia="ru-RU"/>
        </w:rPr>
        <w:t>– Акт приема-передачи топливных карт</w:t>
      </w:r>
    </w:p>
    <w:p w:rsidR="00234D2C" w:rsidRPr="00234D2C" w:rsidRDefault="00234D2C" w:rsidP="00234D2C">
      <w:pPr>
        <w:spacing w:after="0" w:line="42" w:lineRule="exact"/>
        <w:ind w:firstLine="709"/>
        <w:rPr>
          <w:rFonts w:ascii="Times New Roman" w:eastAsia="Times New Roman" w:hAnsi="Times New Roman" w:cs="Arial"/>
          <w:lang w:eastAsia="ru-RU"/>
        </w:rPr>
      </w:pPr>
    </w:p>
    <w:p w:rsidR="00234D2C" w:rsidRPr="00234D2C" w:rsidRDefault="00234D2C" w:rsidP="00234D2C">
      <w:pPr>
        <w:spacing w:after="0" w:line="0" w:lineRule="atLeast"/>
        <w:ind w:firstLine="709"/>
        <w:rPr>
          <w:rFonts w:ascii="Times New Roman" w:eastAsia="Times New Roman" w:hAnsi="Times New Roman" w:cs="Arial"/>
          <w:u w:val="single"/>
          <w:lang w:eastAsia="ru-RU"/>
        </w:rPr>
      </w:pPr>
      <w:r w:rsidRPr="00234D2C">
        <w:rPr>
          <w:rFonts w:ascii="Times New Roman" w:eastAsia="Times New Roman" w:hAnsi="Times New Roman" w:cs="Arial"/>
          <w:lang w:eastAsia="ru-RU"/>
        </w:rPr>
        <w:t xml:space="preserve">Перечень Торговых Точек опубликован Продавцом в сети Интернет на сайте </w:t>
      </w:r>
      <w:hyperlink r:id="rId6" w:history="1">
        <w:r w:rsidRPr="00234D2C">
          <w:rPr>
            <w:rFonts w:ascii="Times New Roman" w:eastAsia="Times New Roman" w:hAnsi="Times New Roman" w:cs="Arial"/>
            <w:lang w:eastAsia="ru-RU"/>
          </w:rPr>
          <w:t>Продавца.</w:t>
        </w:r>
        <w:r w:rsidRPr="00234D2C">
          <w:rPr>
            <w:rFonts w:ascii="Times New Roman" w:eastAsia="Times New Roman" w:hAnsi="Times New Roman" w:cs="Arial"/>
            <w:u w:val="single"/>
            <w:lang w:eastAsia="ru-RU"/>
          </w:rPr>
          <w:t xml:space="preserve"> </w:t>
        </w:r>
      </w:hyperlink>
    </w:p>
    <w:p w:rsidR="00234D2C" w:rsidRPr="00234D2C" w:rsidRDefault="00234D2C" w:rsidP="00234D2C">
      <w:pPr>
        <w:spacing w:after="0" w:line="52" w:lineRule="exact"/>
        <w:rPr>
          <w:rFonts w:ascii="Times New Roman" w:eastAsia="Times New Roman" w:hAnsi="Times New Roman" w:cs="Arial"/>
          <w:lang w:eastAsia="ru-RU"/>
        </w:rPr>
      </w:pPr>
    </w:p>
    <w:p w:rsidR="00234D2C" w:rsidRPr="00234D2C" w:rsidRDefault="00234D2C" w:rsidP="00234D2C">
      <w:pPr>
        <w:spacing w:after="0" w:line="42" w:lineRule="exact"/>
        <w:rPr>
          <w:rFonts w:ascii="Times New Roman" w:eastAsia="Times New Roman" w:hAnsi="Times New Roman" w:cs="Arial"/>
          <w:lang w:eastAsia="ru-RU"/>
        </w:rPr>
      </w:pPr>
    </w:p>
    <w:p w:rsidR="00234D2C" w:rsidRPr="00234D2C" w:rsidRDefault="00234D2C" w:rsidP="00234D2C">
      <w:pPr>
        <w:spacing w:after="0" w:line="238" w:lineRule="auto"/>
        <w:ind w:right="-139"/>
        <w:jc w:val="both"/>
        <w:rPr>
          <w:rFonts w:ascii="Times New Roman" w:eastAsia="Times New Roman" w:hAnsi="Times New Roman" w:cs="Arial"/>
          <w:lang w:eastAsia="ru-RU"/>
        </w:rPr>
      </w:pPr>
      <w:r w:rsidRPr="00234D2C">
        <w:rPr>
          <w:rFonts w:ascii="Times New Roman" w:eastAsia="Times New Roman" w:hAnsi="Times New Roman" w:cs="Arial"/>
          <w:lang w:eastAsia="ru-RU"/>
        </w:rPr>
        <w:t xml:space="preserve">           11.8. </w:t>
      </w:r>
      <w:proofErr w:type="gramStart"/>
      <w:r w:rsidRPr="00234D2C">
        <w:rPr>
          <w:rFonts w:ascii="Times New Roman" w:eastAsia="Times New Roman" w:hAnsi="Times New Roman" w:cs="Arial"/>
          <w:lang w:eastAsia="ru-RU"/>
        </w:rPr>
        <w:t>Предусмотренные настоящим договором сообщения Продавца и уведомления Продавцом Покупателя,</w:t>
      </w:r>
      <w:bookmarkStart w:id="3" w:name="page11"/>
      <w:bookmarkEnd w:id="3"/>
      <w:r w:rsidRPr="00234D2C">
        <w:rPr>
          <w:rFonts w:ascii="Times New Roman" w:eastAsia="Times New Roman" w:hAnsi="Times New Roman" w:cs="Arial"/>
          <w:lang w:eastAsia="ru-RU"/>
        </w:rPr>
        <w:t xml:space="preserve">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 сайте </w:t>
      </w:r>
      <w:r w:rsidRPr="00234D2C">
        <w:rPr>
          <w:rFonts w:ascii="Times New Roman" w:eastAsia="Times New Roman" w:hAnsi="Times New Roman" w:cs="Arial"/>
          <w:u w:val="single"/>
          <w:lang w:eastAsia="ru-RU"/>
        </w:rPr>
        <w:t>Продавца,</w:t>
      </w:r>
      <w:r w:rsidRPr="00234D2C">
        <w:rPr>
          <w:rFonts w:ascii="Times New Roman" w:eastAsia="Times New Roman" w:hAnsi="Times New Roman" w:cs="Arial"/>
          <w:color w:val="0000FF"/>
          <w:u w:val="single"/>
          <w:lang w:eastAsia="ru-RU"/>
        </w:rPr>
        <w:t xml:space="preserve"> </w:t>
      </w:r>
      <w:r w:rsidRPr="00234D2C">
        <w:rPr>
          <w:rFonts w:ascii="Times New Roman" w:eastAsia="Times New Roman" w:hAnsi="Times New Roman" w:cs="Arial"/>
          <w:lang w:eastAsia="ru-RU"/>
        </w:rPr>
        <w:t xml:space="preserve">имеют юридическую силу и считаются полученными Покупателем, если они были направлены Продавцом по электронной почте, указанной разделе 11 настоящего Договора или в дополнительном соглашении к Договору, либо размещены на сайте </w:t>
      </w:r>
      <w:r w:rsidRPr="00234D2C">
        <w:rPr>
          <w:rFonts w:ascii="Calibri" w:eastAsia="Calibri" w:hAnsi="Calibri" w:cs="Arial"/>
          <w:lang w:eastAsia="ru-RU"/>
        </w:rPr>
        <w:t xml:space="preserve"> </w:t>
      </w:r>
      <w:r w:rsidRPr="00234D2C">
        <w:rPr>
          <w:rFonts w:ascii="Times New Roman" w:eastAsia="Times New Roman" w:hAnsi="Times New Roman" w:cs="Arial"/>
          <w:lang w:eastAsia="ru-RU"/>
        </w:rPr>
        <w:t>Продавца.</w:t>
      </w:r>
      <w:proofErr w:type="gramEnd"/>
      <w:r w:rsidRPr="00234D2C">
        <w:rPr>
          <w:rFonts w:ascii="Times New Roman" w:eastAsia="Times New Roman" w:hAnsi="Times New Roman" w:cs="Arial"/>
          <w:lang w:eastAsia="ru-RU"/>
        </w:rPr>
        <w:t xml:space="preserve"> Покупатель обязуется обеспечить работоспособность (прием сообщений) адреса электронной почты, указанного в разделе 11 настоящего Договора или в дополнительном соглашении к Договору, и незамедлительно извещать Продавца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w:t>
      </w:r>
      <w:r w:rsidRPr="00234D2C">
        <w:rPr>
          <w:rFonts w:ascii="Times New Roman" w:eastAsia="Times New Roman" w:hAnsi="Times New Roman" w:cs="Arial"/>
          <w:lang w:eastAsia="ru-RU"/>
        </w:rPr>
        <w:lastRenderedPageBreak/>
        <w:t>Продавцом по указанному в разделе 12 Договора или в дополнительном соглашении к Договору электронному адресу, считаются полученными Покупателем.</w:t>
      </w:r>
    </w:p>
    <w:p w:rsidR="00234D2C" w:rsidRPr="00234D2C" w:rsidRDefault="00234D2C" w:rsidP="00234D2C">
      <w:pPr>
        <w:spacing w:after="0" w:line="238" w:lineRule="auto"/>
        <w:ind w:right="-139" w:firstLine="709"/>
        <w:jc w:val="both"/>
        <w:rPr>
          <w:rFonts w:ascii="Times New Roman" w:eastAsia="Times New Roman" w:hAnsi="Times New Roman" w:cs="Arial"/>
          <w:lang w:eastAsia="ru-RU"/>
        </w:rPr>
      </w:pPr>
      <w:r w:rsidRPr="00234D2C">
        <w:rPr>
          <w:rFonts w:ascii="Times New Roman" w:eastAsia="Times New Roman" w:hAnsi="Times New Roman" w:cs="Arial"/>
          <w:lang w:eastAsia="ru-RU"/>
        </w:rPr>
        <w:t>11.9.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34D2C" w:rsidRPr="00234D2C" w:rsidRDefault="00234D2C" w:rsidP="00234D2C">
      <w:pPr>
        <w:spacing w:after="0" w:line="238" w:lineRule="auto"/>
        <w:ind w:right="-139" w:firstLine="709"/>
        <w:jc w:val="both"/>
        <w:rPr>
          <w:rFonts w:ascii="Times New Roman" w:eastAsia="Times New Roman" w:hAnsi="Times New Roman" w:cs="Arial"/>
          <w:lang w:eastAsia="ru-RU"/>
        </w:rPr>
      </w:pPr>
    </w:p>
    <w:p w:rsidR="00234D2C" w:rsidRPr="00234D2C" w:rsidRDefault="00234D2C" w:rsidP="00234D2C">
      <w:pPr>
        <w:numPr>
          <w:ilvl w:val="0"/>
          <w:numId w:val="1"/>
        </w:numPr>
        <w:spacing w:after="0" w:line="200" w:lineRule="exact"/>
        <w:jc w:val="center"/>
        <w:rPr>
          <w:rFonts w:ascii="Times New Roman" w:eastAsia="Times New Roman" w:hAnsi="Times New Roman" w:cs="Arial"/>
          <w:b/>
          <w:lang w:val="en-US" w:eastAsia="ru-RU"/>
        </w:rPr>
      </w:pPr>
      <w:r w:rsidRPr="00234D2C">
        <w:rPr>
          <w:rFonts w:ascii="Times New Roman" w:eastAsia="Times New Roman" w:hAnsi="Times New Roman" w:cs="Times New Roman"/>
          <w:b/>
          <w:lang w:eastAsia="ru-RU"/>
        </w:rPr>
        <w:t>РЕКВИЗИТЫ</w:t>
      </w:r>
    </w:p>
    <w:p w:rsidR="00234D2C" w:rsidRPr="00234D2C" w:rsidRDefault="00234D2C" w:rsidP="00234D2C">
      <w:pPr>
        <w:spacing w:after="0" w:line="0" w:lineRule="atLeast"/>
        <w:jc w:val="right"/>
        <w:rPr>
          <w:rFonts w:ascii="Times New Roman" w:eastAsia="Times New Roman" w:hAnsi="Times New Roman" w:cs="Arial"/>
          <w:lang w:eastAsia="ru-RU"/>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049"/>
        <w:gridCol w:w="4253"/>
      </w:tblGrid>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049" w:type="dxa"/>
          </w:tcPr>
          <w:p w:rsidR="00234D2C" w:rsidRPr="00234D2C" w:rsidRDefault="00234D2C" w:rsidP="00234D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ПРОДАВЕЦ</w:t>
            </w:r>
          </w:p>
        </w:tc>
        <w:tc>
          <w:tcPr>
            <w:tcW w:w="4253" w:type="dxa"/>
          </w:tcPr>
          <w:p w:rsidR="00234D2C" w:rsidRPr="00234D2C" w:rsidRDefault="00234D2C" w:rsidP="00234D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ПОКУПАТЕЛЬ</w:t>
            </w: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Юридический адрес</w:t>
            </w:r>
          </w:p>
        </w:tc>
        <w:tc>
          <w:tcPr>
            <w:tcW w:w="4049" w:type="dxa"/>
          </w:tcPr>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rPr>
          <w:trHeight w:val="323"/>
        </w:trPr>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Почтовый адрес</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Телефон</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Факс</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val="en-US" w:eastAsia="ru-RU"/>
              </w:rPr>
            </w:pPr>
            <w:r w:rsidRPr="00234D2C">
              <w:rPr>
                <w:rFonts w:ascii="Times New Roman" w:eastAsia="Times New Roman" w:hAnsi="Times New Roman" w:cs="Times New Roman"/>
                <w:b/>
                <w:lang w:val="en-US" w:eastAsia="ru-RU"/>
              </w:rPr>
              <w:t>E-mail</w:t>
            </w:r>
          </w:p>
        </w:tc>
        <w:tc>
          <w:tcPr>
            <w:tcW w:w="4049" w:type="dxa"/>
          </w:tcPr>
          <w:p w:rsidR="00234D2C" w:rsidRPr="00234D2C" w:rsidRDefault="00234D2C" w:rsidP="00234D2C">
            <w:pPr>
              <w:autoSpaceDN w:val="0"/>
              <w:spacing w:before="20" w:after="0" w:line="240" w:lineRule="auto"/>
              <w:rPr>
                <w:rFonts w:ascii="Times New Roman" w:eastAsia="Times New Roman" w:hAnsi="Times New Roman" w:cs="Times New Roman"/>
                <w:lang w:val="en-US"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ОГРН/ОГРНИП</w:t>
            </w:r>
          </w:p>
        </w:tc>
        <w:tc>
          <w:tcPr>
            <w:tcW w:w="4049" w:type="dxa"/>
          </w:tcPr>
          <w:p w:rsidR="00234D2C" w:rsidRPr="00234D2C" w:rsidRDefault="00234D2C" w:rsidP="00234D2C">
            <w:pPr>
              <w:autoSpaceDN w:val="0"/>
              <w:spacing w:before="20" w:after="0" w:line="240" w:lineRule="auto"/>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ИНН</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КПП</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spacing w:after="0" w:line="240" w:lineRule="auto"/>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proofErr w:type="gramStart"/>
            <w:r w:rsidRPr="00234D2C">
              <w:rPr>
                <w:rFonts w:ascii="Times New Roman" w:eastAsia="Times New Roman" w:hAnsi="Times New Roman" w:cs="Times New Roman"/>
                <w:b/>
                <w:lang w:eastAsia="ru-RU"/>
              </w:rPr>
              <w:t>Р</w:t>
            </w:r>
            <w:proofErr w:type="gramEnd"/>
            <w:r w:rsidRPr="00234D2C">
              <w:rPr>
                <w:rFonts w:ascii="Times New Roman" w:eastAsia="Times New Roman" w:hAnsi="Times New Roman" w:cs="Times New Roman"/>
                <w:b/>
                <w:lang w:eastAsia="ru-RU"/>
              </w:rPr>
              <w:t>/с</w:t>
            </w:r>
          </w:p>
        </w:tc>
        <w:tc>
          <w:tcPr>
            <w:tcW w:w="4049" w:type="dxa"/>
          </w:tcPr>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К/с</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rPr>
          <w:trHeight w:val="264"/>
        </w:trPr>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Банк</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БИК</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spacing w:after="0" w:line="240" w:lineRule="auto"/>
              <w:rPr>
                <w:rFonts w:ascii="Times New Roman" w:eastAsia="Times New Roman" w:hAnsi="Times New Roman" w:cs="Times New Roman"/>
                <w:lang w:eastAsia="ru-RU"/>
              </w:rPr>
            </w:pPr>
          </w:p>
        </w:tc>
      </w:tr>
      <w:tr w:rsidR="00234D2C" w:rsidRPr="00234D2C" w:rsidTr="00976339">
        <w:tc>
          <w:tcPr>
            <w:tcW w:w="2160"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ОКПО</w:t>
            </w:r>
          </w:p>
        </w:tc>
        <w:tc>
          <w:tcPr>
            <w:tcW w:w="4049"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53" w:type="dxa"/>
          </w:tcPr>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234D2C" w:rsidRPr="00234D2C" w:rsidRDefault="00234D2C" w:rsidP="00234D2C">
      <w:pPr>
        <w:spacing w:after="0" w:line="0" w:lineRule="atLeast"/>
        <w:jc w:val="right"/>
        <w:rPr>
          <w:rFonts w:ascii="Times New Roman" w:eastAsia="Times New Roman" w:hAnsi="Times New Roman" w:cs="Arial"/>
          <w:lang w:eastAsia="ru-RU"/>
        </w:rPr>
      </w:pPr>
    </w:p>
    <w:p w:rsidR="00234D2C" w:rsidRPr="00234D2C" w:rsidRDefault="00234D2C" w:rsidP="00234D2C">
      <w:pPr>
        <w:spacing w:after="0" w:line="0" w:lineRule="atLeast"/>
        <w:jc w:val="right"/>
        <w:rPr>
          <w:rFonts w:ascii="Times New Roman" w:eastAsia="Times New Roman" w:hAnsi="Times New Roman" w:cs="Arial"/>
          <w:lang w:eastAsia="ru-RU"/>
        </w:rPr>
      </w:pPr>
    </w:p>
    <w:p w:rsidR="00234D2C" w:rsidRPr="00234D2C" w:rsidRDefault="00234D2C" w:rsidP="00234D2C">
      <w:pPr>
        <w:spacing w:after="0" w:line="0" w:lineRule="atLeast"/>
        <w:jc w:val="right"/>
        <w:rPr>
          <w:rFonts w:ascii="Times New Roman" w:eastAsia="Times New Roman" w:hAnsi="Times New Roman" w:cs="Arial"/>
          <w:lang w:eastAsia="ru-RU"/>
        </w:rPr>
      </w:pP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________________/________________/                            ________________/                                    /</w:t>
      </w: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            М.П.</w:t>
      </w:r>
      <w:r w:rsidRPr="00234D2C">
        <w:rPr>
          <w:rFonts w:ascii="Times New Roman" w:eastAsia="Times New Roman" w:hAnsi="Times New Roman" w:cs="Times New Roman"/>
          <w:b/>
          <w:lang w:eastAsia="ru-RU"/>
        </w:rPr>
        <w:tab/>
      </w:r>
      <w:r w:rsidRPr="00234D2C">
        <w:rPr>
          <w:rFonts w:ascii="Times New Roman" w:eastAsia="Times New Roman" w:hAnsi="Times New Roman" w:cs="Times New Roman"/>
          <w:b/>
          <w:lang w:eastAsia="ru-RU"/>
        </w:rPr>
        <w:tab/>
      </w:r>
      <w:r w:rsidRPr="00234D2C">
        <w:rPr>
          <w:rFonts w:ascii="Times New Roman" w:eastAsia="Times New Roman" w:hAnsi="Times New Roman" w:cs="Times New Roman"/>
          <w:b/>
          <w:lang w:eastAsia="ru-RU"/>
        </w:rPr>
        <w:tab/>
      </w:r>
      <w:r w:rsidRPr="00234D2C">
        <w:rPr>
          <w:rFonts w:ascii="Times New Roman" w:eastAsia="Times New Roman" w:hAnsi="Times New Roman" w:cs="Times New Roman"/>
          <w:b/>
          <w:lang w:eastAsia="ru-RU"/>
        </w:rPr>
        <w:tab/>
      </w:r>
      <w:r w:rsidRPr="00234D2C">
        <w:rPr>
          <w:rFonts w:ascii="Times New Roman" w:eastAsia="Times New Roman" w:hAnsi="Times New Roman" w:cs="Times New Roman"/>
          <w:b/>
          <w:lang w:eastAsia="ru-RU"/>
        </w:rPr>
        <w:tab/>
      </w:r>
      <w:r w:rsidRPr="00234D2C">
        <w:rPr>
          <w:rFonts w:ascii="Times New Roman" w:eastAsia="Times New Roman" w:hAnsi="Times New Roman" w:cs="Times New Roman"/>
          <w:b/>
          <w:lang w:eastAsia="ru-RU"/>
        </w:rPr>
        <w:tab/>
        <w:t xml:space="preserve">                     М.П.</w:t>
      </w: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r w:rsidRPr="00234D2C">
        <w:rPr>
          <w:rFonts w:ascii="Times New Roman" w:eastAsia="Times New Roman" w:hAnsi="Times New Roman" w:cs="Arial"/>
          <w:b/>
          <w:lang w:eastAsia="ru-RU"/>
        </w:rPr>
        <w:lastRenderedPageBreak/>
        <w:t>Приложение 1 к Договору купли-продажи нефтепродуктов</w:t>
      </w:r>
    </w:p>
    <w:p w:rsidR="00234D2C" w:rsidRPr="00234D2C" w:rsidRDefault="00234D2C" w:rsidP="00234D2C">
      <w:pPr>
        <w:spacing w:after="0" w:line="0" w:lineRule="atLeast"/>
        <w:jc w:val="right"/>
        <w:rPr>
          <w:rFonts w:ascii="Times New Roman" w:eastAsia="Times New Roman" w:hAnsi="Times New Roman" w:cs="Arial"/>
          <w:b/>
          <w:lang w:eastAsia="ru-RU"/>
        </w:rPr>
      </w:pPr>
      <w:r w:rsidRPr="00234D2C">
        <w:rPr>
          <w:rFonts w:ascii="Times New Roman" w:eastAsia="Times New Roman" w:hAnsi="Times New Roman" w:cs="Arial"/>
          <w:b/>
          <w:lang w:eastAsia="ru-RU"/>
        </w:rPr>
        <w:t xml:space="preserve">с использованием пластиковых карт </w:t>
      </w:r>
    </w:p>
    <w:p w:rsidR="00234D2C" w:rsidRPr="00234D2C" w:rsidRDefault="00234D2C" w:rsidP="00234D2C">
      <w:pPr>
        <w:spacing w:after="0" w:line="0" w:lineRule="atLeast"/>
        <w:jc w:val="right"/>
        <w:rPr>
          <w:rFonts w:ascii="Times New Roman" w:eastAsia="Times New Roman" w:hAnsi="Times New Roman" w:cs="Arial"/>
          <w:b/>
          <w:lang w:eastAsia="ru-RU"/>
        </w:rPr>
      </w:pPr>
      <w:r w:rsidRPr="00234D2C">
        <w:rPr>
          <w:rFonts w:ascii="Times New Roman" w:eastAsia="Times New Roman" w:hAnsi="Times New Roman" w:cs="Arial"/>
          <w:b/>
          <w:lang w:eastAsia="ru-RU"/>
        </w:rPr>
        <w:t xml:space="preserve">№   </w:t>
      </w:r>
      <w:r w:rsidRPr="00234D2C">
        <w:rPr>
          <w:rFonts w:ascii="Times New Roman" w:eastAsia="Times New Roman" w:hAnsi="Times New Roman" w:cs="Arial"/>
          <w:u w:val="single"/>
          <w:lang w:eastAsia="ru-RU"/>
        </w:rPr>
        <w:t xml:space="preserve">     </w:t>
      </w:r>
      <w:r w:rsidRPr="00234D2C">
        <w:rPr>
          <w:rFonts w:ascii="Times New Roman" w:eastAsia="Times New Roman" w:hAnsi="Times New Roman" w:cs="Arial"/>
          <w:lang w:eastAsia="ru-RU"/>
        </w:rPr>
        <w:t xml:space="preserve">     от «_______» ___________________201____г. </w:t>
      </w:r>
    </w:p>
    <w:p w:rsidR="00234D2C" w:rsidRPr="00234D2C" w:rsidRDefault="00234D2C" w:rsidP="00234D2C">
      <w:pPr>
        <w:spacing w:after="0" w:line="0" w:lineRule="atLeast"/>
        <w:jc w:val="right"/>
        <w:rPr>
          <w:rFonts w:ascii="Times New Roman" w:eastAsia="Times New Roman" w:hAnsi="Times New Roman" w:cs="Arial"/>
          <w:b/>
          <w:lang w:eastAsia="ru-RU"/>
        </w:rPr>
      </w:pPr>
      <w:r w:rsidRPr="00234D2C">
        <w:rPr>
          <w:rFonts w:ascii="Times New Roman" w:eastAsia="Times New Roman" w:hAnsi="Times New Roman" w:cs="Arial"/>
          <w:b/>
          <w:lang w:eastAsia="ru-RU"/>
        </w:rPr>
        <w:t xml:space="preserve"> </w:t>
      </w:r>
    </w:p>
    <w:p w:rsidR="00234D2C" w:rsidRPr="00234D2C" w:rsidRDefault="00234D2C" w:rsidP="00234D2C">
      <w:pPr>
        <w:spacing w:after="0" w:line="0" w:lineRule="atLeast"/>
        <w:jc w:val="center"/>
        <w:rPr>
          <w:rFonts w:ascii="Times New Roman" w:eastAsia="Times New Roman" w:hAnsi="Times New Roman" w:cs="Arial"/>
          <w:b/>
          <w:lang w:eastAsia="ru-RU"/>
        </w:rPr>
      </w:pPr>
      <w:r w:rsidRPr="00234D2C">
        <w:rPr>
          <w:rFonts w:ascii="Times New Roman" w:eastAsia="Times New Roman" w:hAnsi="Times New Roman" w:cs="Arial"/>
          <w:b/>
          <w:lang w:eastAsia="ru-RU"/>
        </w:rPr>
        <w:t xml:space="preserve">Форма заявки на получение пластиковых карт </w:t>
      </w:r>
    </w:p>
    <w:tbl>
      <w:tblPr>
        <w:tblpPr w:leftFromText="180" w:rightFromText="180" w:vertAnchor="text" w:horzAnchor="margin" w:tblpXSpec="center" w:tblpY="78"/>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984"/>
        <w:gridCol w:w="1397"/>
        <w:gridCol w:w="1438"/>
        <w:gridCol w:w="2949"/>
      </w:tblGrid>
      <w:tr w:rsidR="00234D2C" w:rsidRPr="00234D2C" w:rsidTr="00234D2C">
        <w:trPr>
          <w:trHeight w:val="315"/>
        </w:trPr>
        <w:tc>
          <w:tcPr>
            <w:tcW w:w="10477" w:type="dxa"/>
            <w:gridSpan w:val="5"/>
            <w:tcBorders>
              <w:top w:val="single" w:sz="4" w:space="0" w:color="auto"/>
              <w:left w:val="single" w:sz="4" w:space="0" w:color="auto"/>
              <w:bottom w:val="nil"/>
              <w:right w:val="single" w:sz="4" w:space="0" w:color="auto"/>
            </w:tcBorders>
            <w:noWrap/>
            <w:vAlign w:val="bottom"/>
          </w:tcPr>
          <w:p w:rsidR="00234D2C" w:rsidRPr="00234D2C" w:rsidRDefault="00234D2C" w:rsidP="00234D2C">
            <w:pPr>
              <w:spacing w:after="0" w:line="0" w:lineRule="atLeast"/>
              <w:jc w:val="center"/>
              <w:rPr>
                <w:rFonts w:ascii="Times New Roman" w:eastAsia="Times New Roman" w:hAnsi="Times New Roman" w:cs="Arial"/>
                <w:b/>
                <w:bCs/>
                <w:lang w:eastAsia="ru-RU"/>
              </w:rPr>
            </w:pPr>
          </w:p>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b/>
                <w:bCs/>
                <w:lang w:eastAsia="ru-RU"/>
              </w:rPr>
              <w:t>ФОРМА ЗАЯВКИ</w:t>
            </w:r>
          </w:p>
        </w:tc>
      </w:tr>
      <w:tr w:rsidR="00234D2C" w:rsidRPr="00234D2C" w:rsidTr="00234D2C">
        <w:trPr>
          <w:trHeight w:val="315"/>
        </w:trPr>
        <w:tc>
          <w:tcPr>
            <w:tcW w:w="10477" w:type="dxa"/>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b/>
                <w:bCs/>
                <w:lang w:eastAsia="ru-RU"/>
              </w:rPr>
              <w:t xml:space="preserve">НА ПОЛУЧЕНИЕ ПЛАСТИКОВЫХ КАРТ </w:t>
            </w:r>
          </w:p>
        </w:tc>
      </w:tr>
      <w:tr w:rsidR="00234D2C" w:rsidRPr="00234D2C" w:rsidTr="00234D2C">
        <w:trPr>
          <w:trHeight w:val="315"/>
        </w:trPr>
        <w:tc>
          <w:tcPr>
            <w:tcW w:w="10477" w:type="dxa"/>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line="0" w:lineRule="atLeast"/>
              <w:jc w:val="right"/>
              <w:rPr>
                <w:rFonts w:ascii="Times New Roman" w:eastAsia="Times New Roman" w:hAnsi="Times New Roman" w:cs="Arial"/>
                <w:lang w:eastAsia="ru-RU"/>
              </w:rPr>
            </w:pPr>
          </w:p>
        </w:tc>
      </w:tr>
      <w:tr w:rsidR="00234D2C" w:rsidRPr="00234D2C" w:rsidTr="00234D2C">
        <w:trPr>
          <w:trHeight w:val="330"/>
        </w:trPr>
        <w:tc>
          <w:tcPr>
            <w:tcW w:w="10477" w:type="dxa"/>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line="0" w:lineRule="atLeast"/>
              <w:jc w:val="right"/>
              <w:rPr>
                <w:rFonts w:ascii="Times New Roman" w:eastAsia="Times New Roman" w:hAnsi="Times New Roman" w:cs="Arial"/>
                <w:lang w:eastAsia="ru-RU"/>
              </w:rPr>
            </w:pPr>
            <w:r w:rsidRPr="00234D2C">
              <w:rPr>
                <w:rFonts w:ascii="Times New Roman" w:eastAsia="Times New Roman" w:hAnsi="Times New Roman" w:cs="Arial"/>
                <w:lang w:eastAsia="ru-RU"/>
              </w:rPr>
              <w:t> </w:t>
            </w:r>
          </w:p>
        </w:tc>
      </w:tr>
      <w:tr w:rsidR="00234D2C" w:rsidRPr="00234D2C" w:rsidTr="00234D2C">
        <w:trPr>
          <w:trHeight w:val="300"/>
        </w:trPr>
        <w:tc>
          <w:tcPr>
            <w:tcW w:w="10477" w:type="dxa"/>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line="0" w:lineRule="atLeast"/>
              <w:jc w:val="right"/>
              <w:rPr>
                <w:rFonts w:ascii="Times New Roman" w:eastAsia="Times New Roman" w:hAnsi="Times New Roman" w:cs="Arial"/>
                <w:lang w:eastAsia="ru-RU"/>
              </w:rPr>
            </w:pPr>
            <w:r w:rsidRPr="00234D2C">
              <w:rPr>
                <w:rFonts w:ascii="Times New Roman" w:eastAsia="Times New Roman" w:hAnsi="Times New Roman" w:cs="Arial"/>
                <w:lang w:eastAsia="ru-RU"/>
              </w:rPr>
              <w:t>)</w:t>
            </w:r>
          </w:p>
        </w:tc>
      </w:tr>
      <w:tr w:rsidR="00234D2C" w:rsidRPr="00234D2C" w:rsidTr="00234D2C">
        <w:trPr>
          <w:trHeight w:val="315"/>
        </w:trPr>
        <w:tc>
          <w:tcPr>
            <w:tcW w:w="10477" w:type="dxa"/>
            <w:gridSpan w:val="5"/>
            <w:tcBorders>
              <w:top w:val="nil"/>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right"/>
              <w:rPr>
                <w:rFonts w:ascii="Times New Roman" w:eastAsia="Times New Roman" w:hAnsi="Times New Roman" w:cs="Arial"/>
                <w:lang w:eastAsia="ru-RU"/>
              </w:rPr>
            </w:pPr>
          </w:p>
        </w:tc>
      </w:tr>
      <w:tr w:rsidR="00234D2C" w:rsidRPr="00234D2C" w:rsidTr="00234D2C">
        <w:trPr>
          <w:trHeight w:val="300"/>
        </w:trPr>
        <w:tc>
          <w:tcPr>
            <w:tcW w:w="2709" w:type="dxa"/>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lang w:eastAsia="ru-RU"/>
              </w:rPr>
              <w:t>№ карты</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lang w:eastAsia="ru-RU"/>
              </w:rPr>
              <w:t>Товар</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lang w:eastAsia="ru-RU"/>
              </w:rPr>
              <w:t>Период  (сутки /месяц)</w:t>
            </w:r>
          </w:p>
        </w:tc>
        <w:tc>
          <w:tcPr>
            <w:tcW w:w="2949" w:type="dxa"/>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r w:rsidRPr="00234D2C">
              <w:rPr>
                <w:rFonts w:ascii="Times New Roman" w:eastAsia="Times New Roman" w:hAnsi="Times New Roman" w:cs="Arial"/>
                <w:lang w:eastAsia="ru-RU"/>
              </w:rPr>
              <w:t>Лимит</w:t>
            </w:r>
          </w:p>
        </w:tc>
      </w:tr>
      <w:tr w:rsidR="00234D2C" w:rsidRPr="00234D2C" w:rsidTr="00234D2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c>
          <w:tcPr>
            <w:tcW w:w="2949" w:type="dxa"/>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spacing w:after="0" w:line="0" w:lineRule="atLeast"/>
              <w:jc w:val="center"/>
              <w:rPr>
                <w:rFonts w:ascii="Times New Roman" w:eastAsia="Times New Roman" w:hAnsi="Times New Roman" w:cs="Arial"/>
                <w:lang w:eastAsia="ru-RU"/>
              </w:rPr>
            </w:pPr>
          </w:p>
        </w:tc>
      </w:tr>
      <w:tr w:rsidR="00234D2C" w:rsidRPr="00234D2C" w:rsidTr="00234D2C">
        <w:trPr>
          <w:trHeight w:val="300"/>
        </w:trPr>
        <w:tc>
          <w:tcPr>
            <w:tcW w:w="6090" w:type="dxa"/>
            <w:gridSpan w:val="3"/>
            <w:tcBorders>
              <w:top w:val="single" w:sz="4" w:space="0" w:color="auto"/>
              <w:left w:val="single" w:sz="4" w:space="0" w:color="auto"/>
              <w:bottom w:val="nil"/>
              <w:right w:val="nil"/>
            </w:tcBorders>
            <w:noWrap/>
            <w:vAlign w:val="bottom"/>
            <w:hideMark/>
          </w:tcPr>
          <w:p w:rsidR="00234D2C" w:rsidRPr="00234D2C" w:rsidRDefault="00234D2C" w:rsidP="00234D2C">
            <w:pPr>
              <w:spacing w:after="0" w:line="0" w:lineRule="atLeast"/>
              <w:jc w:val="right"/>
              <w:rPr>
                <w:rFonts w:ascii="Times New Roman" w:eastAsia="Times New Roman" w:hAnsi="Times New Roman" w:cs="Arial"/>
                <w:lang w:eastAsia="ru-RU"/>
              </w:rPr>
            </w:pPr>
            <w:r w:rsidRPr="00234D2C">
              <w:rPr>
                <w:rFonts w:ascii="Times New Roman" w:eastAsia="Times New Roman" w:hAnsi="Times New Roman" w:cs="Arial"/>
                <w:b/>
                <w:bCs/>
                <w:lang w:eastAsia="ru-RU"/>
              </w:rPr>
              <w:t>Заявку составил:__________________</w:t>
            </w:r>
          </w:p>
        </w:tc>
        <w:tc>
          <w:tcPr>
            <w:tcW w:w="4387" w:type="dxa"/>
            <w:gridSpan w:val="2"/>
            <w:tcBorders>
              <w:top w:val="single" w:sz="4" w:space="0" w:color="auto"/>
              <w:left w:val="nil"/>
              <w:bottom w:val="nil"/>
              <w:right w:val="single" w:sz="4" w:space="0" w:color="auto"/>
            </w:tcBorders>
            <w:noWrap/>
            <w:vAlign w:val="center"/>
            <w:hideMark/>
          </w:tcPr>
          <w:p w:rsidR="00234D2C" w:rsidRPr="00234D2C" w:rsidRDefault="00234D2C" w:rsidP="00234D2C">
            <w:pPr>
              <w:spacing w:after="0" w:line="0" w:lineRule="atLeast"/>
              <w:jc w:val="right"/>
              <w:rPr>
                <w:rFonts w:ascii="Times New Roman" w:eastAsia="Times New Roman" w:hAnsi="Times New Roman" w:cs="Arial"/>
                <w:b/>
                <w:bCs/>
                <w:lang w:eastAsia="ru-RU"/>
              </w:rPr>
            </w:pPr>
            <w:r w:rsidRPr="00234D2C">
              <w:rPr>
                <w:rFonts w:ascii="Times New Roman" w:eastAsia="Times New Roman" w:hAnsi="Times New Roman" w:cs="Arial"/>
                <w:b/>
                <w:bCs/>
                <w:lang w:eastAsia="ru-RU"/>
              </w:rPr>
              <w:t>Заявку принял: _______________</w:t>
            </w:r>
          </w:p>
        </w:tc>
      </w:tr>
      <w:tr w:rsidR="00234D2C" w:rsidRPr="00234D2C" w:rsidTr="00234D2C">
        <w:trPr>
          <w:trHeight w:val="610"/>
        </w:trPr>
        <w:tc>
          <w:tcPr>
            <w:tcW w:w="6090" w:type="dxa"/>
            <w:gridSpan w:val="3"/>
            <w:tcBorders>
              <w:top w:val="nil"/>
              <w:left w:val="single" w:sz="4" w:space="0" w:color="auto"/>
              <w:bottom w:val="single" w:sz="4" w:space="0" w:color="auto"/>
              <w:right w:val="nil"/>
            </w:tcBorders>
            <w:noWrap/>
            <w:vAlign w:val="bottom"/>
          </w:tcPr>
          <w:p w:rsidR="00234D2C" w:rsidRPr="00234D2C" w:rsidRDefault="00234D2C" w:rsidP="00234D2C">
            <w:pPr>
              <w:spacing w:after="0" w:line="0" w:lineRule="atLeast"/>
              <w:jc w:val="right"/>
              <w:rPr>
                <w:rFonts w:ascii="Times New Roman" w:eastAsia="Times New Roman" w:hAnsi="Times New Roman" w:cs="Arial"/>
                <w:b/>
                <w:bCs/>
                <w:lang w:eastAsia="ru-RU"/>
              </w:rPr>
            </w:pPr>
          </w:p>
          <w:p w:rsidR="00234D2C" w:rsidRPr="00234D2C" w:rsidRDefault="00234D2C" w:rsidP="00234D2C">
            <w:pPr>
              <w:spacing w:after="0" w:line="0" w:lineRule="atLeast"/>
              <w:jc w:val="right"/>
              <w:rPr>
                <w:rFonts w:ascii="Times New Roman" w:eastAsia="Times New Roman" w:hAnsi="Times New Roman" w:cs="Arial"/>
                <w:b/>
                <w:bCs/>
                <w:lang w:eastAsia="ru-RU"/>
              </w:rPr>
            </w:pPr>
          </w:p>
          <w:p w:rsidR="00234D2C" w:rsidRPr="00234D2C" w:rsidRDefault="00234D2C" w:rsidP="00234D2C">
            <w:pPr>
              <w:spacing w:after="0" w:line="0" w:lineRule="atLeast"/>
              <w:jc w:val="right"/>
              <w:rPr>
                <w:rFonts w:ascii="Times New Roman" w:eastAsia="Times New Roman" w:hAnsi="Times New Roman" w:cs="Arial"/>
                <w:b/>
                <w:bCs/>
                <w:lang w:eastAsia="ru-RU"/>
              </w:rPr>
            </w:pPr>
            <w:r w:rsidRPr="00234D2C">
              <w:rPr>
                <w:rFonts w:ascii="Times New Roman" w:eastAsia="Times New Roman" w:hAnsi="Times New Roman" w:cs="Arial"/>
                <w:b/>
                <w:bCs/>
                <w:lang w:eastAsia="ru-RU"/>
              </w:rPr>
              <w:t>М.П.</w:t>
            </w:r>
          </w:p>
          <w:p w:rsidR="00234D2C" w:rsidRPr="00234D2C" w:rsidRDefault="00234D2C" w:rsidP="00234D2C">
            <w:pPr>
              <w:spacing w:after="0" w:line="0" w:lineRule="atLeast"/>
              <w:jc w:val="right"/>
              <w:rPr>
                <w:rFonts w:ascii="Times New Roman" w:eastAsia="Times New Roman" w:hAnsi="Times New Roman" w:cs="Arial"/>
                <w:b/>
                <w:bCs/>
                <w:lang w:eastAsia="ru-RU"/>
              </w:rPr>
            </w:pPr>
          </w:p>
          <w:p w:rsidR="00234D2C" w:rsidRPr="00234D2C" w:rsidRDefault="00234D2C" w:rsidP="00234D2C">
            <w:pPr>
              <w:spacing w:after="0" w:line="0" w:lineRule="atLeast"/>
              <w:jc w:val="right"/>
              <w:rPr>
                <w:rFonts w:ascii="Times New Roman" w:eastAsia="Times New Roman" w:hAnsi="Times New Roman" w:cs="Arial"/>
                <w:b/>
                <w:bCs/>
                <w:lang w:eastAsia="ru-RU"/>
              </w:rPr>
            </w:pPr>
          </w:p>
        </w:tc>
        <w:tc>
          <w:tcPr>
            <w:tcW w:w="4387" w:type="dxa"/>
            <w:gridSpan w:val="2"/>
            <w:tcBorders>
              <w:top w:val="nil"/>
              <w:left w:val="nil"/>
              <w:bottom w:val="single" w:sz="4" w:space="0" w:color="auto"/>
              <w:right w:val="single" w:sz="4" w:space="0" w:color="auto"/>
            </w:tcBorders>
            <w:noWrap/>
            <w:vAlign w:val="bottom"/>
          </w:tcPr>
          <w:p w:rsidR="00234D2C" w:rsidRPr="00234D2C" w:rsidRDefault="00234D2C" w:rsidP="00234D2C">
            <w:pPr>
              <w:spacing w:after="0" w:line="0" w:lineRule="atLeast"/>
              <w:jc w:val="right"/>
              <w:rPr>
                <w:rFonts w:ascii="Times New Roman" w:eastAsia="Times New Roman" w:hAnsi="Times New Roman" w:cs="Arial"/>
                <w:b/>
                <w:bCs/>
                <w:lang w:eastAsia="ru-RU"/>
              </w:rPr>
            </w:pPr>
            <w:r w:rsidRPr="00234D2C">
              <w:rPr>
                <w:rFonts w:ascii="Times New Roman" w:eastAsia="Times New Roman" w:hAnsi="Times New Roman" w:cs="Arial"/>
                <w:b/>
                <w:bCs/>
                <w:lang w:eastAsia="ru-RU"/>
              </w:rPr>
              <w:t>М.</w:t>
            </w:r>
            <w:proofErr w:type="gramStart"/>
            <w:r w:rsidRPr="00234D2C">
              <w:rPr>
                <w:rFonts w:ascii="Times New Roman" w:eastAsia="Times New Roman" w:hAnsi="Times New Roman" w:cs="Arial"/>
                <w:b/>
                <w:bCs/>
                <w:lang w:eastAsia="ru-RU"/>
              </w:rPr>
              <w:t>П</w:t>
            </w:r>
            <w:proofErr w:type="gramEnd"/>
          </w:p>
          <w:p w:rsidR="00234D2C" w:rsidRPr="00234D2C" w:rsidRDefault="00234D2C" w:rsidP="00234D2C">
            <w:pPr>
              <w:spacing w:after="0" w:line="0" w:lineRule="atLeast"/>
              <w:jc w:val="right"/>
              <w:rPr>
                <w:rFonts w:ascii="Times New Roman" w:eastAsia="Times New Roman" w:hAnsi="Times New Roman" w:cs="Arial"/>
                <w:b/>
                <w:bCs/>
                <w:lang w:eastAsia="ru-RU"/>
              </w:rPr>
            </w:pPr>
          </w:p>
          <w:p w:rsidR="00234D2C" w:rsidRPr="00234D2C" w:rsidRDefault="00234D2C" w:rsidP="00234D2C">
            <w:pPr>
              <w:spacing w:after="0" w:line="0" w:lineRule="atLeast"/>
              <w:jc w:val="right"/>
              <w:rPr>
                <w:rFonts w:ascii="Times New Roman" w:eastAsia="Times New Roman" w:hAnsi="Times New Roman" w:cs="Arial"/>
                <w:b/>
                <w:bCs/>
                <w:lang w:eastAsia="ru-RU"/>
              </w:rPr>
            </w:pPr>
          </w:p>
        </w:tc>
      </w:tr>
    </w:tbl>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bookmarkStart w:id="4" w:name="RANGE!A1:G29"/>
      <w:bookmarkEnd w:id="4"/>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b/>
          <w:lang w:eastAsia="ru-RU"/>
        </w:rPr>
      </w:pPr>
    </w:p>
    <w:p w:rsidR="00234D2C" w:rsidRPr="00234D2C" w:rsidRDefault="00234D2C" w:rsidP="00234D2C">
      <w:pPr>
        <w:spacing w:after="0" w:line="0" w:lineRule="atLeast"/>
        <w:jc w:val="right"/>
        <w:rPr>
          <w:rFonts w:ascii="Times New Roman" w:eastAsia="Times New Roman" w:hAnsi="Times New Roman" w:cs="Arial"/>
          <w:lang w:eastAsia="ru-RU"/>
        </w:rPr>
      </w:pPr>
    </w:p>
    <w:p w:rsidR="00234D2C" w:rsidRDefault="00234D2C" w:rsidP="00234D2C">
      <w:pPr>
        <w:spacing w:after="0" w:line="0" w:lineRule="atLeast"/>
        <w:jc w:val="right"/>
        <w:rPr>
          <w:rFonts w:ascii="Times New Roman" w:eastAsia="Times New Roman" w:hAnsi="Times New Roman" w:cs="Arial"/>
          <w:lang w:eastAsia="ru-RU"/>
        </w:rPr>
      </w:pPr>
      <w:bookmarkStart w:id="5" w:name="page17"/>
      <w:bookmarkEnd w:id="5"/>
      <w:r w:rsidRPr="00234D2C">
        <w:rPr>
          <w:rFonts w:ascii="Times New Roman" w:eastAsia="Times New Roman" w:hAnsi="Times New Roman" w:cs="Arial"/>
          <w:lang w:eastAsia="ru-RU"/>
        </w:rPr>
        <w:t xml:space="preserve">                                                                                                                   </w:t>
      </w:r>
    </w:p>
    <w:p w:rsidR="00234D2C" w:rsidRDefault="00234D2C" w:rsidP="00234D2C">
      <w:pPr>
        <w:spacing w:after="0" w:line="0" w:lineRule="atLeast"/>
        <w:jc w:val="right"/>
        <w:rPr>
          <w:rFonts w:ascii="Times New Roman" w:eastAsia="Times New Roman" w:hAnsi="Times New Roman" w:cs="Arial"/>
          <w:lang w:eastAsia="ru-RU"/>
        </w:rPr>
      </w:pPr>
    </w:p>
    <w:p w:rsidR="00234D2C" w:rsidRDefault="00234D2C" w:rsidP="00234D2C">
      <w:pPr>
        <w:spacing w:after="0" w:line="0" w:lineRule="atLeast"/>
        <w:jc w:val="right"/>
        <w:rPr>
          <w:rFonts w:ascii="Times New Roman" w:eastAsia="Times New Roman" w:hAnsi="Times New Roman" w:cs="Arial"/>
          <w:lang w:eastAsia="ru-RU"/>
        </w:rPr>
      </w:pPr>
    </w:p>
    <w:p w:rsidR="00234D2C" w:rsidRPr="00234D2C" w:rsidRDefault="00234D2C" w:rsidP="00234D2C">
      <w:pPr>
        <w:spacing w:after="0" w:line="0" w:lineRule="atLeast"/>
        <w:jc w:val="right"/>
        <w:rPr>
          <w:rFonts w:ascii="Times New Roman" w:eastAsia="Times New Roman" w:hAnsi="Times New Roman" w:cs="Times New Roman"/>
          <w:b/>
          <w:lang w:eastAsia="ru-RU"/>
        </w:rPr>
      </w:pPr>
      <w:r w:rsidRPr="00234D2C">
        <w:rPr>
          <w:rFonts w:ascii="Times New Roman" w:eastAsia="Times New Roman" w:hAnsi="Times New Roman" w:cs="Arial"/>
          <w:lang w:eastAsia="ru-RU"/>
        </w:rPr>
        <w:lastRenderedPageBreak/>
        <w:t xml:space="preserve">  </w:t>
      </w:r>
      <w:r w:rsidRPr="00234D2C">
        <w:rPr>
          <w:rFonts w:ascii="Times New Roman" w:eastAsia="Times New Roman" w:hAnsi="Times New Roman" w:cs="Times New Roman"/>
          <w:b/>
          <w:lang w:eastAsia="ru-RU"/>
        </w:rPr>
        <w:t>Приложение №2 к Договору купли-продажи нефтепродуктов</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lang w:eastAsia="ru-RU"/>
        </w:rPr>
      </w:pPr>
      <w:r w:rsidRPr="00234D2C">
        <w:rPr>
          <w:rFonts w:ascii="Times New Roman" w:eastAsia="Times New Roman" w:hAnsi="Times New Roman" w:cs="Times New Roman"/>
          <w:b/>
          <w:lang w:eastAsia="ru-RU"/>
        </w:rPr>
        <w:t>с использованием пластиковых карт</w:t>
      </w:r>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lang w:eastAsia="ru-RU"/>
        </w:rPr>
        <w:t xml:space="preserve"> </w:t>
      </w:r>
      <w:r w:rsidRPr="00234D2C">
        <w:rPr>
          <w:rFonts w:ascii="Times New Roman" w:eastAsia="Times New Roman" w:hAnsi="Times New Roman" w:cs="Times New Roman"/>
          <w:b/>
          <w:lang w:eastAsia="ru-RU"/>
        </w:rPr>
        <w:t xml:space="preserve">№___от «_______» ___________________201____г.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ПРАВИЛА ПОЛЬЗОВАНИЯ</w:t>
      </w:r>
    </w:p>
    <w:p w:rsidR="00234D2C" w:rsidRPr="00234D2C" w:rsidRDefault="00234D2C" w:rsidP="00234D2C">
      <w:pPr>
        <w:widowControl w:val="0"/>
        <w:autoSpaceDE w:val="0"/>
        <w:autoSpaceDN w:val="0"/>
        <w:adjustRightInd w:val="0"/>
        <w:spacing w:after="0" w:line="240" w:lineRule="auto"/>
        <w:ind w:right="-92"/>
        <w:jc w:val="center"/>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Пластиковыми Картами </w:t>
      </w:r>
    </w:p>
    <w:p w:rsidR="00234D2C" w:rsidRPr="00234D2C" w:rsidRDefault="00234D2C" w:rsidP="00234D2C">
      <w:pPr>
        <w:widowControl w:val="0"/>
        <w:autoSpaceDE w:val="0"/>
        <w:autoSpaceDN w:val="0"/>
        <w:adjustRightInd w:val="0"/>
        <w:spacing w:after="0" w:line="240" w:lineRule="auto"/>
        <w:ind w:right="-92"/>
        <w:jc w:val="center"/>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Пластиковая карта </w:t>
      </w:r>
      <w:proofErr w:type="spellStart"/>
      <w:r w:rsidRPr="00234D2C">
        <w:rPr>
          <w:rFonts w:ascii="Times New Roman" w:eastAsia="Times New Roman" w:hAnsi="Times New Roman" w:cs="Times New Roman"/>
          <w:lang w:eastAsia="ru-RU"/>
        </w:rPr>
        <w:t>on-line</w:t>
      </w:r>
      <w:proofErr w:type="spellEnd"/>
      <w:r w:rsidRPr="00234D2C">
        <w:rPr>
          <w:rFonts w:ascii="Times New Roman" w:eastAsia="Times New Roman" w:hAnsi="Times New Roman" w:cs="Times New Roman"/>
          <w:lang w:eastAsia="ru-RU"/>
        </w:rPr>
        <w:t xml:space="preserve"> системы представляет собой микропроцессорную (чиповую), с магнитной полосой, с бесконтактным интерфейсом пластиковую карту, которая позволяет приобретать товары на Сети АЗС Продавца без использования наличных средств и ведомостей.</w:t>
      </w:r>
    </w:p>
    <w:p w:rsidR="00234D2C" w:rsidRPr="00234D2C" w:rsidRDefault="00234D2C" w:rsidP="00234D2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Топливная карта </w:t>
      </w:r>
      <w:r w:rsidRPr="00234D2C">
        <w:rPr>
          <w:rFonts w:ascii="Times New Roman" w:eastAsia="Times New Roman" w:hAnsi="Times New Roman" w:cs="Times New Roman"/>
          <w:color w:val="000000"/>
          <w:lang w:eastAsia="ru-RU"/>
        </w:rPr>
        <w:t>позволяет производить оплату бесконтактно — достаточно поднести карту к считывающему устройству терминала.</w:t>
      </w:r>
    </w:p>
    <w:p w:rsidR="00234D2C" w:rsidRPr="00234D2C" w:rsidRDefault="00234D2C" w:rsidP="00234D2C">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 xml:space="preserve">Внесённые Покупателем денежные средства, предназначенные для предоплаты за Товары, записываются на Лицевой счет Покупателя. </w:t>
      </w:r>
    </w:p>
    <w:p w:rsidR="00234D2C" w:rsidRPr="00234D2C" w:rsidRDefault="00234D2C" w:rsidP="00234D2C">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Карта может быть использована только для получения Товаров на Сети АЗС. Покупатель полностью отвечает за все операции, совершенные с использованием принадлежащих ему Топливных Карт.</w:t>
      </w: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b/>
          <w:snapToGrid w:val="0"/>
          <w:color w:val="000000"/>
          <w:lang w:eastAsia="ru-RU"/>
        </w:rPr>
        <w:t>Порядок обслуживания при заправке по Пластиковым Картам:</w:t>
      </w:r>
    </w:p>
    <w:p w:rsidR="00234D2C" w:rsidRPr="00234D2C" w:rsidRDefault="00234D2C" w:rsidP="00234D2C">
      <w:pPr>
        <w:widowControl w:val="0"/>
        <w:numPr>
          <w:ilvl w:val="0"/>
          <w:numId w:val="14"/>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snapToGrid w:val="0"/>
          <w:color w:val="000000"/>
          <w:lang w:eastAsia="ru-RU"/>
        </w:rPr>
        <w:t>Держателю карты сообщить оператору АЗС:</w:t>
      </w:r>
    </w:p>
    <w:p w:rsidR="00234D2C" w:rsidRPr="00234D2C" w:rsidRDefault="00234D2C" w:rsidP="00234D2C">
      <w:pPr>
        <w:widowControl w:val="0"/>
        <w:numPr>
          <w:ilvl w:val="0"/>
          <w:numId w:val="15"/>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snapToGrid w:val="0"/>
          <w:color w:val="000000"/>
          <w:lang w:eastAsia="ru-RU"/>
        </w:rPr>
        <w:t>номер топливораздаточной колонки;</w:t>
      </w:r>
    </w:p>
    <w:p w:rsidR="00234D2C" w:rsidRPr="00234D2C" w:rsidRDefault="00234D2C" w:rsidP="00234D2C">
      <w:pPr>
        <w:widowControl w:val="0"/>
        <w:numPr>
          <w:ilvl w:val="0"/>
          <w:numId w:val="15"/>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snapToGrid w:val="0"/>
          <w:color w:val="000000"/>
          <w:lang w:eastAsia="ru-RU"/>
        </w:rPr>
        <w:t>вид нефтепродукта;</w:t>
      </w:r>
    </w:p>
    <w:p w:rsidR="00234D2C" w:rsidRPr="00234D2C" w:rsidRDefault="00234D2C" w:rsidP="00234D2C">
      <w:pPr>
        <w:widowControl w:val="0"/>
        <w:numPr>
          <w:ilvl w:val="0"/>
          <w:numId w:val="15"/>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snapToGrid w:val="0"/>
          <w:color w:val="000000"/>
          <w:lang w:eastAsia="ru-RU"/>
        </w:rPr>
        <w:t>количество нефтепродукта.</w:t>
      </w:r>
    </w:p>
    <w:p w:rsidR="00234D2C" w:rsidRPr="00234D2C" w:rsidRDefault="00234D2C" w:rsidP="00234D2C">
      <w:pPr>
        <w:widowControl w:val="0"/>
        <w:numPr>
          <w:ilvl w:val="0"/>
          <w:numId w:val="14"/>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По запросу оператора АЗС (после ввода оператором необходимой информации) и передачи терминала, Покупатель должен:</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проверить сумму покупки на дисплее терминала;</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lang w:eastAsia="ru-RU"/>
        </w:rPr>
        <w:t>поднести Топливную Карту к дисплею терминала;</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jc w:val="both"/>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при появлении запроса </w:t>
      </w:r>
      <w:r w:rsidRPr="00234D2C">
        <w:rPr>
          <w:rFonts w:ascii="Times New Roman" w:eastAsia="Times New Roman" w:hAnsi="Times New Roman" w:cs="Times New Roman"/>
          <w:b/>
          <w:bCs/>
          <w:lang w:eastAsia="ru-RU"/>
        </w:rPr>
        <w:t>«Введите PIN»</w:t>
      </w:r>
      <w:r w:rsidRPr="00234D2C">
        <w:rPr>
          <w:rFonts w:ascii="Times New Roman" w:eastAsia="Times New Roman" w:hAnsi="Times New Roman" w:cs="Times New Roman"/>
          <w:bCs/>
          <w:lang w:eastAsia="ru-RU"/>
        </w:rPr>
        <w:t xml:space="preserve"> </w:t>
      </w:r>
      <w:r w:rsidRPr="00234D2C">
        <w:rPr>
          <w:rFonts w:ascii="Times New Roman" w:eastAsia="Times New Roman" w:hAnsi="Times New Roman" w:cs="Times New Roman"/>
          <w:lang w:eastAsia="ru-RU"/>
        </w:rPr>
        <w:t>необходимо ввести PIN-код</w:t>
      </w:r>
      <w:r w:rsidRPr="00234D2C">
        <w:rPr>
          <w:rFonts w:ascii="Times New Roman" w:eastAsia="Times New Roman" w:hAnsi="Times New Roman" w:cs="Times New Roman"/>
          <w:b/>
          <w:bCs/>
          <w:lang w:eastAsia="ru-RU"/>
        </w:rPr>
        <w:t xml:space="preserve"> </w:t>
      </w:r>
      <w:r w:rsidRPr="00234D2C">
        <w:rPr>
          <w:rFonts w:ascii="Times New Roman" w:eastAsia="Times New Roman" w:hAnsi="Times New Roman" w:cs="Times New Roman"/>
          <w:lang w:eastAsia="ru-RU"/>
        </w:rPr>
        <w:t xml:space="preserve">карты и нажать соответствующую кнопку </w:t>
      </w:r>
      <w:r w:rsidRPr="00234D2C">
        <w:rPr>
          <w:rFonts w:ascii="Times New Roman" w:eastAsia="Times New Roman" w:hAnsi="Times New Roman" w:cs="Times New Roman"/>
          <w:bCs/>
          <w:color w:val="000000"/>
          <w:lang w:eastAsia="ru-RU"/>
        </w:rPr>
        <w:t>терминала.</w:t>
      </w:r>
    </w:p>
    <w:p w:rsidR="00234D2C" w:rsidRPr="00234D2C" w:rsidRDefault="00234D2C" w:rsidP="00234D2C">
      <w:pPr>
        <w:widowControl w:val="0"/>
        <w:autoSpaceDE w:val="0"/>
        <w:autoSpaceDN w:val="0"/>
        <w:adjustRightInd w:val="0"/>
        <w:spacing w:before="120" w:after="240" w:line="259" w:lineRule="auto"/>
        <w:ind w:right="-1"/>
        <w:contextualSpacing/>
        <w:jc w:val="both"/>
        <w:rPr>
          <w:rFonts w:ascii="Times New Roman" w:eastAsia="Times New Roman" w:hAnsi="Times New Roman" w:cs="Times New Roman"/>
          <w:b/>
          <w:bCs/>
          <w:color w:val="000000"/>
          <w:lang w:eastAsia="ru-RU"/>
        </w:rPr>
      </w:pPr>
      <w:r w:rsidRPr="00234D2C">
        <w:rPr>
          <w:rFonts w:ascii="Times New Roman" w:eastAsia="Times New Roman" w:hAnsi="Times New Roman" w:cs="Times New Roman"/>
          <w:b/>
          <w:bCs/>
          <w:color w:val="000000"/>
          <w:u w:val="single"/>
          <w:lang w:eastAsia="ru-RU"/>
        </w:rPr>
        <w:t>Внимание</w:t>
      </w:r>
      <w:r w:rsidRPr="00234D2C">
        <w:rPr>
          <w:rFonts w:ascii="Times New Roman" w:eastAsia="Times New Roman" w:hAnsi="Times New Roman" w:cs="Times New Roman"/>
          <w:b/>
          <w:bCs/>
          <w:color w:val="000000"/>
          <w:lang w:eastAsia="ru-RU"/>
        </w:rPr>
        <w:t xml:space="preserve">: Допускается </w:t>
      </w:r>
      <w:proofErr w:type="spellStart"/>
      <w:r w:rsidRPr="00234D2C">
        <w:rPr>
          <w:rFonts w:ascii="Times New Roman" w:eastAsia="Times New Roman" w:hAnsi="Times New Roman" w:cs="Times New Roman"/>
          <w:b/>
          <w:bCs/>
          <w:color w:val="000000"/>
          <w:lang w:eastAsia="ru-RU"/>
        </w:rPr>
        <w:t>только____попытки</w:t>
      </w:r>
      <w:proofErr w:type="spellEnd"/>
      <w:r w:rsidRPr="00234D2C">
        <w:rPr>
          <w:rFonts w:ascii="Times New Roman" w:eastAsia="Times New Roman" w:hAnsi="Times New Roman" w:cs="Times New Roman"/>
          <w:b/>
          <w:bCs/>
          <w:color w:val="000000"/>
          <w:lang w:eastAsia="ru-RU"/>
        </w:rPr>
        <w:t xml:space="preserve"> ввода PIN-кода!!! При превышении количества попыток ввода PIN-кода карта блокируется! В этом случае счётчик количества ввода PIN-кода сбрасывается, при этом сам PIN-код сброшен быть не может. Для сброса счётчика количества ввода PIN-кода необходимо позвонить специалистам по телефону в соответствии с графиком работы.</w:t>
      </w:r>
    </w:p>
    <w:p w:rsidR="00234D2C" w:rsidRPr="00234D2C" w:rsidRDefault="00234D2C" w:rsidP="00234D2C">
      <w:pPr>
        <w:widowControl w:val="0"/>
        <w:autoSpaceDE w:val="0"/>
        <w:autoSpaceDN w:val="0"/>
        <w:adjustRightInd w:val="0"/>
        <w:spacing w:after="0" w:line="240" w:lineRule="auto"/>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Оператор АЗС, используя терминал для приема карт, проводит операцию списания требуемого количества Товаров с карты, после чего передаёт терминальный чек, подтверждающий факт совершения покупки. После этого проводится отпуск соответствующего Товара Покупателю.</w:t>
      </w:r>
    </w:p>
    <w:p w:rsidR="00234D2C" w:rsidRPr="00234D2C" w:rsidRDefault="00234D2C" w:rsidP="00234D2C">
      <w:pPr>
        <w:widowControl w:val="0"/>
        <w:autoSpaceDE w:val="0"/>
        <w:autoSpaceDN w:val="0"/>
        <w:adjustRightInd w:val="0"/>
        <w:spacing w:after="0" w:line="240" w:lineRule="auto"/>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 xml:space="preserve">В случае невозможности заправки всего количества Товара, отпущенного по карте, необходимо провести возврат на карту не отпущенной дозы нефтепродукта. </w:t>
      </w:r>
    </w:p>
    <w:p w:rsidR="00234D2C" w:rsidRPr="00234D2C" w:rsidRDefault="00234D2C" w:rsidP="00234D2C">
      <w:pPr>
        <w:widowControl w:val="0"/>
        <w:autoSpaceDE w:val="0"/>
        <w:autoSpaceDN w:val="0"/>
        <w:adjustRightInd w:val="0"/>
        <w:spacing w:after="0" w:line="240" w:lineRule="auto"/>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Для этого необходимо:</w:t>
      </w:r>
    </w:p>
    <w:p w:rsidR="00234D2C" w:rsidRPr="00234D2C" w:rsidRDefault="00234D2C" w:rsidP="00234D2C">
      <w:pPr>
        <w:widowControl w:val="0"/>
        <w:numPr>
          <w:ilvl w:val="0"/>
          <w:numId w:val="17"/>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По запросу оператора АЗС (после ввода оператором необходимой информации) и передачи терминала, Покупатель должен:</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проверить сумму возврата на дисплее терминала;</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lang w:eastAsia="ru-RU"/>
        </w:rPr>
        <w:t>поднести Топливную Карту к дисплею терминала;</w:t>
      </w:r>
    </w:p>
    <w:p w:rsidR="00234D2C" w:rsidRPr="00234D2C" w:rsidRDefault="00234D2C" w:rsidP="00234D2C">
      <w:pPr>
        <w:widowControl w:val="0"/>
        <w:numPr>
          <w:ilvl w:val="0"/>
          <w:numId w:val="16"/>
        </w:numPr>
        <w:tabs>
          <w:tab w:val="left" w:pos="993"/>
        </w:tabs>
        <w:autoSpaceDE w:val="0"/>
        <w:autoSpaceDN w:val="0"/>
        <w:adjustRightInd w:val="0"/>
        <w:spacing w:after="0" w:line="259" w:lineRule="auto"/>
        <w:ind w:firstLine="709"/>
        <w:jc w:val="both"/>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при появлении запроса </w:t>
      </w:r>
      <w:r w:rsidRPr="00234D2C">
        <w:rPr>
          <w:rFonts w:ascii="Times New Roman" w:eastAsia="Times New Roman" w:hAnsi="Times New Roman" w:cs="Times New Roman"/>
          <w:b/>
          <w:bCs/>
          <w:lang w:eastAsia="ru-RU"/>
        </w:rPr>
        <w:t>«Введите PIN»</w:t>
      </w:r>
      <w:r w:rsidRPr="00234D2C">
        <w:rPr>
          <w:rFonts w:ascii="Times New Roman" w:eastAsia="Times New Roman" w:hAnsi="Times New Roman" w:cs="Times New Roman"/>
          <w:bCs/>
          <w:lang w:eastAsia="ru-RU"/>
        </w:rPr>
        <w:t xml:space="preserve"> </w:t>
      </w:r>
      <w:r w:rsidRPr="00234D2C">
        <w:rPr>
          <w:rFonts w:ascii="Times New Roman" w:eastAsia="Times New Roman" w:hAnsi="Times New Roman" w:cs="Times New Roman"/>
          <w:lang w:eastAsia="ru-RU"/>
        </w:rPr>
        <w:t>необходимо ввести PIN-код</w:t>
      </w:r>
      <w:r w:rsidRPr="00234D2C">
        <w:rPr>
          <w:rFonts w:ascii="Times New Roman" w:eastAsia="Times New Roman" w:hAnsi="Times New Roman" w:cs="Times New Roman"/>
          <w:b/>
          <w:bCs/>
          <w:lang w:eastAsia="ru-RU"/>
        </w:rPr>
        <w:t xml:space="preserve"> </w:t>
      </w:r>
      <w:r w:rsidRPr="00234D2C">
        <w:rPr>
          <w:rFonts w:ascii="Times New Roman" w:eastAsia="Times New Roman" w:hAnsi="Times New Roman" w:cs="Times New Roman"/>
          <w:lang w:eastAsia="ru-RU"/>
        </w:rPr>
        <w:t xml:space="preserve">карты и нажать соответствующую кнопку </w:t>
      </w:r>
      <w:r w:rsidRPr="00234D2C">
        <w:rPr>
          <w:rFonts w:ascii="Times New Roman" w:eastAsia="Times New Roman" w:hAnsi="Times New Roman" w:cs="Times New Roman"/>
          <w:bCs/>
          <w:color w:val="000000"/>
          <w:lang w:eastAsia="ru-RU"/>
        </w:rPr>
        <w:t>терминала.</w:t>
      </w: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Оператор АЗС, используя терминал для приема карт, проводит операцию возврата не отпущенной дозы Товара на карту, после чего передаёт Покупателю терминальный чек на возврат,  подтверждающий операцию возврата.</w:t>
      </w: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Операция отпуска товаров по топливной карте может быть остановлена терминалом по следующим причинам:</w:t>
      </w:r>
    </w:p>
    <w:p w:rsidR="00234D2C" w:rsidRPr="00234D2C" w:rsidRDefault="00234D2C" w:rsidP="00234D2C">
      <w:pPr>
        <w:widowControl w:val="0"/>
        <w:numPr>
          <w:ilvl w:val="0"/>
          <w:numId w:val="18"/>
        </w:numPr>
        <w:tabs>
          <w:tab w:val="left" w:pos="993"/>
        </w:tabs>
        <w:autoSpaceDE w:val="0"/>
        <w:autoSpaceDN w:val="0"/>
        <w:adjustRightInd w:val="0"/>
        <w:spacing w:after="0" w:line="259"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Величина запрашиваемого объема Товаров превышает остаток денежных средств на Топливной Карте.</w:t>
      </w:r>
    </w:p>
    <w:p w:rsidR="00234D2C" w:rsidRPr="00234D2C" w:rsidRDefault="00234D2C" w:rsidP="00234D2C">
      <w:pPr>
        <w:widowControl w:val="0"/>
        <w:numPr>
          <w:ilvl w:val="0"/>
          <w:numId w:val="18"/>
        </w:numPr>
        <w:tabs>
          <w:tab w:val="left" w:pos="993"/>
        </w:tabs>
        <w:autoSpaceDE w:val="0"/>
        <w:autoSpaceDN w:val="0"/>
        <w:adjustRightInd w:val="0"/>
        <w:spacing w:after="0" w:line="259"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Величина запрашиваемого объема Товаров превышает установленный лимит на Топливной Карте.</w:t>
      </w:r>
    </w:p>
    <w:p w:rsidR="00234D2C" w:rsidRPr="00234D2C" w:rsidRDefault="00234D2C" w:rsidP="00234D2C">
      <w:pPr>
        <w:widowControl w:val="0"/>
        <w:numPr>
          <w:ilvl w:val="0"/>
          <w:numId w:val="18"/>
        </w:numPr>
        <w:tabs>
          <w:tab w:val="left" w:pos="993"/>
        </w:tabs>
        <w:autoSpaceDE w:val="0"/>
        <w:autoSpaceDN w:val="0"/>
        <w:adjustRightInd w:val="0"/>
        <w:spacing w:after="0" w:line="259"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Топливная Карта заблокирована;</w:t>
      </w:r>
    </w:p>
    <w:p w:rsidR="00234D2C" w:rsidRPr="00234D2C" w:rsidRDefault="00234D2C" w:rsidP="00234D2C">
      <w:pPr>
        <w:widowControl w:val="0"/>
        <w:numPr>
          <w:ilvl w:val="0"/>
          <w:numId w:val="18"/>
        </w:numPr>
        <w:tabs>
          <w:tab w:val="left" w:pos="993"/>
        </w:tabs>
        <w:autoSpaceDE w:val="0"/>
        <w:autoSpaceDN w:val="0"/>
        <w:adjustRightInd w:val="0"/>
        <w:spacing w:after="0" w:line="259" w:lineRule="auto"/>
        <w:ind w:firstLine="709"/>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lastRenderedPageBreak/>
        <w:t>Неверный ПИН-код карты.</w:t>
      </w:r>
    </w:p>
    <w:p w:rsidR="00234D2C" w:rsidRPr="00234D2C" w:rsidRDefault="00234D2C" w:rsidP="00234D2C">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
          <w:bCs/>
          <w:snapToGrid w:val="0"/>
          <w:color w:val="000000"/>
          <w:lang w:eastAsia="ru-RU"/>
        </w:rPr>
      </w:pPr>
      <w:r w:rsidRPr="00234D2C">
        <w:rPr>
          <w:rFonts w:ascii="Times New Roman" w:eastAsia="Times New Roman" w:hAnsi="Times New Roman" w:cs="Times New Roman"/>
          <w:b/>
          <w:bCs/>
          <w:snapToGrid w:val="0"/>
          <w:color w:val="000000"/>
          <w:lang w:eastAsia="ru-RU"/>
        </w:rPr>
        <w:t>Повреждение, утрата и незаконное использование карт:</w:t>
      </w:r>
    </w:p>
    <w:p w:rsidR="00234D2C" w:rsidRPr="00234D2C" w:rsidRDefault="00234D2C" w:rsidP="00234D2C">
      <w:pPr>
        <w:widowControl w:val="0"/>
        <w:numPr>
          <w:ilvl w:val="0"/>
          <w:numId w:val="19"/>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Покупатель обязан предпринимать все возможные меры для предотвращения повреждения, утраты и незаконного использования Топливных Карт.</w:t>
      </w:r>
    </w:p>
    <w:p w:rsidR="00234D2C" w:rsidRPr="00234D2C" w:rsidRDefault="00234D2C" w:rsidP="00234D2C">
      <w:pPr>
        <w:widowControl w:val="0"/>
        <w:numPr>
          <w:ilvl w:val="0"/>
          <w:numId w:val="19"/>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В случае</w:t>
      </w:r>
      <w:proofErr w:type="gramStart"/>
      <w:r w:rsidRPr="00234D2C">
        <w:rPr>
          <w:rFonts w:ascii="Times New Roman" w:eastAsia="Times New Roman" w:hAnsi="Times New Roman" w:cs="Times New Roman"/>
          <w:snapToGrid w:val="0"/>
          <w:color w:val="000000"/>
          <w:lang w:eastAsia="ru-RU"/>
        </w:rPr>
        <w:t>,</w:t>
      </w:r>
      <w:proofErr w:type="gramEnd"/>
      <w:r w:rsidRPr="00234D2C">
        <w:rPr>
          <w:rFonts w:ascii="Times New Roman" w:eastAsia="Times New Roman" w:hAnsi="Times New Roman" w:cs="Times New Roman"/>
          <w:snapToGrid w:val="0"/>
          <w:color w:val="000000"/>
          <w:lang w:eastAsia="ru-RU"/>
        </w:rPr>
        <w:t xml:space="preserve"> если Покупатель лишится возможности владеть и пользоваться Топливной Картой, незамедлительно заявить о случившемся Продавцу по телефону ______________ или явившись лично в офис Продавца по адресу: ______________________ </w:t>
      </w:r>
      <w:r w:rsidRPr="00234D2C">
        <w:rPr>
          <w:rFonts w:ascii="Times New Roman" w:eastAsia="Times New Roman" w:hAnsi="Times New Roman" w:cs="Times New Roman"/>
          <w:lang w:eastAsia="ru-RU"/>
        </w:rPr>
        <w:t xml:space="preserve">в соответствии с графиком работы </w:t>
      </w:r>
      <w:r w:rsidRPr="00234D2C">
        <w:rPr>
          <w:rFonts w:ascii="Times New Roman" w:eastAsia="Times New Roman" w:hAnsi="Times New Roman" w:cs="Times New Roman"/>
          <w:snapToGrid w:val="0"/>
          <w:color w:val="000000"/>
          <w:lang w:eastAsia="ru-RU"/>
        </w:rPr>
        <w:t xml:space="preserve">для последующего занесения вышеуказанной карты в чёрный список. </w:t>
      </w:r>
    </w:p>
    <w:p w:rsidR="00234D2C" w:rsidRPr="00234D2C" w:rsidRDefault="00234D2C" w:rsidP="00234D2C">
      <w:pPr>
        <w:autoSpaceDN w:val="0"/>
        <w:spacing w:before="20" w:after="0" w:line="240" w:lineRule="auto"/>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Покупатель обязуется в течени</w:t>
      </w:r>
      <w:proofErr w:type="gramStart"/>
      <w:r w:rsidRPr="00234D2C">
        <w:rPr>
          <w:rFonts w:ascii="Times New Roman" w:eastAsia="Times New Roman" w:hAnsi="Times New Roman" w:cs="Times New Roman"/>
          <w:snapToGrid w:val="0"/>
          <w:color w:val="000000"/>
          <w:lang w:eastAsia="ru-RU"/>
        </w:rPr>
        <w:t>и</w:t>
      </w:r>
      <w:proofErr w:type="gramEnd"/>
      <w:r w:rsidRPr="00234D2C">
        <w:rPr>
          <w:rFonts w:ascii="Times New Roman" w:eastAsia="Times New Roman" w:hAnsi="Times New Roman" w:cs="Times New Roman"/>
          <w:snapToGrid w:val="0"/>
          <w:color w:val="000000"/>
          <w:lang w:eastAsia="ru-RU"/>
        </w:rPr>
        <w:t xml:space="preserve"> 24 часов с момента устного уведомления Продавца вручить последнему Заявку на блокировку топливной карты, подтверждающую ранее сделанное устное заявление, по факсу _____________ , либо по </w:t>
      </w:r>
      <w:r w:rsidRPr="00234D2C">
        <w:rPr>
          <w:rFonts w:ascii="Times New Roman" w:eastAsia="Times New Roman" w:hAnsi="Times New Roman" w:cs="Times New Roman"/>
          <w:snapToGrid w:val="0"/>
          <w:color w:val="000000"/>
          <w:lang w:val="en-US" w:eastAsia="ru-RU"/>
        </w:rPr>
        <w:t>e</w:t>
      </w:r>
      <w:r w:rsidRPr="00234D2C">
        <w:rPr>
          <w:rFonts w:ascii="Times New Roman" w:eastAsia="Times New Roman" w:hAnsi="Times New Roman" w:cs="Times New Roman"/>
          <w:snapToGrid w:val="0"/>
          <w:color w:val="000000"/>
          <w:lang w:eastAsia="ru-RU"/>
        </w:rPr>
        <w:t>-</w:t>
      </w:r>
      <w:r w:rsidRPr="00234D2C">
        <w:rPr>
          <w:rFonts w:ascii="Times New Roman" w:eastAsia="Times New Roman" w:hAnsi="Times New Roman" w:cs="Times New Roman"/>
          <w:snapToGrid w:val="0"/>
          <w:color w:val="000000"/>
          <w:lang w:val="en-US" w:eastAsia="ru-RU"/>
        </w:rPr>
        <w:t>mail</w:t>
      </w:r>
      <w:r w:rsidRPr="00234D2C">
        <w:rPr>
          <w:rFonts w:ascii="Times New Roman" w:eastAsia="Times New Roman" w:hAnsi="Times New Roman" w:cs="Times New Roman"/>
          <w:snapToGrid w:val="0"/>
          <w:color w:val="000000"/>
          <w:lang w:eastAsia="ru-RU"/>
        </w:rPr>
        <w:t xml:space="preserve"> </w:t>
      </w:r>
      <w:r w:rsidRPr="00234D2C">
        <w:rPr>
          <w:rFonts w:ascii="Times New Roman" w:eastAsia="Times New Roman" w:hAnsi="Times New Roman" w:cs="Times New Roman"/>
          <w:lang w:eastAsia="ru-RU"/>
        </w:rPr>
        <w:t>____________</w:t>
      </w:r>
      <w:r w:rsidRPr="00234D2C">
        <w:rPr>
          <w:rFonts w:ascii="Times New Roman" w:eastAsia="Times New Roman" w:hAnsi="Times New Roman" w:cs="Times New Roman"/>
          <w:snapToGrid w:val="0"/>
          <w:color w:val="000000"/>
          <w:lang w:eastAsia="ru-RU"/>
        </w:rPr>
        <w:t xml:space="preserve">, либо явившись лично в офис Продавца по адресу: _______________ в соответствии с графиком работы. Заявка оформляется в соответствии установленной формой в </w:t>
      </w:r>
      <w:r w:rsidRPr="00234D2C">
        <w:rPr>
          <w:rFonts w:ascii="Times New Roman" w:eastAsia="Times New Roman" w:hAnsi="Times New Roman" w:cs="Times New Roman"/>
          <w:b/>
          <w:snapToGrid w:val="0"/>
          <w:color w:val="000000"/>
          <w:lang w:eastAsia="ru-RU"/>
        </w:rPr>
        <w:t>Приложении №5.</w:t>
      </w:r>
      <w:r w:rsidRPr="00234D2C">
        <w:rPr>
          <w:rFonts w:ascii="Times New Roman" w:eastAsia="Times New Roman" w:hAnsi="Times New Roman" w:cs="Times New Roman"/>
          <w:snapToGrid w:val="0"/>
          <w:color w:val="000000"/>
          <w:lang w:eastAsia="ru-RU"/>
        </w:rPr>
        <w:t xml:space="preserve"> </w:t>
      </w:r>
    </w:p>
    <w:p w:rsidR="00234D2C" w:rsidRPr="00234D2C" w:rsidRDefault="00234D2C" w:rsidP="00234D2C">
      <w:pPr>
        <w:widowControl w:val="0"/>
        <w:numPr>
          <w:ilvl w:val="0"/>
          <w:numId w:val="19"/>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color w:val="000000"/>
          <w:lang w:eastAsia="ru-RU"/>
        </w:rPr>
      </w:pPr>
      <w:r w:rsidRPr="00234D2C">
        <w:rPr>
          <w:rFonts w:ascii="Times New Roman" w:eastAsia="Times New Roman" w:hAnsi="Times New Roman" w:cs="Times New Roman"/>
          <w:color w:val="000000"/>
          <w:lang w:eastAsia="ru-RU"/>
        </w:rPr>
        <w:t>Любое устное обращение Покупателя о необходимости заблокировать карту должно быть в обязательном порядке подтверждено Заявлением о блокировке карты. В случае не предоставления Заявления о блокировке карты в течени</w:t>
      </w:r>
      <w:proofErr w:type="gramStart"/>
      <w:r w:rsidRPr="00234D2C">
        <w:rPr>
          <w:rFonts w:ascii="Times New Roman" w:eastAsia="Times New Roman" w:hAnsi="Times New Roman" w:cs="Times New Roman"/>
          <w:color w:val="000000"/>
          <w:lang w:eastAsia="ru-RU"/>
        </w:rPr>
        <w:t>и</w:t>
      </w:r>
      <w:proofErr w:type="gramEnd"/>
      <w:r w:rsidRPr="00234D2C">
        <w:rPr>
          <w:rFonts w:ascii="Times New Roman" w:eastAsia="Times New Roman" w:hAnsi="Times New Roman" w:cs="Times New Roman"/>
          <w:color w:val="000000"/>
          <w:lang w:eastAsia="ru-RU"/>
        </w:rPr>
        <w:t xml:space="preserve"> 24 часов после устного уведомления блокировка будет аннулирована.</w:t>
      </w:r>
    </w:p>
    <w:p w:rsidR="00234D2C" w:rsidRPr="00234D2C" w:rsidRDefault="00234D2C" w:rsidP="00234D2C">
      <w:pPr>
        <w:widowControl w:val="0"/>
        <w:numPr>
          <w:ilvl w:val="0"/>
          <w:numId w:val="19"/>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Продавец блокирует Топливную Карту в течени</w:t>
      </w:r>
      <w:proofErr w:type="gramStart"/>
      <w:r w:rsidRPr="00234D2C">
        <w:rPr>
          <w:rFonts w:ascii="Times New Roman" w:eastAsia="Times New Roman" w:hAnsi="Times New Roman" w:cs="Times New Roman"/>
          <w:snapToGrid w:val="0"/>
          <w:color w:val="000000"/>
          <w:lang w:eastAsia="ru-RU"/>
        </w:rPr>
        <w:t>и</w:t>
      </w:r>
      <w:proofErr w:type="gramEnd"/>
      <w:r w:rsidRPr="00234D2C">
        <w:rPr>
          <w:rFonts w:ascii="Times New Roman" w:eastAsia="Times New Roman" w:hAnsi="Times New Roman" w:cs="Times New Roman"/>
          <w:snapToGrid w:val="0"/>
          <w:color w:val="000000"/>
          <w:lang w:eastAsia="ru-RU"/>
        </w:rPr>
        <w:t xml:space="preserve"> 24 часов с момента вручения ему Покупателем Заявки на блокировку в соответствии с </w:t>
      </w:r>
      <w:r w:rsidRPr="00234D2C">
        <w:rPr>
          <w:rFonts w:ascii="Times New Roman" w:eastAsia="Times New Roman" w:hAnsi="Times New Roman" w:cs="Times New Roman"/>
          <w:b/>
          <w:snapToGrid w:val="0"/>
          <w:color w:val="000000"/>
          <w:lang w:eastAsia="ru-RU"/>
        </w:rPr>
        <w:t>Приложением №5</w:t>
      </w:r>
      <w:r w:rsidRPr="00234D2C">
        <w:rPr>
          <w:rFonts w:ascii="Times New Roman" w:eastAsia="Times New Roman" w:hAnsi="Times New Roman" w:cs="Times New Roman"/>
          <w:snapToGrid w:val="0"/>
          <w:color w:val="000000"/>
          <w:lang w:eastAsia="ru-RU"/>
        </w:rPr>
        <w:t>.</w:t>
      </w:r>
    </w:p>
    <w:p w:rsidR="00234D2C" w:rsidRPr="00234D2C" w:rsidRDefault="00234D2C" w:rsidP="00234D2C">
      <w:pPr>
        <w:widowControl w:val="0"/>
        <w:numPr>
          <w:ilvl w:val="0"/>
          <w:numId w:val="19"/>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Продавец не несет ответственности за незаконное использование Топливных Карт.</w:t>
      </w:r>
    </w:p>
    <w:p w:rsidR="00234D2C" w:rsidRPr="00234D2C" w:rsidRDefault="00234D2C" w:rsidP="00234D2C">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
          <w:snapToGrid w:val="0"/>
          <w:color w:val="000000"/>
          <w:lang w:eastAsia="ru-RU"/>
        </w:rPr>
      </w:pPr>
    </w:p>
    <w:p w:rsidR="00234D2C" w:rsidRPr="00234D2C" w:rsidRDefault="00234D2C" w:rsidP="00234D2C">
      <w:pPr>
        <w:widowControl w:val="0"/>
        <w:autoSpaceDE w:val="0"/>
        <w:autoSpaceDN w:val="0"/>
        <w:adjustRightInd w:val="0"/>
        <w:spacing w:after="0" w:line="240" w:lineRule="auto"/>
        <w:contextualSpacing/>
        <w:jc w:val="center"/>
        <w:rPr>
          <w:rFonts w:ascii="Times New Roman" w:eastAsia="Times New Roman" w:hAnsi="Times New Roman" w:cs="Times New Roman"/>
          <w:b/>
          <w:snapToGrid w:val="0"/>
          <w:color w:val="000000"/>
          <w:lang w:eastAsia="ru-RU"/>
        </w:rPr>
      </w:pPr>
      <w:r w:rsidRPr="00234D2C">
        <w:rPr>
          <w:rFonts w:ascii="Times New Roman" w:eastAsia="Times New Roman" w:hAnsi="Times New Roman" w:cs="Times New Roman"/>
          <w:b/>
          <w:snapToGrid w:val="0"/>
          <w:color w:val="000000"/>
          <w:lang w:eastAsia="ru-RU"/>
        </w:rPr>
        <w:t xml:space="preserve">Правила хранения и обращения с Пластиковой Картой </w:t>
      </w:r>
    </w:p>
    <w:p w:rsidR="00234D2C" w:rsidRPr="00234D2C" w:rsidRDefault="00234D2C" w:rsidP="00234D2C">
      <w:pPr>
        <w:widowControl w:val="0"/>
        <w:numPr>
          <w:ilvl w:val="0"/>
          <w:numId w:val="20"/>
        </w:numPr>
        <w:tabs>
          <w:tab w:val="left" w:pos="993"/>
        </w:tabs>
        <w:autoSpaceDE w:val="0"/>
        <w:autoSpaceDN w:val="0"/>
        <w:adjustRightInd w:val="0"/>
        <w:spacing w:after="0" w:line="259" w:lineRule="auto"/>
        <w:ind w:firstLine="709"/>
        <w:contextualSpacing/>
        <w:jc w:val="both"/>
        <w:rPr>
          <w:rFonts w:ascii="Times New Roman" w:eastAsia="Times New Roman" w:hAnsi="Times New Roman" w:cs="Times New Roman"/>
          <w:snapToGrid w:val="0"/>
          <w:color w:val="000000"/>
          <w:lang w:eastAsia="ru-RU"/>
        </w:rPr>
      </w:pPr>
      <w:r w:rsidRPr="00234D2C">
        <w:rPr>
          <w:rFonts w:ascii="Times New Roman" w:eastAsia="Times New Roman" w:hAnsi="Times New Roman" w:cs="Times New Roman"/>
          <w:snapToGrid w:val="0"/>
          <w:color w:val="000000"/>
          <w:lang w:eastAsia="ru-RU"/>
        </w:rPr>
        <w:t xml:space="preserve">Карту нельзя </w:t>
      </w:r>
      <w:proofErr w:type="gramStart"/>
      <w:r w:rsidRPr="00234D2C">
        <w:rPr>
          <w:rFonts w:ascii="Times New Roman" w:eastAsia="Times New Roman" w:hAnsi="Times New Roman" w:cs="Times New Roman"/>
          <w:snapToGrid w:val="0"/>
          <w:color w:val="000000"/>
          <w:lang w:eastAsia="ru-RU"/>
        </w:rPr>
        <w:t>сгибать и подвергать</w:t>
      </w:r>
      <w:proofErr w:type="gramEnd"/>
      <w:r w:rsidRPr="00234D2C">
        <w:rPr>
          <w:rFonts w:ascii="Times New Roman" w:eastAsia="Times New Roman" w:hAnsi="Times New Roman" w:cs="Times New Roman"/>
          <w:snapToGrid w:val="0"/>
          <w:color w:val="000000"/>
          <w:lang w:eastAsia="ru-RU"/>
        </w:rPr>
        <w:t xml:space="preserve"> механическим воздействиям.</w:t>
      </w:r>
    </w:p>
    <w:p w:rsidR="00234D2C" w:rsidRPr="00234D2C" w:rsidRDefault="00234D2C" w:rsidP="00234D2C">
      <w:pPr>
        <w:widowControl w:val="0"/>
        <w:autoSpaceDE w:val="0"/>
        <w:autoSpaceDN w:val="0"/>
        <w:adjustRightInd w:val="0"/>
        <w:spacing w:after="0" w:line="240" w:lineRule="auto"/>
        <w:contextualSpacing/>
        <w:jc w:val="both"/>
        <w:rPr>
          <w:rFonts w:ascii="Times New Roman" w:eastAsia="Times New Roman" w:hAnsi="Times New Roman" w:cs="Times New Roman"/>
          <w:snapToGrid w:val="0"/>
          <w:color w:val="000000"/>
          <w:lang w:eastAsia="ru-RU"/>
        </w:rPr>
      </w:pPr>
    </w:p>
    <w:p w:rsidR="00234D2C" w:rsidRPr="00234D2C" w:rsidRDefault="00234D2C" w:rsidP="00234D2C">
      <w:pPr>
        <w:autoSpaceDN w:val="0"/>
        <w:spacing w:line="240" w:lineRule="auto"/>
        <w:rPr>
          <w:rFonts w:ascii="Times New Roman" w:eastAsia="Times New Roman" w:hAnsi="Times New Roman" w:cs="Times New Roman"/>
          <w:lang w:eastAsia="ru-RU"/>
        </w:rPr>
      </w:pPr>
    </w:p>
    <w:p w:rsidR="00234D2C" w:rsidRPr="00234D2C" w:rsidRDefault="00234D2C" w:rsidP="00234D2C">
      <w:pPr>
        <w:autoSpaceDN w:val="0"/>
        <w:spacing w:line="240" w:lineRule="auto"/>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График работы Продавца: будние дни </w:t>
      </w:r>
      <w:proofErr w:type="gramStart"/>
      <w:r w:rsidRPr="00234D2C">
        <w:rPr>
          <w:rFonts w:ascii="Times New Roman" w:eastAsia="Times New Roman" w:hAnsi="Times New Roman" w:cs="Times New Roman"/>
          <w:lang w:eastAsia="ru-RU"/>
        </w:rPr>
        <w:t>с</w:t>
      </w:r>
      <w:proofErr w:type="gramEnd"/>
      <w:r w:rsidRPr="00234D2C">
        <w:rPr>
          <w:rFonts w:ascii="Times New Roman" w:eastAsia="Times New Roman" w:hAnsi="Times New Roman" w:cs="Times New Roman"/>
          <w:lang w:eastAsia="ru-RU"/>
        </w:rPr>
        <w:t xml:space="preserve"> ____ до _____ и с _____ до ______. </w:t>
      </w:r>
    </w:p>
    <w:p w:rsidR="00234D2C" w:rsidRPr="00234D2C" w:rsidRDefault="00234D2C" w:rsidP="00234D2C">
      <w:pPr>
        <w:autoSpaceDN w:val="0"/>
        <w:spacing w:line="240" w:lineRule="auto"/>
        <w:rPr>
          <w:rFonts w:ascii="Times New Roman" w:eastAsia="Times New Roman" w:hAnsi="Times New Roman" w:cs="Arial"/>
          <w:lang w:eastAsia="ru-RU"/>
        </w:rPr>
      </w:pPr>
      <w:r w:rsidRPr="00234D2C">
        <w:rPr>
          <w:rFonts w:ascii="Times New Roman" w:eastAsia="Times New Roman" w:hAnsi="Times New Roman" w:cs="Times New Roman"/>
          <w:lang w:eastAsia="ru-RU"/>
        </w:rPr>
        <w:t xml:space="preserve">График работы иного уполномоченного лица (в случае его наличия): будние дни </w:t>
      </w:r>
      <w:proofErr w:type="gramStart"/>
      <w:r w:rsidRPr="00234D2C">
        <w:rPr>
          <w:rFonts w:ascii="Times New Roman" w:eastAsia="Times New Roman" w:hAnsi="Times New Roman" w:cs="Times New Roman"/>
          <w:lang w:eastAsia="ru-RU"/>
        </w:rPr>
        <w:t>с</w:t>
      </w:r>
      <w:proofErr w:type="gramEnd"/>
      <w:r w:rsidRPr="00234D2C">
        <w:rPr>
          <w:rFonts w:ascii="Times New Roman" w:eastAsia="Times New Roman" w:hAnsi="Times New Roman" w:cs="Times New Roman"/>
          <w:lang w:eastAsia="ru-RU"/>
        </w:rPr>
        <w:t xml:space="preserve"> ____ до ______ и с ______ до ________.</w:t>
      </w: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0" w:lineRule="atLeast"/>
        <w:rPr>
          <w:rFonts w:ascii="Times New Roman" w:eastAsia="Times New Roman" w:hAnsi="Times New Roman" w:cs="Arial"/>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Arial"/>
          <w:lang w:eastAsia="ru-RU"/>
        </w:rPr>
        <w:br/>
      </w: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Приложение 3 к Договору купли-продажи нефтепродуктов</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с использованием пластиковых карт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№____</w:t>
      </w:r>
      <w:r w:rsidRPr="00234D2C">
        <w:rPr>
          <w:rFonts w:ascii="Times New Roman" w:eastAsia="Times New Roman" w:hAnsi="Times New Roman" w:cs="Times New Roman"/>
          <w:u w:val="single"/>
          <w:lang w:eastAsia="ru-RU"/>
        </w:rPr>
        <w:t xml:space="preserve">       </w:t>
      </w:r>
      <w:r w:rsidRPr="00234D2C">
        <w:rPr>
          <w:rFonts w:ascii="Times New Roman" w:eastAsia="Times New Roman" w:hAnsi="Times New Roman" w:cs="Times New Roman"/>
          <w:lang w:eastAsia="ru-RU"/>
        </w:rPr>
        <w:t xml:space="preserve">     от «_______» ___________________201____г.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Заявка на регистрацию клиента в СБР OW</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1. Наименование эксплуатирующей организации:</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2. Полное наименование клиента:</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________________________________________________________________________________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3. Сокращенное наименование контракта клиента:</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4. Код договора контракта клиента из системы ЕУС:</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5. Код контрагента:</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6. ИНН/КПП:</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7. Адрес:</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8. Телефон: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9. E-</w:t>
      </w:r>
      <w:proofErr w:type="spellStart"/>
      <w:r w:rsidRPr="00234D2C">
        <w:rPr>
          <w:rFonts w:ascii="Times New Roman" w:eastAsia="Times New Roman" w:hAnsi="Times New Roman" w:cs="Times New Roman"/>
          <w:lang w:eastAsia="ru-RU"/>
        </w:rPr>
        <w:t>mail</w:t>
      </w:r>
      <w:proofErr w:type="spellEnd"/>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___________________________________________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10. Кодовое слово:</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____________________________________________</w:t>
      </w: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Заявку составил:  </w:t>
      </w:r>
      <w:r w:rsidRPr="00234D2C">
        <w:rPr>
          <w:rFonts w:ascii="Times New Roman" w:eastAsia="Times New Roman" w:hAnsi="Times New Roman" w:cs="Times New Roman"/>
          <w:lang w:eastAsia="ru-RU"/>
        </w:rPr>
        <w:tab/>
        <w:t xml:space="preserve">                                                                           Заявку принял:</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 </w:t>
      </w: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both"/>
        <w:outlineLvl w:val="0"/>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М </w:t>
      </w:r>
      <w:proofErr w:type="gramStart"/>
      <w:r w:rsidRPr="00234D2C">
        <w:rPr>
          <w:rFonts w:ascii="Times New Roman" w:eastAsia="Times New Roman" w:hAnsi="Times New Roman" w:cs="Times New Roman"/>
          <w:lang w:eastAsia="ru-RU"/>
        </w:rPr>
        <w:t>П</w:t>
      </w:r>
      <w:proofErr w:type="gramEnd"/>
      <w:r w:rsidRPr="00234D2C">
        <w:rPr>
          <w:rFonts w:ascii="Times New Roman" w:eastAsia="Times New Roman" w:hAnsi="Times New Roman" w:cs="Times New Roman"/>
          <w:lang w:eastAsia="ru-RU"/>
        </w:rPr>
        <w:tab/>
        <w:t xml:space="preserve">                                                                                                           М П</w:t>
      </w: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lastRenderedPageBreak/>
        <w:t>Приложение 4 к Договору купли-продажи нефтепродуктов</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с использованием пластиковых карт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№____            от «_______» ___________________201____г.</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Образец заполнения поля «Назначение платежа» платежного документа</w:t>
      </w:r>
    </w:p>
    <w:p w:rsidR="00234D2C" w:rsidRPr="00234D2C" w:rsidRDefault="00234D2C" w:rsidP="00234D2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234D2C">
        <w:rPr>
          <w:rFonts w:ascii="Times New Roman" w:eastAsia="Times New Roman" w:hAnsi="Times New Roman" w:cs="Times New Roman"/>
          <w:lang w:eastAsia="ru-RU"/>
        </w:rPr>
        <w:t xml:space="preserve">Покупатель при оплате за Товар в </w:t>
      </w:r>
      <w:r w:rsidRPr="00234D2C">
        <w:rPr>
          <w:rFonts w:ascii="Times New Roman" w:eastAsia="Times New Roman" w:hAnsi="Times New Roman" w:cs="Times New Roman"/>
          <w:b/>
          <w:u w:val="single"/>
          <w:lang w:eastAsia="ru-RU"/>
        </w:rPr>
        <w:t>назначении платежа</w:t>
      </w:r>
      <w:r w:rsidRPr="00234D2C">
        <w:rPr>
          <w:rFonts w:ascii="Times New Roman" w:eastAsia="Times New Roman" w:hAnsi="Times New Roman" w:cs="Times New Roman"/>
          <w:lang w:eastAsia="ru-RU"/>
        </w:rPr>
        <w:t xml:space="preserve"> указывает присвоенный ему уникальный код ____________ в формате:</w:t>
      </w:r>
    </w:p>
    <w:p w:rsidR="00234D2C" w:rsidRPr="00234D2C" w:rsidRDefault="00234D2C" w:rsidP="00234D2C">
      <w:pPr>
        <w:widowControl w:val="0"/>
        <w:autoSpaceDE w:val="0"/>
        <w:autoSpaceDN w:val="0"/>
        <w:adjustRightInd w:val="0"/>
        <w:spacing w:after="0" w:line="360" w:lineRule="auto"/>
        <w:contextualSpacing/>
        <w:jc w:val="center"/>
        <w:rPr>
          <w:rFonts w:ascii="Times New Roman" w:eastAsia="Times New Roman" w:hAnsi="Times New Roman" w:cs="Times New Roman"/>
          <w:lang w:eastAsia="ru-RU"/>
        </w:rPr>
      </w:pPr>
      <w:r w:rsidRPr="00234D2C">
        <w:rPr>
          <w:rFonts w:ascii="Arial" w:eastAsia="Times New Roman" w:hAnsi="Arial" w:cs="Arial"/>
          <w:b/>
          <w:lang w:eastAsia="ru-RU"/>
        </w:rPr>
        <w:t>{WY уникальный номер}</w:t>
      </w:r>
      <w:r w:rsidRPr="00234D2C">
        <w:rPr>
          <w:rFonts w:ascii="Times New Roman" w:eastAsia="Times New Roman" w:hAnsi="Times New Roman" w:cs="Times New Roman"/>
          <w:lang w:eastAsia="ru-RU"/>
        </w:rPr>
        <w:t>.</w:t>
      </w: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Образец заполнения платежного поручения с уникальным кодом в правильном формате:</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noProof/>
          <w:lang w:eastAsia="ru-RU"/>
        </w:rPr>
        <w:drawing>
          <wp:inline distT="0" distB="0" distL="0" distR="0" wp14:anchorId="5B9A23D0" wp14:editId="435CBA14">
            <wp:extent cx="5488940" cy="5545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8940" cy="5545455"/>
                    </a:xfrm>
                    <a:prstGeom prst="rect">
                      <a:avLst/>
                    </a:prstGeom>
                    <a:noFill/>
                  </pic:spPr>
                </pic:pic>
              </a:graphicData>
            </a:graphic>
          </wp:inline>
        </w:drawing>
      </w:r>
    </w:p>
    <w:p w:rsidR="00234D2C" w:rsidRPr="00234D2C" w:rsidRDefault="00234D2C" w:rsidP="00234D2C">
      <w:pPr>
        <w:spacing w:after="0" w:line="240" w:lineRule="auto"/>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lastRenderedPageBreak/>
        <w:t>Приложение 5 к Договору купли-продажи нефтепродуктов</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с использованием пластиковых карт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№____            от «_______» ___________________201____г.</w:t>
      </w: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120" w:line="480" w:lineRule="auto"/>
        <w:jc w:val="center"/>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Порядок установления цены и условия оплаты Товара</w:t>
      </w:r>
    </w:p>
    <w:p w:rsidR="00234D2C" w:rsidRPr="00234D2C" w:rsidRDefault="00234D2C" w:rsidP="00234D2C">
      <w:pPr>
        <w:spacing w:after="0" w:line="240" w:lineRule="auto"/>
        <w:jc w:val="both"/>
        <w:rPr>
          <w:rFonts w:ascii="Times New Roman" w:eastAsia="Times New Roman" w:hAnsi="Times New Roman" w:cs="Times New Roman"/>
          <w:bCs/>
          <w:snapToGrid w:val="0"/>
          <w:color w:val="000000"/>
          <w:lang w:eastAsia="ru-RU"/>
        </w:rPr>
      </w:pPr>
      <w:r w:rsidRPr="00234D2C">
        <w:rPr>
          <w:rFonts w:ascii="Times New Roman" w:eastAsia="Times New Roman" w:hAnsi="Times New Roman" w:cs="Times New Roman"/>
          <w:bCs/>
          <w:snapToGrid w:val="0"/>
          <w:color w:val="000000"/>
          <w:lang w:eastAsia="ru-RU"/>
        </w:rPr>
        <w:t>Цены для расчетов за Товар при реализации топлива по топливным  картам Покупателю соответствуют величине розничной цены реализации за наличный расчет (включая налоги и сборы).</w:t>
      </w:r>
    </w:p>
    <w:p w:rsidR="00234D2C" w:rsidRPr="00234D2C" w:rsidRDefault="00234D2C" w:rsidP="00234D2C">
      <w:pPr>
        <w:spacing w:after="0" w:line="240" w:lineRule="auto"/>
        <w:jc w:val="both"/>
        <w:rPr>
          <w:rFonts w:ascii="Times New Roman" w:eastAsia="Times New Roman" w:hAnsi="Times New Roman" w:cs="Times New Roman"/>
          <w:bCs/>
          <w:snapToGrid w:val="0"/>
          <w:color w:val="000000"/>
          <w:lang w:eastAsia="ru-RU"/>
        </w:rPr>
      </w:pPr>
      <w:r w:rsidRPr="00234D2C">
        <w:rPr>
          <w:rFonts w:ascii="Times New Roman" w:eastAsia="Times New Roman" w:hAnsi="Times New Roman" w:cs="Times New Roman"/>
          <w:bCs/>
          <w:snapToGrid w:val="0"/>
          <w:color w:val="000000"/>
          <w:lang w:eastAsia="ru-RU"/>
        </w:rPr>
        <w:t xml:space="preserve">Размер скидки определяется на основании локального акта Продавца, действующего по состоянию на 1-е число месяца, следующего за </w:t>
      </w:r>
      <w:proofErr w:type="gramStart"/>
      <w:r w:rsidRPr="00234D2C">
        <w:rPr>
          <w:rFonts w:ascii="Times New Roman" w:eastAsia="Times New Roman" w:hAnsi="Times New Roman" w:cs="Times New Roman"/>
          <w:bCs/>
          <w:snapToGrid w:val="0"/>
          <w:color w:val="000000"/>
          <w:lang w:eastAsia="ru-RU"/>
        </w:rPr>
        <w:t>расчетным</w:t>
      </w:r>
      <w:proofErr w:type="gramEnd"/>
      <w:r w:rsidRPr="00234D2C">
        <w:rPr>
          <w:rFonts w:ascii="Times New Roman" w:eastAsia="Times New Roman" w:hAnsi="Times New Roman" w:cs="Times New Roman"/>
          <w:bCs/>
          <w:snapToGrid w:val="0"/>
          <w:color w:val="000000"/>
          <w:lang w:eastAsia="ru-RU"/>
        </w:rPr>
        <w:t>.</w:t>
      </w:r>
    </w:p>
    <w:p w:rsidR="00234D2C" w:rsidRPr="00234D2C" w:rsidRDefault="00234D2C" w:rsidP="00234D2C">
      <w:pPr>
        <w:spacing w:after="0" w:line="240" w:lineRule="auto"/>
        <w:jc w:val="both"/>
        <w:rPr>
          <w:rFonts w:ascii="Times New Roman" w:eastAsia="Calibri" w:hAnsi="Times New Roman" w:cs="Times New Roman"/>
        </w:rPr>
      </w:pPr>
      <w:r w:rsidRPr="00234D2C">
        <w:rPr>
          <w:rFonts w:ascii="Times New Roman" w:eastAsia="Calibri" w:hAnsi="Times New Roman" w:cs="Times New Roman"/>
        </w:rPr>
        <w:t>Отпуск товаров производится на условиях 100% предоплаты.</w:t>
      </w: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bookmarkStart w:id="6" w:name="_GoBack"/>
      <w:bookmarkEnd w:id="6"/>
      <w:r w:rsidRPr="00234D2C">
        <w:rPr>
          <w:rFonts w:ascii="Times New Roman" w:eastAsia="Times New Roman" w:hAnsi="Times New Roman" w:cs="Times New Roman"/>
          <w:b/>
          <w:lang w:eastAsia="ru-RU"/>
        </w:rPr>
        <w:lastRenderedPageBreak/>
        <w:t>Приложение 6 к Договору купли-продажи нефтепродуктов</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с использованием пластиковых карт    </w:t>
      </w:r>
    </w:p>
    <w:p w:rsidR="00234D2C" w:rsidRPr="00234D2C" w:rsidRDefault="00234D2C" w:rsidP="00234D2C">
      <w:pPr>
        <w:widowControl w:val="0"/>
        <w:autoSpaceDE w:val="0"/>
        <w:autoSpaceDN w:val="0"/>
        <w:adjustRightInd w:val="0"/>
        <w:spacing w:after="0" w:line="240" w:lineRule="auto"/>
        <w:ind w:right="-92"/>
        <w:jc w:val="right"/>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№____            от «_______» ___________________201____г.</w:t>
      </w: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widowControl w:val="0"/>
        <w:autoSpaceDE w:val="0"/>
        <w:autoSpaceDN w:val="0"/>
        <w:adjustRightInd w:val="0"/>
        <w:spacing w:after="0" w:line="240" w:lineRule="auto"/>
        <w:ind w:right="-92"/>
        <w:jc w:val="center"/>
        <w:outlineLvl w:val="0"/>
        <w:rPr>
          <w:rFonts w:ascii="Times New Roman" w:eastAsia="Times New Roman" w:hAnsi="Times New Roman" w:cs="Times New Roman"/>
          <w:b/>
          <w:lang w:eastAsia="ru-RU"/>
        </w:rPr>
      </w:pPr>
      <w:r w:rsidRPr="00234D2C">
        <w:rPr>
          <w:rFonts w:ascii="Times New Roman" w:eastAsia="Times New Roman" w:hAnsi="Times New Roman" w:cs="Times New Roman"/>
          <w:b/>
          <w:lang w:eastAsia="ru-RU"/>
        </w:rPr>
        <w:t xml:space="preserve">Акт приёма-передачи Пластиковых карт </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2070"/>
        <w:gridCol w:w="604"/>
        <w:gridCol w:w="1748"/>
        <w:gridCol w:w="2515"/>
      </w:tblGrid>
      <w:tr w:rsidR="00234D2C" w:rsidRPr="00234D2C" w:rsidTr="00976339">
        <w:trPr>
          <w:trHeight w:val="315"/>
        </w:trPr>
        <w:tc>
          <w:tcPr>
            <w:tcW w:w="5000" w:type="pct"/>
            <w:gridSpan w:val="5"/>
            <w:tcBorders>
              <w:top w:val="single" w:sz="4" w:space="0" w:color="auto"/>
              <w:left w:val="single" w:sz="4" w:space="0" w:color="auto"/>
              <w:bottom w:val="nil"/>
              <w:right w:val="single" w:sz="4" w:space="0" w:color="auto"/>
            </w:tcBorders>
            <w:noWrap/>
            <w:vAlign w:val="bottom"/>
          </w:tcPr>
          <w:p w:rsidR="00234D2C" w:rsidRPr="00234D2C" w:rsidRDefault="00234D2C" w:rsidP="00234D2C">
            <w:pPr>
              <w:autoSpaceDN w:val="0"/>
              <w:spacing w:after="0" w:line="240" w:lineRule="auto"/>
              <w:jc w:val="center"/>
              <w:rPr>
                <w:rFonts w:ascii="Times New Roman" w:eastAsia="Times New Roman" w:hAnsi="Times New Roman" w:cs="Times New Roman"/>
                <w:b/>
                <w:bCs/>
                <w:color w:val="000000"/>
              </w:rPr>
            </w:pPr>
          </w:p>
          <w:p w:rsidR="00234D2C" w:rsidRPr="00234D2C" w:rsidRDefault="00234D2C" w:rsidP="00234D2C">
            <w:pPr>
              <w:autoSpaceDN w:val="0"/>
              <w:spacing w:after="0" w:line="240" w:lineRule="auto"/>
              <w:jc w:val="center"/>
              <w:rPr>
                <w:rFonts w:ascii="Times New Roman" w:eastAsia="Times New Roman" w:hAnsi="Times New Roman" w:cs="Times New Roman"/>
                <w:b/>
                <w:bCs/>
                <w:color w:val="000000"/>
              </w:rPr>
            </w:pPr>
            <w:r w:rsidRPr="00234D2C">
              <w:rPr>
                <w:rFonts w:ascii="Times New Roman" w:eastAsia="Times New Roman" w:hAnsi="Times New Roman" w:cs="Times New Roman"/>
                <w:b/>
                <w:bCs/>
                <w:color w:val="000000"/>
              </w:rPr>
              <w:t xml:space="preserve">АКТ № _________ </w:t>
            </w:r>
            <w:proofErr w:type="gramStart"/>
            <w:r w:rsidRPr="00234D2C">
              <w:rPr>
                <w:rFonts w:ascii="Times New Roman" w:eastAsia="Times New Roman" w:hAnsi="Times New Roman" w:cs="Times New Roman"/>
                <w:b/>
                <w:bCs/>
                <w:color w:val="000000"/>
              </w:rPr>
              <w:t>от</w:t>
            </w:r>
            <w:proofErr w:type="gramEnd"/>
          </w:p>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_____________20___ г.</w:t>
            </w:r>
          </w:p>
          <w:p w:rsidR="00234D2C" w:rsidRPr="00234D2C" w:rsidRDefault="00234D2C" w:rsidP="00234D2C">
            <w:pPr>
              <w:autoSpaceDN w:val="0"/>
              <w:spacing w:after="0" w:line="240" w:lineRule="auto"/>
              <w:jc w:val="right"/>
              <w:rPr>
                <w:rFonts w:ascii="Times New Roman" w:eastAsia="Times New Roman" w:hAnsi="Times New Roman" w:cs="Times New Roman"/>
                <w:color w:val="000000"/>
              </w:rPr>
            </w:pPr>
          </w:p>
        </w:tc>
      </w:tr>
      <w:tr w:rsidR="00234D2C" w:rsidRPr="00234D2C" w:rsidTr="00976339">
        <w:trPr>
          <w:trHeight w:val="315"/>
        </w:trPr>
        <w:tc>
          <w:tcPr>
            <w:tcW w:w="5000" w:type="pct"/>
            <w:gridSpan w:val="5"/>
            <w:tcBorders>
              <w:top w:val="nil"/>
              <w:left w:val="single" w:sz="4" w:space="0" w:color="auto"/>
              <w:bottom w:val="nil"/>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b/>
                <w:bCs/>
                <w:color w:val="000000"/>
              </w:rPr>
              <w:t xml:space="preserve">ПРИЁМА-ПЕРЕДАЧИ ПЛАСТИКОВЫХ КАРТ </w:t>
            </w:r>
          </w:p>
        </w:tc>
      </w:tr>
      <w:tr w:rsidR="00234D2C" w:rsidRPr="00234D2C" w:rsidTr="00976339">
        <w:trPr>
          <w:trHeight w:val="315"/>
        </w:trPr>
        <w:tc>
          <w:tcPr>
            <w:tcW w:w="5000" w:type="pct"/>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rPr>
                <w:rFonts w:ascii="Calibri" w:eastAsia="Calibri" w:hAnsi="Calibri" w:cs="Times New Roman"/>
              </w:rPr>
            </w:pPr>
          </w:p>
        </w:tc>
      </w:tr>
      <w:tr w:rsidR="00234D2C" w:rsidRPr="00234D2C" w:rsidTr="00976339">
        <w:trPr>
          <w:trHeight w:val="330"/>
        </w:trPr>
        <w:tc>
          <w:tcPr>
            <w:tcW w:w="5000" w:type="pct"/>
            <w:gridSpan w:val="5"/>
            <w:tcBorders>
              <w:top w:val="nil"/>
              <w:left w:val="single" w:sz="4" w:space="0" w:color="auto"/>
              <w:bottom w:val="nil"/>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p w:rsidR="00234D2C" w:rsidRPr="00234D2C" w:rsidRDefault="00234D2C" w:rsidP="00234D2C">
            <w:pPr>
              <w:autoSpaceDN w:val="0"/>
              <w:spacing w:after="0" w:line="240" w:lineRule="auto"/>
              <w:jc w:val="both"/>
              <w:rPr>
                <w:rFonts w:ascii="Times New Roman" w:eastAsia="Times New Roman" w:hAnsi="Times New Roman" w:cs="Times New Roman"/>
                <w:color w:val="000000"/>
              </w:rPr>
            </w:pPr>
            <w:r w:rsidRPr="00234D2C">
              <w:rPr>
                <w:rFonts w:ascii="Times New Roman" w:eastAsia="Times New Roman" w:hAnsi="Times New Roman" w:cs="Times New Roman"/>
                <w:color w:val="000000"/>
              </w:rPr>
              <w:t xml:space="preserve">Мы, представитель </w:t>
            </w:r>
            <w:r w:rsidRPr="00234D2C">
              <w:rPr>
                <w:rFonts w:ascii="Times New Roman" w:eastAsia="Times New Roman" w:hAnsi="Times New Roman" w:cs="Times New Roman"/>
              </w:rPr>
              <w:t>_______________</w:t>
            </w:r>
            <w:r w:rsidRPr="00234D2C">
              <w:rPr>
                <w:rFonts w:ascii="Times New Roman" w:eastAsia="Times New Roman" w:hAnsi="Times New Roman" w:cs="Times New Roman"/>
                <w:color w:val="000000"/>
              </w:rPr>
              <w:t xml:space="preserve"> и представитель_____________________________  ____________________ составили настоящий Акт о том, что представитель </w:t>
            </w:r>
            <w:r w:rsidRPr="00234D2C">
              <w:rPr>
                <w:rFonts w:ascii="Times New Roman" w:eastAsia="Times New Roman" w:hAnsi="Times New Roman" w:cs="Times New Roman"/>
              </w:rPr>
              <w:t xml:space="preserve">______________________ </w:t>
            </w:r>
            <w:r w:rsidRPr="00234D2C">
              <w:rPr>
                <w:rFonts w:ascii="Times New Roman" w:eastAsia="Times New Roman" w:hAnsi="Times New Roman" w:cs="Times New Roman"/>
                <w:color w:val="000000"/>
              </w:rPr>
              <w:t xml:space="preserve">подготовил и передал, а представитель _____________________________________ получил Топливные Карты и конверты с PIN-кодами в количестве ____ штук в соответствии с нижеприведенной таблицей согласно заявки № ______ </w:t>
            </w:r>
            <w:proofErr w:type="gramStart"/>
            <w:r w:rsidRPr="00234D2C">
              <w:rPr>
                <w:rFonts w:ascii="Times New Roman" w:eastAsia="Times New Roman" w:hAnsi="Times New Roman" w:cs="Times New Roman"/>
                <w:color w:val="000000"/>
              </w:rPr>
              <w:t>от</w:t>
            </w:r>
            <w:proofErr w:type="gramEnd"/>
            <w:r w:rsidRPr="00234D2C">
              <w:rPr>
                <w:rFonts w:ascii="Times New Roman" w:eastAsia="Times New Roman" w:hAnsi="Times New Roman" w:cs="Times New Roman"/>
                <w:color w:val="000000"/>
              </w:rPr>
              <w:t xml:space="preserve"> __________________.</w:t>
            </w:r>
          </w:p>
        </w:tc>
      </w:tr>
      <w:tr w:rsidR="00234D2C" w:rsidRPr="00234D2C" w:rsidTr="00976339">
        <w:trPr>
          <w:trHeight w:val="300"/>
        </w:trPr>
        <w:tc>
          <w:tcPr>
            <w:tcW w:w="5000" w:type="pct"/>
            <w:gridSpan w:val="5"/>
            <w:tcBorders>
              <w:top w:val="nil"/>
              <w:left w:val="single" w:sz="4" w:space="0" w:color="auto"/>
              <w:bottom w:val="nil"/>
              <w:right w:val="single" w:sz="4" w:space="0" w:color="auto"/>
            </w:tcBorders>
            <w:noWrap/>
            <w:vAlign w:val="bottom"/>
            <w:hideMark/>
          </w:tcPr>
          <w:p w:rsidR="00234D2C" w:rsidRPr="00234D2C" w:rsidRDefault="00234D2C" w:rsidP="00234D2C">
            <w:pPr>
              <w:spacing w:after="0"/>
              <w:rPr>
                <w:rFonts w:ascii="Calibri" w:eastAsia="Calibri" w:hAnsi="Calibri" w:cs="Times New Roman"/>
              </w:rPr>
            </w:pPr>
          </w:p>
        </w:tc>
      </w:tr>
      <w:tr w:rsidR="00234D2C" w:rsidRPr="00234D2C" w:rsidTr="00976339">
        <w:trPr>
          <w:trHeight w:val="315"/>
        </w:trPr>
        <w:tc>
          <w:tcPr>
            <w:tcW w:w="5000" w:type="pct"/>
            <w:gridSpan w:val="5"/>
            <w:tcBorders>
              <w:top w:val="nil"/>
              <w:left w:val="single" w:sz="4" w:space="0" w:color="auto"/>
              <w:bottom w:val="single" w:sz="4" w:space="0" w:color="auto"/>
              <w:right w:val="single" w:sz="4" w:space="0" w:color="auto"/>
            </w:tcBorders>
            <w:noWrap/>
            <w:vAlign w:val="bottom"/>
            <w:hideMark/>
          </w:tcPr>
          <w:p w:rsidR="00234D2C" w:rsidRPr="00234D2C" w:rsidRDefault="00234D2C" w:rsidP="00234D2C">
            <w:pPr>
              <w:spacing w:after="0"/>
              <w:rPr>
                <w:rFonts w:ascii="Calibri" w:eastAsia="Calibri" w:hAnsi="Calibri" w:cs="Times New Roman"/>
              </w:rPr>
            </w:pPr>
          </w:p>
        </w:tc>
      </w:tr>
      <w:tr w:rsidR="00234D2C" w:rsidRPr="00234D2C" w:rsidTr="00976339">
        <w:trPr>
          <w:trHeight w:val="300"/>
        </w:trPr>
        <w:tc>
          <w:tcPr>
            <w:tcW w:w="1451" w:type="pct"/>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карты</w:t>
            </w:r>
          </w:p>
        </w:tc>
        <w:tc>
          <w:tcPr>
            <w:tcW w:w="1076" w:type="pct"/>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Товар</w:t>
            </w:r>
          </w:p>
        </w:tc>
        <w:tc>
          <w:tcPr>
            <w:tcW w:w="11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Период  (сутки /месяц)</w:t>
            </w:r>
          </w:p>
        </w:tc>
        <w:tc>
          <w:tcPr>
            <w:tcW w:w="1326" w:type="pct"/>
            <w:vMerge w:val="restart"/>
            <w:tcBorders>
              <w:top w:val="single" w:sz="4" w:space="0" w:color="auto"/>
              <w:left w:val="single" w:sz="4" w:space="0" w:color="auto"/>
              <w:bottom w:val="single" w:sz="4" w:space="0" w:color="auto"/>
              <w:right w:val="single" w:sz="4" w:space="0" w:color="auto"/>
            </w:tcBorders>
            <w:noWrap/>
            <w:vAlign w:val="center"/>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Лимит</w:t>
            </w:r>
          </w:p>
        </w:tc>
      </w:tr>
      <w:tr w:rsidR="00234D2C" w:rsidRPr="00234D2C" w:rsidTr="0097633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240" w:lineRule="auto"/>
              <w:rPr>
                <w:rFonts w:ascii="Times New Roman" w:eastAsia="Times New Roman" w:hAnsi="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D2C" w:rsidRPr="00234D2C" w:rsidRDefault="00234D2C" w:rsidP="00234D2C">
            <w:pPr>
              <w:spacing w:after="0" w:line="240" w:lineRule="auto"/>
              <w:rPr>
                <w:rFonts w:ascii="Times New Roman" w:eastAsia="Times New Roman" w:hAnsi="Times New Roman" w:cs="Times New Roman"/>
                <w:color w:val="000000"/>
              </w:rPr>
            </w:pP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1451"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07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147" w:type="pct"/>
            <w:gridSpan w:val="2"/>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jc w:val="center"/>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c>
          <w:tcPr>
            <w:tcW w:w="1326" w:type="pct"/>
            <w:tcBorders>
              <w:top w:val="single" w:sz="4" w:space="0" w:color="auto"/>
              <w:left w:val="single" w:sz="4" w:space="0" w:color="auto"/>
              <w:bottom w:val="single" w:sz="4" w:space="0" w:color="auto"/>
              <w:right w:val="single" w:sz="4" w:space="0" w:color="auto"/>
            </w:tcBorders>
            <w:noWrap/>
            <w:vAlign w:val="bottom"/>
            <w:hideMark/>
          </w:tcPr>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color w:val="000000"/>
              </w:rPr>
              <w:t> </w:t>
            </w:r>
          </w:p>
        </w:tc>
      </w:tr>
      <w:tr w:rsidR="00234D2C" w:rsidRPr="00234D2C" w:rsidTr="00976339">
        <w:trPr>
          <w:trHeight w:val="300"/>
        </w:trPr>
        <w:tc>
          <w:tcPr>
            <w:tcW w:w="2779" w:type="pct"/>
            <w:gridSpan w:val="3"/>
            <w:tcBorders>
              <w:top w:val="single" w:sz="4" w:space="0" w:color="auto"/>
              <w:left w:val="nil"/>
              <w:bottom w:val="nil"/>
              <w:right w:val="nil"/>
            </w:tcBorders>
            <w:noWrap/>
            <w:vAlign w:val="bottom"/>
          </w:tcPr>
          <w:p w:rsidR="00234D2C" w:rsidRPr="00234D2C" w:rsidRDefault="00234D2C" w:rsidP="00234D2C">
            <w:pPr>
              <w:autoSpaceDN w:val="0"/>
              <w:spacing w:after="0" w:line="240" w:lineRule="auto"/>
              <w:rPr>
                <w:rFonts w:ascii="Times New Roman" w:eastAsia="Times New Roman" w:hAnsi="Times New Roman" w:cs="Times New Roman"/>
                <w:b/>
                <w:bCs/>
                <w:color w:val="000000"/>
              </w:rPr>
            </w:pPr>
          </w:p>
          <w:p w:rsidR="00234D2C" w:rsidRPr="00234D2C" w:rsidRDefault="00234D2C" w:rsidP="00234D2C">
            <w:pPr>
              <w:autoSpaceDN w:val="0"/>
              <w:spacing w:after="0" w:line="240" w:lineRule="auto"/>
              <w:rPr>
                <w:rFonts w:ascii="Times New Roman" w:eastAsia="Times New Roman" w:hAnsi="Times New Roman" w:cs="Times New Roman"/>
                <w:b/>
                <w:bCs/>
                <w:color w:val="000000"/>
              </w:rPr>
            </w:pPr>
          </w:p>
          <w:p w:rsidR="00234D2C" w:rsidRPr="00234D2C" w:rsidRDefault="00234D2C" w:rsidP="00234D2C">
            <w:pPr>
              <w:autoSpaceDN w:val="0"/>
              <w:spacing w:after="0" w:line="240" w:lineRule="auto"/>
              <w:rPr>
                <w:rFonts w:ascii="Times New Roman" w:eastAsia="Times New Roman" w:hAnsi="Times New Roman" w:cs="Times New Roman"/>
                <w:b/>
                <w:bCs/>
                <w:color w:val="000000"/>
              </w:rPr>
            </w:pPr>
            <w:r w:rsidRPr="00234D2C">
              <w:rPr>
                <w:rFonts w:ascii="Times New Roman" w:eastAsia="Times New Roman" w:hAnsi="Times New Roman" w:cs="Times New Roman"/>
                <w:b/>
                <w:bCs/>
                <w:color w:val="000000"/>
              </w:rPr>
              <w:t xml:space="preserve">Карты и конверты с PIN-кодами </w:t>
            </w:r>
          </w:p>
          <w:p w:rsidR="00234D2C" w:rsidRPr="00234D2C" w:rsidRDefault="00234D2C" w:rsidP="00234D2C">
            <w:pPr>
              <w:autoSpaceDN w:val="0"/>
              <w:spacing w:after="0" w:line="240" w:lineRule="auto"/>
              <w:rPr>
                <w:rFonts w:ascii="Times New Roman" w:eastAsia="Times New Roman" w:hAnsi="Times New Roman" w:cs="Times New Roman"/>
                <w:color w:val="000000"/>
              </w:rPr>
            </w:pPr>
            <w:r w:rsidRPr="00234D2C">
              <w:rPr>
                <w:rFonts w:ascii="Times New Roman" w:eastAsia="Times New Roman" w:hAnsi="Times New Roman" w:cs="Times New Roman"/>
                <w:b/>
                <w:bCs/>
                <w:color w:val="000000"/>
              </w:rPr>
              <w:t>к картам передал:______________________</w:t>
            </w:r>
          </w:p>
        </w:tc>
        <w:tc>
          <w:tcPr>
            <w:tcW w:w="2221" w:type="pct"/>
            <w:gridSpan w:val="2"/>
            <w:tcBorders>
              <w:top w:val="single" w:sz="4" w:space="0" w:color="auto"/>
              <w:left w:val="nil"/>
              <w:bottom w:val="nil"/>
              <w:right w:val="nil"/>
            </w:tcBorders>
            <w:noWrap/>
            <w:vAlign w:val="center"/>
          </w:tcPr>
          <w:p w:rsidR="00234D2C" w:rsidRPr="00234D2C" w:rsidRDefault="00234D2C" w:rsidP="00234D2C">
            <w:pPr>
              <w:autoSpaceDN w:val="0"/>
              <w:spacing w:after="0" w:line="240" w:lineRule="auto"/>
              <w:rPr>
                <w:rFonts w:ascii="Times New Roman" w:eastAsia="Times New Roman" w:hAnsi="Times New Roman" w:cs="Times New Roman"/>
                <w:b/>
                <w:bCs/>
                <w:color w:val="000000"/>
              </w:rPr>
            </w:pPr>
          </w:p>
          <w:p w:rsidR="00234D2C" w:rsidRPr="00234D2C" w:rsidRDefault="00234D2C" w:rsidP="00234D2C">
            <w:pPr>
              <w:autoSpaceDN w:val="0"/>
              <w:spacing w:after="0" w:line="240" w:lineRule="auto"/>
              <w:rPr>
                <w:rFonts w:ascii="Times New Roman" w:eastAsia="Times New Roman" w:hAnsi="Times New Roman" w:cs="Times New Roman"/>
                <w:b/>
                <w:bCs/>
                <w:color w:val="000000"/>
              </w:rPr>
            </w:pPr>
          </w:p>
          <w:p w:rsidR="00234D2C" w:rsidRPr="00234D2C" w:rsidRDefault="00234D2C" w:rsidP="00234D2C">
            <w:pPr>
              <w:autoSpaceDN w:val="0"/>
              <w:spacing w:after="0" w:line="240" w:lineRule="auto"/>
              <w:rPr>
                <w:rFonts w:ascii="Times New Roman" w:eastAsia="Times New Roman" w:hAnsi="Times New Roman" w:cs="Times New Roman"/>
                <w:b/>
                <w:bCs/>
                <w:color w:val="000000"/>
              </w:rPr>
            </w:pPr>
            <w:r w:rsidRPr="00234D2C">
              <w:rPr>
                <w:rFonts w:ascii="Times New Roman" w:eastAsia="Times New Roman" w:hAnsi="Times New Roman" w:cs="Times New Roman"/>
                <w:b/>
                <w:bCs/>
                <w:color w:val="000000"/>
              </w:rPr>
              <w:t xml:space="preserve"> Карты и конверты с PIN-кодами к</w:t>
            </w:r>
            <w:r w:rsidRPr="00234D2C">
              <w:rPr>
                <w:rFonts w:ascii="Times New Roman" w:eastAsia="Times New Roman" w:hAnsi="Times New Roman" w:cs="Times New Roman"/>
                <w:b/>
                <w:bCs/>
                <w:color w:val="000000"/>
              </w:rPr>
              <w:br/>
              <w:t xml:space="preserve"> картам получил: _____________________</w:t>
            </w:r>
          </w:p>
        </w:tc>
      </w:tr>
      <w:tr w:rsidR="00234D2C" w:rsidRPr="00234D2C" w:rsidTr="00976339">
        <w:trPr>
          <w:trHeight w:val="1205"/>
        </w:trPr>
        <w:tc>
          <w:tcPr>
            <w:tcW w:w="2779" w:type="pct"/>
            <w:gridSpan w:val="3"/>
            <w:tcBorders>
              <w:top w:val="nil"/>
              <w:left w:val="nil"/>
              <w:bottom w:val="nil"/>
              <w:right w:val="nil"/>
            </w:tcBorders>
            <w:noWrap/>
            <w:vAlign w:val="bottom"/>
          </w:tcPr>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b/>
                <w:bCs/>
                <w:color w:val="000000"/>
              </w:rPr>
            </w:pPr>
            <w:r w:rsidRPr="00234D2C">
              <w:rPr>
                <w:rFonts w:ascii="Times New Roman" w:eastAsia="Times New Roman" w:hAnsi="Times New Roman" w:cs="Times New Roman"/>
                <w:b/>
                <w:bCs/>
                <w:color w:val="000000"/>
              </w:rPr>
              <w:t xml:space="preserve">                  М.П.</w:t>
            </w:r>
          </w:p>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b/>
                <w:bCs/>
                <w:color w:val="000000"/>
              </w:rPr>
            </w:pPr>
          </w:p>
        </w:tc>
        <w:tc>
          <w:tcPr>
            <w:tcW w:w="2221" w:type="pct"/>
            <w:gridSpan w:val="2"/>
            <w:tcBorders>
              <w:top w:val="nil"/>
              <w:left w:val="nil"/>
              <w:bottom w:val="nil"/>
              <w:right w:val="nil"/>
            </w:tcBorders>
            <w:noWrap/>
            <w:vAlign w:val="bottom"/>
          </w:tcPr>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b/>
                <w:bCs/>
                <w:color w:val="000000"/>
              </w:rPr>
            </w:pPr>
          </w:p>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b/>
                <w:bCs/>
                <w:color w:val="000000"/>
              </w:rPr>
            </w:pPr>
            <w:r w:rsidRPr="00234D2C">
              <w:rPr>
                <w:rFonts w:ascii="Times New Roman" w:eastAsia="Times New Roman" w:hAnsi="Times New Roman" w:cs="Times New Roman"/>
                <w:b/>
                <w:bCs/>
                <w:color w:val="000000"/>
              </w:rPr>
              <w:t xml:space="preserve">                       М.</w:t>
            </w:r>
            <w:proofErr w:type="gramStart"/>
            <w:r w:rsidRPr="00234D2C">
              <w:rPr>
                <w:rFonts w:ascii="Times New Roman" w:eastAsia="Times New Roman" w:hAnsi="Times New Roman" w:cs="Times New Roman"/>
                <w:b/>
                <w:bCs/>
                <w:color w:val="000000"/>
              </w:rPr>
              <w:t>П</w:t>
            </w:r>
            <w:proofErr w:type="gramEnd"/>
          </w:p>
          <w:p w:rsidR="00234D2C" w:rsidRPr="00234D2C" w:rsidRDefault="00234D2C" w:rsidP="00234D2C">
            <w:pPr>
              <w:widowControl w:val="0"/>
              <w:autoSpaceDE w:val="0"/>
              <w:autoSpaceDN w:val="0"/>
              <w:adjustRightInd w:val="0"/>
              <w:spacing w:after="0" w:line="240" w:lineRule="auto"/>
              <w:rPr>
                <w:rFonts w:ascii="Times New Roman" w:eastAsia="Times New Roman" w:hAnsi="Times New Roman" w:cs="Times New Roman"/>
                <w:b/>
                <w:bCs/>
                <w:color w:val="000000"/>
              </w:rPr>
            </w:pPr>
          </w:p>
        </w:tc>
      </w:tr>
    </w:tbl>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234D2C" w:rsidRPr="00234D2C" w:rsidRDefault="00234D2C" w:rsidP="00234D2C">
      <w:pPr>
        <w:spacing w:after="0" w:line="240" w:lineRule="auto"/>
        <w:jc w:val="right"/>
        <w:rPr>
          <w:rFonts w:ascii="Times New Roman" w:eastAsia="Times New Roman" w:hAnsi="Times New Roman" w:cs="Times New Roman"/>
          <w:lang w:eastAsia="ru-RU"/>
        </w:rPr>
      </w:pPr>
    </w:p>
    <w:p w:rsidR="001D288F" w:rsidRDefault="001D288F"/>
    <w:sectPr w:rsidR="001D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6"/>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724C6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5E884AD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70A64E2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A487C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725A0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2CD89A3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57E4CCA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7A6D8D3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46467C0"/>
    <w:multiLevelType w:val="hybridMultilevel"/>
    <w:tmpl w:val="D71C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CF5216"/>
    <w:multiLevelType w:val="multilevel"/>
    <w:tmpl w:val="59FC6A78"/>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55F2E4B"/>
    <w:multiLevelType w:val="hybridMultilevel"/>
    <w:tmpl w:val="7EF0409A"/>
    <w:lvl w:ilvl="0" w:tplc="E1CAA6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4D49EA"/>
    <w:multiLevelType w:val="hybridMultilevel"/>
    <w:tmpl w:val="CA7468DC"/>
    <w:lvl w:ilvl="0" w:tplc="66DA1F3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9239A"/>
    <w:multiLevelType w:val="hybridMultilevel"/>
    <w:tmpl w:val="FD88CF3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16131A"/>
    <w:multiLevelType w:val="hybridMultilevel"/>
    <w:tmpl w:val="23C6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FD4E1A"/>
    <w:multiLevelType w:val="hybridMultilevel"/>
    <w:tmpl w:val="E8547B88"/>
    <w:lvl w:ilvl="0" w:tplc="E1CAA6E6">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hint="default"/>
      </w:rPr>
    </w:lvl>
  </w:abstractNum>
  <w:abstractNum w:abstractNumId="18">
    <w:nsid w:val="637F4721"/>
    <w:multiLevelType w:val="hybridMultilevel"/>
    <w:tmpl w:val="DCC62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047CA5"/>
    <w:multiLevelType w:val="hybridMultilevel"/>
    <w:tmpl w:val="184A4664"/>
    <w:lvl w:ilvl="0" w:tplc="E1CAA6E6">
      <w:start w:val="1"/>
      <w:numFmt w:val="decimal"/>
      <w:lvlText w:val="%1."/>
      <w:lvlJc w:val="left"/>
      <w:pPr>
        <w:ind w:left="1200" w:hanging="360"/>
      </w:pPr>
      <w:rPr>
        <w:b w:val="0"/>
      </w:r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2C"/>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4D2C"/>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n-c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6796</Words>
  <Characters>38741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2018-10-31T13:25:00Z</dcterms:created>
  <dcterms:modified xsi:type="dcterms:W3CDTF">2018-10-31T13:27:00Z</dcterms:modified>
</cp:coreProperties>
</file>