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675" w:rsidRPr="00EB7675" w:rsidRDefault="002F4E95" w:rsidP="00EB7675">
      <w:pPr>
        <w:spacing w:line="240" w:lineRule="auto"/>
        <w:jc w:val="center"/>
        <w:outlineLvl w:val="0"/>
        <w:rPr>
          <w:b/>
          <w:szCs w:val="28"/>
        </w:rPr>
      </w:pPr>
      <w:r>
        <w:rPr>
          <w:b/>
          <w:szCs w:val="28"/>
        </w:rPr>
        <w:t xml:space="preserve"> </w:t>
      </w:r>
      <w:r w:rsidR="008B0097" w:rsidRPr="00EB7675">
        <w:rPr>
          <w:b/>
          <w:szCs w:val="28"/>
        </w:rPr>
        <w:t xml:space="preserve">Техническое задание </w:t>
      </w:r>
    </w:p>
    <w:p w:rsidR="00EB7675" w:rsidRPr="00EB7675" w:rsidRDefault="00EB7675" w:rsidP="00EB7675">
      <w:pPr>
        <w:spacing w:line="240" w:lineRule="auto"/>
        <w:jc w:val="center"/>
        <w:outlineLvl w:val="0"/>
        <w:rPr>
          <w:b/>
          <w:szCs w:val="28"/>
          <w:lang w:eastAsia="en-US"/>
        </w:rPr>
      </w:pPr>
      <w:r w:rsidRPr="00EB7675">
        <w:rPr>
          <w:b/>
          <w:szCs w:val="28"/>
          <w:lang w:eastAsia="en-US"/>
        </w:rPr>
        <w:t>на выполнение работ по текущему ремонту помещений</w:t>
      </w:r>
    </w:p>
    <w:p w:rsidR="00EB7675" w:rsidRPr="00EB7675" w:rsidRDefault="00EB7675" w:rsidP="00EB7675">
      <w:pPr>
        <w:spacing w:line="240" w:lineRule="auto"/>
        <w:jc w:val="center"/>
        <w:outlineLvl w:val="0"/>
        <w:rPr>
          <w:b/>
          <w:szCs w:val="28"/>
          <w:lang w:eastAsia="en-US"/>
        </w:rPr>
      </w:pPr>
      <w:r w:rsidRPr="00EB7675">
        <w:rPr>
          <w:b/>
          <w:szCs w:val="28"/>
          <w:lang w:eastAsia="en-US"/>
        </w:rPr>
        <w:t xml:space="preserve">административного здания ПАО «ТНС энерго Марий Эл», </w:t>
      </w:r>
    </w:p>
    <w:p w:rsidR="00EB7675" w:rsidRPr="00EB7675" w:rsidRDefault="00924A85" w:rsidP="00EB7675">
      <w:pPr>
        <w:spacing w:line="240" w:lineRule="auto"/>
        <w:jc w:val="center"/>
        <w:outlineLvl w:val="0"/>
        <w:rPr>
          <w:b/>
          <w:szCs w:val="28"/>
          <w:lang w:eastAsia="en-US"/>
        </w:rPr>
      </w:pPr>
      <w:proofErr w:type="gramStart"/>
      <w:r w:rsidRPr="00EB7675">
        <w:rPr>
          <w:b/>
          <w:szCs w:val="28"/>
        </w:rPr>
        <w:t>расположенного</w:t>
      </w:r>
      <w:proofErr w:type="gramEnd"/>
      <w:r w:rsidRPr="00EB7675">
        <w:rPr>
          <w:b/>
          <w:szCs w:val="28"/>
        </w:rPr>
        <w:t xml:space="preserve"> по адресу: </w:t>
      </w:r>
      <w:r w:rsidR="00EB7675" w:rsidRPr="00EB7675">
        <w:rPr>
          <w:b/>
          <w:szCs w:val="28"/>
          <w:lang w:eastAsia="en-US"/>
        </w:rPr>
        <w:t xml:space="preserve">г. Йошкар-Ола, ул. Й. </w:t>
      </w:r>
      <w:proofErr w:type="spellStart"/>
      <w:r w:rsidR="00EB7675" w:rsidRPr="00EB7675">
        <w:rPr>
          <w:b/>
          <w:szCs w:val="28"/>
          <w:lang w:eastAsia="en-US"/>
        </w:rPr>
        <w:t>Кырли</w:t>
      </w:r>
      <w:proofErr w:type="spellEnd"/>
      <w:r w:rsidR="00EB7675" w:rsidRPr="00EB7675">
        <w:rPr>
          <w:b/>
          <w:szCs w:val="28"/>
          <w:lang w:eastAsia="en-US"/>
        </w:rPr>
        <w:t>, д.21В</w:t>
      </w:r>
    </w:p>
    <w:p w:rsidR="00DD15C3" w:rsidRDefault="00DD15C3"/>
    <w:p w:rsidR="00EB7675" w:rsidRPr="00F90817" w:rsidRDefault="00EB7675" w:rsidP="009E451D">
      <w:pPr>
        <w:tabs>
          <w:tab w:val="left" w:pos="9355"/>
        </w:tabs>
        <w:spacing w:line="240" w:lineRule="auto"/>
        <w:ind w:right="334" w:firstLine="709"/>
        <w:rPr>
          <w:snapToGrid/>
          <w:sz w:val="24"/>
          <w:szCs w:val="24"/>
        </w:rPr>
      </w:pPr>
      <w:r w:rsidRPr="00F90817">
        <w:rPr>
          <w:b/>
          <w:snapToGrid/>
          <w:sz w:val="24"/>
          <w:szCs w:val="24"/>
        </w:rPr>
        <w:t>Предмет закупки (полное наименование работ):</w:t>
      </w:r>
      <w:r w:rsidRPr="00F90817">
        <w:rPr>
          <w:snapToGrid/>
          <w:sz w:val="24"/>
          <w:szCs w:val="24"/>
        </w:rPr>
        <w:t xml:space="preserve"> </w:t>
      </w:r>
    </w:p>
    <w:p w:rsidR="00EB7675" w:rsidRPr="00F90817" w:rsidRDefault="00EB7675" w:rsidP="009E451D">
      <w:pPr>
        <w:tabs>
          <w:tab w:val="left" w:pos="8364"/>
          <w:tab w:val="left" w:pos="9355"/>
        </w:tabs>
        <w:spacing w:line="240" w:lineRule="auto"/>
        <w:ind w:firstLine="709"/>
        <w:outlineLvl w:val="0"/>
        <w:rPr>
          <w:sz w:val="24"/>
          <w:szCs w:val="24"/>
          <w:lang w:eastAsia="en-US"/>
        </w:rPr>
      </w:pPr>
      <w:r w:rsidRPr="00F90817">
        <w:rPr>
          <w:sz w:val="24"/>
          <w:szCs w:val="24"/>
          <w:lang w:eastAsia="en-US"/>
        </w:rPr>
        <w:t xml:space="preserve">Выполнение работ по текущему ремонту помещений административного здания </w:t>
      </w:r>
      <w:r w:rsidRPr="00F90817">
        <w:rPr>
          <w:sz w:val="24"/>
          <w:szCs w:val="24"/>
          <w:lang w:eastAsia="en-US"/>
        </w:rPr>
        <w:br/>
        <w:t>ПАО «ТНС энерго Марий Эл»</w:t>
      </w:r>
      <w:r w:rsidR="00A966F1" w:rsidRPr="00F90817">
        <w:rPr>
          <w:sz w:val="24"/>
          <w:szCs w:val="24"/>
          <w:lang w:eastAsia="en-US"/>
        </w:rPr>
        <w:t>.</w:t>
      </w:r>
    </w:p>
    <w:p w:rsidR="00D01FAA" w:rsidRPr="00F90817" w:rsidRDefault="00D01FAA" w:rsidP="009E451D">
      <w:pPr>
        <w:tabs>
          <w:tab w:val="left" w:pos="8364"/>
          <w:tab w:val="left" w:pos="9355"/>
        </w:tabs>
        <w:autoSpaceDE w:val="0"/>
        <w:autoSpaceDN w:val="0"/>
        <w:adjustRightInd w:val="0"/>
        <w:spacing w:line="240" w:lineRule="auto"/>
        <w:ind w:right="334" w:firstLine="709"/>
        <w:rPr>
          <w:b/>
          <w:sz w:val="24"/>
          <w:szCs w:val="24"/>
        </w:rPr>
      </w:pPr>
    </w:p>
    <w:p w:rsidR="00EB7675" w:rsidRPr="00F90817" w:rsidRDefault="00EB7675" w:rsidP="009E451D">
      <w:pPr>
        <w:tabs>
          <w:tab w:val="left" w:pos="8364"/>
          <w:tab w:val="left" w:pos="9355"/>
        </w:tabs>
        <w:autoSpaceDE w:val="0"/>
        <w:autoSpaceDN w:val="0"/>
        <w:adjustRightInd w:val="0"/>
        <w:spacing w:line="240" w:lineRule="auto"/>
        <w:ind w:right="334" w:firstLine="709"/>
        <w:rPr>
          <w:b/>
          <w:sz w:val="24"/>
          <w:szCs w:val="24"/>
        </w:rPr>
      </w:pPr>
      <w:r w:rsidRPr="00F90817">
        <w:rPr>
          <w:b/>
          <w:sz w:val="24"/>
          <w:szCs w:val="24"/>
        </w:rPr>
        <w:t xml:space="preserve">Наименование Заказчика и место выполнения работ: </w:t>
      </w:r>
    </w:p>
    <w:p w:rsidR="00EB7675" w:rsidRPr="00F90817" w:rsidRDefault="00EB7675" w:rsidP="00F276CC">
      <w:pPr>
        <w:tabs>
          <w:tab w:val="left" w:pos="8364"/>
          <w:tab w:val="left" w:pos="9355"/>
        </w:tabs>
        <w:spacing w:line="240" w:lineRule="auto"/>
        <w:ind w:left="708" w:firstLine="1"/>
        <w:jc w:val="left"/>
        <w:rPr>
          <w:sz w:val="24"/>
          <w:szCs w:val="24"/>
          <w:lang w:eastAsia="en-US"/>
        </w:rPr>
      </w:pPr>
      <w:r w:rsidRPr="00F90817">
        <w:rPr>
          <w:sz w:val="24"/>
          <w:szCs w:val="24"/>
        </w:rPr>
        <w:t>Заказчик</w:t>
      </w:r>
      <w:r w:rsidRPr="00F90817">
        <w:rPr>
          <w:b/>
          <w:sz w:val="24"/>
          <w:szCs w:val="24"/>
        </w:rPr>
        <w:t xml:space="preserve"> – </w:t>
      </w:r>
      <w:r w:rsidRPr="00F90817">
        <w:rPr>
          <w:sz w:val="24"/>
          <w:szCs w:val="24"/>
        </w:rPr>
        <w:t>ПАО «ТНС энерго Марий Эл»</w:t>
      </w:r>
      <w:r w:rsidRPr="00F90817">
        <w:rPr>
          <w:b/>
          <w:sz w:val="24"/>
          <w:szCs w:val="24"/>
        </w:rPr>
        <w:t>,</w:t>
      </w:r>
      <w:r w:rsidR="00942C05" w:rsidRPr="00F90817">
        <w:rPr>
          <w:b/>
          <w:sz w:val="24"/>
          <w:szCs w:val="24"/>
        </w:rPr>
        <w:t xml:space="preserve">     </w:t>
      </w:r>
      <w:r w:rsidR="00942C05" w:rsidRPr="00F90817">
        <w:rPr>
          <w:b/>
          <w:sz w:val="24"/>
          <w:szCs w:val="24"/>
        </w:rPr>
        <w:br/>
      </w:r>
      <w:r w:rsidRPr="00F90817">
        <w:rPr>
          <w:snapToGrid/>
          <w:sz w:val="24"/>
          <w:szCs w:val="24"/>
        </w:rPr>
        <w:t xml:space="preserve">место выполнения работ - г. </w:t>
      </w:r>
      <w:r w:rsidRPr="00F90817">
        <w:rPr>
          <w:sz w:val="24"/>
          <w:szCs w:val="24"/>
          <w:lang w:eastAsia="en-US"/>
        </w:rPr>
        <w:t>Йошкар-Ола,</w:t>
      </w:r>
      <w:r w:rsidR="00942C05" w:rsidRPr="00F90817">
        <w:rPr>
          <w:sz w:val="24"/>
          <w:szCs w:val="24"/>
          <w:lang w:eastAsia="en-US"/>
        </w:rPr>
        <w:t xml:space="preserve"> </w:t>
      </w:r>
      <w:r w:rsidRPr="00F90817">
        <w:rPr>
          <w:sz w:val="24"/>
          <w:szCs w:val="24"/>
          <w:lang w:eastAsia="en-US"/>
        </w:rPr>
        <w:t xml:space="preserve">ул. Й. </w:t>
      </w:r>
      <w:proofErr w:type="spellStart"/>
      <w:r w:rsidRPr="00F90817">
        <w:rPr>
          <w:sz w:val="24"/>
          <w:szCs w:val="24"/>
          <w:lang w:eastAsia="en-US"/>
        </w:rPr>
        <w:t>Кырли</w:t>
      </w:r>
      <w:proofErr w:type="spellEnd"/>
      <w:r w:rsidRPr="00F90817">
        <w:rPr>
          <w:sz w:val="24"/>
          <w:szCs w:val="24"/>
          <w:lang w:eastAsia="en-US"/>
        </w:rPr>
        <w:t>, д.21В</w:t>
      </w:r>
      <w:r w:rsidR="00A966F1" w:rsidRPr="00F90817">
        <w:rPr>
          <w:sz w:val="24"/>
          <w:szCs w:val="24"/>
          <w:lang w:eastAsia="en-US"/>
        </w:rPr>
        <w:t>.</w:t>
      </w:r>
    </w:p>
    <w:p w:rsidR="00D01FAA" w:rsidRPr="00F90817" w:rsidRDefault="00D01FAA" w:rsidP="009E451D">
      <w:pPr>
        <w:tabs>
          <w:tab w:val="left" w:pos="8364"/>
          <w:tab w:val="left" w:pos="9355"/>
        </w:tabs>
        <w:autoSpaceDE w:val="0"/>
        <w:autoSpaceDN w:val="0"/>
        <w:adjustRightInd w:val="0"/>
        <w:spacing w:line="240" w:lineRule="auto"/>
        <w:ind w:right="1043" w:firstLine="709"/>
        <w:rPr>
          <w:b/>
          <w:snapToGrid/>
          <w:sz w:val="24"/>
          <w:szCs w:val="24"/>
        </w:rPr>
      </w:pPr>
    </w:p>
    <w:p w:rsidR="00EB7675" w:rsidRPr="00F90817" w:rsidRDefault="00EB7675" w:rsidP="009E451D">
      <w:pPr>
        <w:tabs>
          <w:tab w:val="left" w:pos="8364"/>
          <w:tab w:val="left" w:pos="9355"/>
        </w:tabs>
        <w:autoSpaceDE w:val="0"/>
        <w:autoSpaceDN w:val="0"/>
        <w:adjustRightInd w:val="0"/>
        <w:spacing w:line="240" w:lineRule="auto"/>
        <w:ind w:right="1043" w:firstLine="709"/>
        <w:rPr>
          <w:b/>
          <w:snapToGrid/>
          <w:sz w:val="24"/>
          <w:szCs w:val="24"/>
        </w:rPr>
      </w:pPr>
      <w:r w:rsidRPr="00F90817">
        <w:rPr>
          <w:b/>
          <w:snapToGrid/>
          <w:sz w:val="24"/>
          <w:szCs w:val="24"/>
        </w:rPr>
        <w:t xml:space="preserve">1. Цель и задачи работ: </w:t>
      </w:r>
    </w:p>
    <w:p w:rsidR="00EB7675" w:rsidRPr="00F90817" w:rsidRDefault="00EB7675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snapToGrid/>
          <w:sz w:val="24"/>
          <w:szCs w:val="24"/>
        </w:rPr>
      </w:pPr>
      <w:r w:rsidRPr="00F90817">
        <w:rPr>
          <w:snapToGrid/>
          <w:sz w:val="24"/>
          <w:szCs w:val="24"/>
        </w:rPr>
        <w:t xml:space="preserve">1.1. Ремонт </w:t>
      </w:r>
      <w:r w:rsidR="00C453F7" w:rsidRPr="00F90817">
        <w:rPr>
          <w:snapToGrid/>
          <w:sz w:val="24"/>
          <w:szCs w:val="24"/>
        </w:rPr>
        <w:t>помещений</w:t>
      </w:r>
      <w:r w:rsidRPr="00F90817">
        <w:rPr>
          <w:snapToGrid/>
          <w:sz w:val="24"/>
          <w:szCs w:val="24"/>
        </w:rPr>
        <w:t xml:space="preserve"> производится с целью обеспечения исправности, эксплуатационной надежности и предупреждения преждевременного износа.</w:t>
      </w:r>
    </w:p>
    <w:p w:rsidR="008876B4" w:rsidRPr="00F90817" w:rsidRDefault="00EB7675" w:rsidP="009E451D">
      <w:pPr>
        <w:tabs>
          <w:tab w:val="left" w:pos="9355"/>
        </w:tabs>
        <w:autoSpaceDE w:val="0"/>
        <w:autoSpaceDN w:val="0"/>
        <w:adjustRightInd w:val="0"/>
        <w:spacing w:line="240" w:lineRule="auto"/>
        <w:ind w:right="-1" w:firstLine="709"/>
        <w:rPr>
          <w:snapToGrid/>
          <w:sz w:val="24"/>
          <w:szCs w:val="24"/>
        </w:rPr>
      </w:pPr>
      <w:r w:rsidRPr="00F90817">
        <w:rPr>
          <w:snapToGrid/>
          <w:sz w:val="24"/>
          <w:szCs w:val="24"/>
        </w:rPr>
        <w:t>1.2</w:t>
      </w:r>
      <w:r w:rsidR="00E81C24" w:rsidRPr="00F90817">
        <w:rPr>
          <w:snapToGrid/>
          <w:sz w:val="24"/>
          <w:szCs w:val="24"/>
        </w:rPr>
        <w:t>.</w:t>
      </w:r>
      <w:r w:rsidRPr="00F90817">
        <w:rPr>
          <w:snapToGrid/>
          <w:sz w:val="24"/>
          <w:szCs w:val="24"/>
        </w:rPr>
        <w:t xml:space="preserve"> </w:t>
      </w:r>
      <w:r w:rsidR="006B3AA7" w:rsidRPr="00F90817">
        <w:rPr>
          <w:snapToGrid/>
          <w:sz w:val="24"/>
          <w:szCs w:val="24"/>
        </w:rPr>
        <w:t xml:space="preserve">Полный перечень </w:t>
      </w:r>
      <w:r w:rsidR="00D20687" w:rsidRPr="00F90817">
        <w:rPr>
          <w:snapToGrid/>
          <w:sz w:val="24"/>
          <w:szCs w:val="24"/>
        </w:rPr>
        <w:t xml:space="preserve">ремонтных </w:t>
      </w:r>
      <w:r w:rsidR="006B3AA7" w:rsidRPr="00F90817">
        <w:rPr>
          <w:snapToGrid/>
          <w:sz w:val="24"/>
          <w:szCs w:val="24"/>
        </w:rPr>
        <w:t xml:space="preserve">работ </w:t>
      </w:r>
      <w:r w:rsidR="008876B4" w:rsidRPr="00F90817">
        <w:rPr>
          <w:snapToGrid/>
          <w:sz w:val="24"/>
          <w:szCs w:val="24"/>
        </w:rPr>
        <w:t>(для составления сметного расчёта) указан в ведомости объёмов и основных материалов (Приложение №</w:t>
      </w:r>
      <w:r w:rsidR="00477A88">
        <w:rPr>
          <w:snapToGrid/>
          <w:sz w:val="24"/>
          <w:szCs w:val="24"/>
        </w:rPr>
        <w:t>1</w:t>
      </w:r>
      <w:r w:rsidR="008876B4" w:rsidRPr="00F90817">
        <w:rPr>
          <w:snapToGrid/>
          <w:sz w:val="24"/>
          <w:szCs w:val="24"/>
        </w:rPr>
        <w:t xml:space="preserve"> к Техническому Заданию).</w:t>
      </w:r>
    </w:p>
    <w:p w:rsidR="00EB7675" w:rsidRPr="00F90817" w:rsidRDefault="00EB7675" w:rsidP="009E451D">
      <w:pPr>
        <w:tabs>
          <w:tab w:val="left" w:pos="8364"/>
          <w:tab w:val="left" w:pos="9355"/>
        </w:tabs>
        <w:autoSpaceDE w:val="0"/>
        <w:autoSpaceDN w:val="0"/>
        <w:adjustRightInd w:val="0"/>
        <w:spacing w:line="240" w:lineRule="auto"/>
        <w:ind w:right="901" w:firstLine="709"/>
        <w:rPr>
          <w:b/>
          <w:sz w:val="24"/>
          <w:szCs w:val="24"/>
        </w:rPr>
      </w:pPr>
      <w:r w:rsidRPr="00F90817">
        <w:rPr>
          <w:b/>
          <w:sz w:val="24"/>
          <w:szCs w:val="24"/>
        </w:rPr>
        <w:t>2. Цена договора:</w:t>
      </w:r>
    </w:p>
    <w:p w:rsidR="00EB7675" w:rsidRPr="00F90817" w:rsidRDefault="00EB7675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t xml:space="preserve">2.1 </w:t>
      </w:r>
      <w:r w:rsidR="00D01FAA" w:rsidRPr="00F90817">
        <w:rPr>
          <w:sz w:val="24"/>
          <w:szCs w:val="24"/>
        </w:rPr>
        <w:t>Начальная (максимальная)</w:t>
      </w:r>
      <w:r w:rsidRPr="00F90817">
        <w:rPr>
          <w:sz w:val="24"/>
          <w:szCs w:val="24"/>
        </w:rPr>
        <w:t xml:space="preserve"> цена договора 2</w:t>
      </w:r>
      <w:r w:rsidR="00D01FAA" w:rsidRPr="00F90817">
        <w:rPr>
          <w:sz w:val="24"/>
          <w:szCs w:val="24"/>
        </w:rPr>
        <w:t> 138 215,33</w:t>
      </w:r>
      <w:r w:rsidRPr="00F90817">
        <w:rPr>
          <w:sz w:val="24"/>
          <w:szCs w:val="24"/>
        </w:rPr>
        <w:t xml:space="preserve"> (два миллиона</w:t>
      </w:r>
      <w:r w:rsidR="00C453F7" w:rsidRPr="00F90817">
        <w:rPr>
          <w:sz w:val="24"/>
          <w:szCs w:val="24"/>
        </w:rPr>
        <w:t xml:space="preserve"> </w:t>
      </w:r>
      <w:r w:rsidR="00D01FAA" w:rsidRPr="00F90817">
        <w:rPr>
          <w:sz w:val="24"/>
          <w:szCs w:val="24"/>
        </w:rPr>
        <w:t>сто</w:t>
      </w:r>
      <w:r w:rsidRPr="00F90817">
        <w:rPr>
          <w:sz w:val="24"/>
          <w:szCs w:val="24"/>
        </w:rPr>
        <w:t xml:space="preserve"> тридцать </w:t>
      </w:r>
      <w:r w:rsidR="00D01FAA" w:rsidRPr="00F90817">
        <w:rPr>
          <w:sz w:val="24"/>
          <w:szCs w:val="24"/>
        </w:rPr>
        <w:t>восемь рублей 33</w:t>
      </w:r>
      <w:r w:rsidRPr="00F90817">
        <w:rPr>
          <w:sz w:val="24"/>
          <w:szCs w:val="24"/>
        </w:rPr>
        <w:t xml:space="preserve"> коп.) руб.</w:t>
      </w:r>
      <w:r w:rsidR="00D01FAA" w:rsidRPr="00F90817">
        <w:rPr>
          <w:sz w:val="24"/>
          <w:szCs w:val="24"/>
        </w:rPr>
        <w:t>, без учета НДС.</w:t>
      </w:r>
    </w:p>
    <w:p w:rsidR="00EB7675" w:rsidRPr="00F90817" w:rsidRDefault="00EB7675" w:rsidP="009E451D">
      <w:pPr>
        <w:tabs>
          <w:tab w:val="left" w:pos="8364"/>
          <w:tab w:val="left" w:pos="9355"/>
        </w:tabs>
        <w:autoSpaceDE w:val="0"/>
        <w:autoSpaceDN w:val="0"/>
        <w:adjustRightInd w:val="0"/>
        <w:spacing w:line="240" w:lineRule="auto"/>
        <w:ind w:right="901" w:firstLine="709"/>
        <w:rPr>
          <w:b/>
          <w:sz w:val="24"/>
          <w:szCs w:val="24"/>
        </w:rPr>
      </w:pPr>
      <w:r w:rsidRPr="00F90817">
        <w:rPr>
          <w:b/>
          <w:sz w:val="24"/>
          <w:szCs w:val="24"/>
        </w:rPr>
        <w:t>3. Срок выполнения работ:</w:t>
      </w:r>
    </w:p>
    <w:p w:rsidR="00EB7675" w:rsidRPr="00F90817" w:rsidRDefault="00EB7675" w:rsidP="009E451D">
      <w:pPr>
        <w:tabs>
          <w:tab w:val="left" w:pos="9356"/>
          <w:tab w:val="left" w:pos="10348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t>3.1.</w:t>
      </w:r>
      <w:r w:rsidR="0098514B" w:rsidRPr="00F90817">
        <w:rPr>
          <w:sz w:val="24"/>
          <w:szCs w:val="24"/>
        </w:rPr>
        <w:t xml:space="preserve"> </w:t>
      </w:r>
      <w:r w:rsidRPr="00F90817">
        <w:rPr>
          <w:sz w:val="24"/>
          <w:szCs w:val="24"/>
        </w:rPr>
        <w:t>Выполнение работ</w:t>
      </w:r>
      <w:r w:rsidR="00D01FAA" w:rsidRPr="00F90817">
        <w:rPr>
          <w:sz w:val="24"/>
          <w:szCs w:val="24"/>
        </w:rPr>
        <w:t>:</w:t>
      </w:r>
      <w:r w:rsidRPr="00F90817">
        <w:rPr>
          <w:sz w:val="24"/>
          <w:szCs w:val="24"/>
        </w:rPr>
        <w:t xml:space="preserve"> </w:t>
      </w:r>
      <w:r w:rsidR="00D01FAA" w:rsidRPr="00F90817">
        <w:rPr>
          <w:sz w:val="24"/>
          <w:szCs w:val="24"/>
        </w:rPr>
        <w:t>декабрь</w:t>
      </w:r>
      <w:r w:rsidRPr="00F90817">
        <w:rPr>
          <w:sz w:val="24"/>
          <w:szCs w:val="24"/>
        </w:rPr>
        <w:t xml:space="preserve"> 2019 г. </w:t>
      </w:r>
      <w:r w:rsidR="00D01FAA" w:rsidRPr="00F90817">
        <w:rPr>
          <w:sz w:val="24"/>
          <w:szCs w:val="24"/>
        </w:rPr>
        <w:t>– февраль 2020 г.</w:t>
      </w:r>
    </w:p>
    <w:p w:rsidR="00EB7675" w:rsidRPr="00F90817" w:rsidRDefault="00EB7675" w:rsidP="009E451D">
      <w:pPr>
        <w:tabs>
          <w:tab w:val="left" w:pos="9356"/>
          <w:tab w:val="left" w:pos="10348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t xml:space="preserve">3.2. Работы должны быть выполнены в </w:t>
      </w:r>
      <w:r w:rsidR="009E451D">
        <w:rPr>
          <w:sz w:val="24"/>
          <w:szCs w:val="24"/>
        </w:rPr>
        <w:t>срок не более</w:t>
      </w:r>
      <w:r w:rsidRPr="00F90817">
        <w:rPr>
          <w:sz w:val="24"/>
          <w:szCs w:val="24"/>
        </w:rPr>
        <w:t xml:space="preserve"> </w:t>
      </w:r>
      <w:r w:rsidR="00477A88">
        <w:rPr>
          <w:sz w:val="24"/>
          <w:szCs w:val="24"/>
        </w:rPr>
        <w:t>7</w:t>
      </w:r>
      <w:r w:rsidRPr="00F90817">
        <w:rPr>
          <w:sz w:val="24"/>
          <w:szCs w:val="24"/>
        </w:rPr>
        <w:t xml:space="preserve">0 календарных дней с момента заключения договора. </w:t>
      </w:r>
    </w:p>
    <w:p w:rsidR="00F90817" w:rsidRPr="00F90817" w:rsidRDefault="00F90817" w:rsidP="009E451D">
      <w:pPr>
        <w:tabs>
          <w:tab w:val="left" w:pos="9356"/>
          <w:tab w:val="left" w:pos="10348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t xml:space="preserve">3.3. </w:t>
      </w:r>
      <w:r w:rsidRPr="00F90817">
        <w:rPr>
          <w:sz w:val="24"/>
          <w:szCs w:val="24"/>
          <w:lang w:eastAsia="en-US"/>
        </w:rPr>
        <w:t>Перед началом работ Подрядчик должен согласовать с Заказчиком график производства работ</w:t>
      </w:r>
      <w:r w:rsidRPr="00F90817">
        <w:rPr>
          <w:spacing w:val="-6"/>
          <w:sz w:val="24"/>
          <w:szCs w:val="24"/>
          <w:lang w:eastAsia="en-US"/>
        </w:rPr>
        <w:t xml:space="preserve">. </w:t>
      </w:r>
      <w:proofErr w:type="gramStart"/>
      <w:r w:rsidRPr="00F90817">
        <w:rPr>
          <w:spacing w:val="-6"/>
          <w:sz w:val="24"/>
          <w:szCs w:val="24"/>
          <w:lang w:eastAsia="en-US"/>
        </w:rPr>
        <w:t xml:space="preserve">При составлении графика учесть, что работы по ремонту кабинетов №21 и №22 (приёмная) необходимо выполнить в срок </w:t>
      </w:r>
      <w:r w:rsidR="00F276CC">
        <w:rPr>
          <w:spacing w:val="-6"/>
          <w:sz w:val="24"/>
          <w:szCs w:val="24"/>
          <w:lang w:eastAsia="en-US"/>
        </w:rPr>
        <w:t xml:space="preserve">с 01.01. 2020 г. </w:t>
      </w:r>
      <w:r w:rsidRPr="00F90817">
        <w:rPr>
          <w:spacing w:val="-6"/>
          <w:sz w:val="24"/>
          <w:szCs w:val="24"/>
          <w:lang w:eastAsia="en-US"/>
        </w:rPr>
        <w:t>до 12.01.2020 г.).</w:t>
      </w:r>
      <w:proofErr w:type="gramEnd"/>
    </w:p>
    <w:p w:rsidR="00477A88" w:rsidRDefault="00EB7675" w:rsidP="009E451D">
      <w:pPr>
        <w:tabs>
          <w:tab w:val="left" w:pos="426"/>
        </w:tabs>
        <w:spacing w:line="240" w:lineRule="auto"/>
        <w:ind w:firstLine="709"/>
        <w:rPr>
          <w:sz w:val="24"/>
          <w:szCs w:val="24"/>
          <w:lang w:eastAsia="en-US"/>
        </w:rPr>
      </w:pPr>
      <w:r w:rsidRPr="00F90817">
        <w:rPr>
          <w:sz w:val="24"/>
          <w:szCs w:val="24"/>
        </w:rPr>
        <w:t>3.</w:t>
      </w:r>
      <w:r w:rsidR="00F90817" w:rsidRPr="00F90817">
        <w:rPr>
          <w:sz w:val="24"/>
          <w:szCs w:val="24"/>
        </w:rPr>
        <w:t>4</w:t>
      </w:r>
      <w:r w:rsidRPr="00F90817">
        <w:rPr>
          <w:sz w:val="24"/>
          <w:szCs w:val="24"/>
        </w:rPr>
        <w:t xml:space="preserve">. </w:t>
      </w:r>
      <w:r w:rsidR="00477A88">
        <w:rPr>
          <w:sz w:val="24"/>
          <w:szCs w:val="24"/>
          <w:lang w:eastAsia="en-US"/>
        </w:rPr>
        <w:t>Р</w:t>
      </w:r>
      <w:r w:rsidR="00477A88" w:rsidRPr="00754204">
        <w:rPr>
          <w:sz w:val="24"/>
          <w:szCs w:val="24"/>
          <w:lang w:eastAsia="en-US"/>
        </w:rPr>
        <w:t>аботы, сопряженные с шумом</w:t>
      </w:r>
      <w:r w:rsidR="00477A88">
        <w:rPr>
          <w:sz w:val="24"/>
          <w:szCs w:val="24"/>
          <w:lang w:eastAsia="en-US"/>
        </w:rPr>
        <w:t xml:space="preserve"> (сверление, стук, вибрация), </w:t>
      </w:r>
      <w:r w:rsidR="00477A88" w:rsidRPr="00591CE2">
        <w:rPr>
          <w:sz w:val="24"/>
          <w:szCs w:val="24"/>
          <w:lang w:eastAsia="en-US"/>
        </w:rPr>
        <w:t>должны выполняться в нерабочее время Заказчика (рабочее время: понедельник – пятница с 08 часов 00 минут до 17 ч</w:t>
      </w:r>
      <w:r w:rsidR="00477A88">
        <w:rPr>
          <w:sz w:val="24"/>
          <w:szCs w:val="24"/>
          <w:lang w:eastAsia="en-US"/>
        </w:rPr>
        <w:t>асов 00 минут), при этом период выполнения таких работ – не ранее 7 ч 00 мин. и не позднее 21 ч 00 мин.</w:t>
      </w:r>
      <w:r w:rsidR="00477A88" w:rsidRPr="00591CE2">
        <w:rPr>
          <w:sz w:val="24"/>
          <w:szCs w:val="24"/>
          <w:lang w:eastAsia="en-US"/>
        </w:rPr>
        <w:t xml:space="preserve"> </w:t>
      </w:r>
    </w:p>
    <w:p w:rsidR="00477A88" w:rsidRDefault="00477A88" w:rsidP="009E451D">
      <w:pPr>
        <w:tabs>
          <w:tab w:val="left" w:pos="426"/>
        </w:tabs>
        <w:spacing w:line="240" w:lineRule="auto"/>
        <w:ind w:firstLine="709"/>
        <w:rPr>
          <w:sz w:val="24"/>
          <w:szCs w:val="24"/>
          <w:lang w:eastAsia="en-US"/>
        </w:rPr>
      </w:pPr>
      <w:r w:rsidRPr="00591CE2">
        <w:rPr>
          <w:sz w:val="24"/>
          <w:szCs w:val="24"/>
          <w:lang w:eastAsia="en-US"/>
        </w:rPr>
        <w:t xml:space="preserve">О времени проведения </w:t>
      </w:r>
      <w:r>
        <w:rPr>
          <w:sz w:val="24"/>
          <w:szCs w:val="24"/>
          <w:lang w:eastAsia="en-US"/>
        </w:rPr>
        <w:t>р</w:t>
      </w:r>
      <w:r w:rsidRPr="00754204">
        <w:rPr>
          <w:sz w:val="24"/>
          <w:szCs w:val="24"/>
          <w:lang w:eastAsia="en-US"/>
        </w:rPr>
        <w:t>абот, сопряженны</w:t>
      </w:r>
      <w:r>
        <w:rPr>
          <w:sz w:val="24"/>
          <w:szCs w:val="24"/>
          <w:lang w:eastAsia="en-US"/>
        </w:rPr>
        <w:t>х</w:t>
      </w:r>
      <w:r w:rsidRPr="00754204">
        <w:rPr>
          <w:sz w:val="24"/>
          <w:szCs w:val="24"/>
          <w:lang w:eastAsia="en-US"/>
        </w:rPr>
        <w:t xml:space="preserve"> с шумом</w:t>
      </w:r>
      <w:r>
        <w:rPr>
          <w:sz w:val="24"/>
          <w:szCs w:val="24"/>
          <w:lang w:eastAsia="en-US"/>
        </w:rPr>
        <w:t xml:space="preserve">, </w:t>
      </w:r>
      <w:r w:rsidRPr="00591CE2">
        <w:rPr>
          <w:sz w:val="24"/>
          <w:szCs w:val="24"/>
          <w:lang w:eastAsia="en-US"/>
        </w:rPr>
        <w:t>Подрядчик уведомляет уполномоченного представителя Заказчика не менее чем за 4 часа до начала работ.</w:t>
      </w:r>
    </w:p>
    <w:p w:rsidR="00EB7675" w:rsidRPr="00F90817" w:rsidRDefault="00EB7675" w:rsidP="009E451D">
      <w:pPr>
        <w:tabs>
          <w:tab w:val="left" w:pos="9356"/>
          <w:tab w:val="left" w:pos="10348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</w:p>
    <w:p w:rsidR="00EB7675" w:rsidRPr="00F90817" w:rsidRDefault="00A70F1F" w:rsidP="009E451D">
      <w:pPr>
        <w:tabs>
          <w:tab w:val="left" w:pos="8364"/>
          <w:tab w:val="left" w:pos="9355"/>
        </w:tabs>
        <w:autoSpaceDE w:val="0"/>
        <w:autoSpaceDN w:val="0"/>
        <w:adjustRightInd w:val="0"/>
        <w:spacing w:line="240" w:lineRule="auto"/>
        <w:ind w:right="1043" w:firstLine="709"/>
        <w:rPr>
          <w:b/>
          <w:snapToGrid/>
          <w:sz w:val="24"/>
          <w:szCs w:val="24"/>
        </w:rPr>
      </w:pPr>
      <w:r w:rsidRPr="00F90817">
        <w:rPr>
          <w:b/>
          <w:snapToGrid/>
          <w:sz w:val="24"/>
          <w:szCs w:val="24"/>
        </w:rPr>
        <w:t>4. Общие требования</w:t>
      </w:r>
      <w:r w:rsidR="00EB7675" w:rsidRPr="00F90817">
        <w:rPr>
          <w:b/>
          <w:snapToGrid/>
          <w:sz w:val="24"/>
          <w:szCs w:val="24"/>
        </w:rPr>
        <w:t>:</w:t>
      </w:r>
    </w:p>
    <w:p w:rsidR="00EB7675" w:rsidRPr="00F90817" w:rsidRDefault="00EB7675" w:rsidP="009E451D">
      <w:pPr>
        <w:tabs>
          <w:tab w:val="left" w:pos="8364"/>
          <w:tab w:val="left" w:pos="9355"/>
        </w:tabs>
        <w:autoSpaceDE w:val="0"/>
        <w:autoSpaceDN w:val="0"/>
        <w:adjustRightInd w:val="0"/>
        <w:spacing w:line="240" w:lineRule="auto"/>
        <w:ind w:right="-1" w:firstLine="709"/>
        <w:rPr>
          <w:snapToGrid/>
          <w:sz w:val="24"/>
          <w:szCs w:val="24"/>
        </w:rPr>
      </w:pPr>
      <w:r w:rsidRPr="00F90817">
        <w:rPr>
          <w:snapToGrid/>
          <w:sz w:val="24"/>
          <w:szCs w:val="24"/>
        </w:rPr>
        <w:t>4.</w:t>
      </w:r>
      <w:r w:rsidR="00D01FAA" w:rsidRPr="00F90817">
        <w:rPr>
          <w:snapToGrid/>
          <w:sz w:val="24"/>
          <w:szCs w:val="24"/>
        </w:rPr>
        <w:t>1.</w:t>
      </w:r>
      <w:r w:rsidRPr="00F90817">
        <w:rPr>
          <w:snapToGrid/>
          <w:sz w:val="24"/>
          <w:szCs w:val="24"/>
        </w:rPr>
        <w:t xml:space="preserve"> Для обоснования заявляемой цены </w:t>
      </w:r>
      <w:r w:rsidR="00477A88">
        <w:rPr>
          <w:snapToGrid/>
          <w:sz w:val="24"/>
          <w:szCs w:val="24"/>
        </w:rPr>
        <w:t>Участник</w:t>
      </w:r>
      <w:r w:rsidR="001937DA" w:rsidRPr="00F90817">
        <w:rPr>
          <w:snapToGrid/>
          <w:sz w:val="24"/>
          <w:szCs w:val="24"/>
        </w:rPr>
        <w:t xml:space="preserve"> должен</w:t>
      </w:r>
      <w:r w:rsidRPr="00F90817">
        <w:rPr>
          <w:snapToGrid/>
          <w:sz w:val="24"/>
          <w:szCs w:val="24"/>
        </w:rPr>
        <w:t xml:space="preserve"> на основании </w:t>
      </w:r>
      <w:r w:rsidR="00230142" w:rsidRPr="00F90817">
        <w:rPr>
          <w:snapToGrid/>
          <w:sz w:val="24"/>
          <w:szCs w:val="24"/>
        </w:rPr>
        <w:t>в</w:t>
      </w:r>
      <w:r w:rsidRPr="00F90817">
        <w:rPr>
          <w:snapToGrid/>
          <w:sz w:val="24"/>
          <w:szCs w:val="24"/>
        </w:rPr>
        <w:t xml:space="preserve">едомости </w:t>
      </w:r>
      <w:r w:rsidR="00230142" w:rsidRPr="00F90817">
        <w:rPr>
          <w:snapToGrid/>
          <w:sz w:val="24"/>
          <w:szCs w:val="24"/>
        </w:rPr>
        <w:t xml:space="preserve">объёмов работ и материалов </w:t>
      </w:r>
      <w:r w:rsidRPr="00F90817">
        <w:rPr>
          <w:snapToGrid/>
          <w:sz w:val="24"/>
          <w:szCs w:val="24"/>
        </w:rPr>
        <w:t>(Приложение №1</w:t>
      </w:r>
      <w:r w:rsidR="003922A3">
        <w:rPr>
          <w:snapToGrid/>
          <w:sz w:val="24"/>
          <w:szCs w:val="24"/>
        </w:rPr>
        <w:t xml:space="preserve"> настоящего Технического задания</w:t>
      </w:r>
      <w:r w:rsidRPr="00F90817">
        <w:rPr>
          <w:snapToGrid/>
          <w:sz w:val="24"/>
          <w:szCs w:val="24"/>
        </w:rPr>
        <w:t xml:space="preserve">), предоставить Заказчику локальный сметный расчет по разделам. </w:t>
      </w:r>
    </w:p>
    <w:p w:rsidR="00EB7675" w:rsidRPr="00F90817" w:rsidRDefault="00EB7675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snapToGrid/>
          <w:sz w:val="24"/>
          <w:szCs w:val="24"/>
        </w:rPr>
      </w:pPr>
      <w:r w:rsidRPr="00F90817">
        <w:rPr>
          <w:snapToGrid/>
          <w:sz w:val="24"/>
          <w:szCs w:val="24"/>
        </w:rPr>
        <w:t>4.</w:t>
      </w:r>
      <w:r w:rsidR="005238BF">
        <w:rPr>
          <w:snapToGrid/>
          <w:sz w:val="24"/>
          <w:szCs w:val="24"/>
        </w:rPr>
        <w:t>2</w:t>
      </w:r>
      <w:r w:rsidR="00230142" w:rsidRPr="00F90817">
        <w:rPr>
          <w:snapToGrid/>
          <w:sz w:val="24"/>
          <w:szCs w:val="24"/>
        </w:rPr>
        <w:t>.</w:t>
      </w:r>
      <w:r w:rsidRPr="00F90817">
        <w:rPr>
          <w:snapToGrid/>
          <w:sz w:val="24"/>
          <w:szCs w:val="24"/>
        </w:rPr>
        <w:t xml:space="preserve"> Учтенные </w:t>
      </w:r>
      <w:r w:rsidR="00477A88">
        <w:rPr>
          <w:snapToGrid/>
          <w:sz w:val="24"/>
          <w:szCs w:val="24"/>
        </w:rPr>
        <w:t xml:space="preserve">Участником </w:t>
      </w:r>
      <w:r w:rsidRPr="00F90817">
        <w:rPr>
          <w:snapToGrid/>
          <w:sz w:val="24"/>
          <w:szCs w:val="24"/>
        </w:rPr>
        <w:t>в локальном сметном расчете материалы, изделия и оборудование должны соответствовать</w:t>
      </w:r>
      <w:r w:rsidRPr="00F90817">
        <w:rPr>
          <w:sz w:val="24"/>
          <w:szCs w:val="24"/>
        </w:rPr>
        <w:t xml:space="preserve"> </w:t>
      </w:r>
      <w:r w:rsidRPr="00F90817">
        <w:rPr>
          <w:snapToGrid/>
          <w:sz w:val="24"/>
          <w:szCs w:val="24"/>
        </w:rPr>
        <w:t>требованиям к применяемым материалам, изделиям и оборудованию</w:t>
      </w:r>
      <w:r w:rsidR="00230142" w:rsidRPr="00F90817">
        <w:rPr>
          <w:snapToGrid/>
          <w:sz w:val="24"/>
          <w:szCs w:val="24"/>
        </w:rPr>
        <w:t>,</w:t>
      </w:r>
      <w:r w:rsidRPr="00F90817">
        <w:rPr>
          <w:snapToGrid/>
          <w:sz w:val="24"/>
          <w:szCs w:val="24"/>
        </w:rPr>
        <w:t xml:space="preserve"> </w:t>
      </w:r>
      <w:r w:rsidR="00F90817" w:rsidRPr="00F90817">
        <w:rPr>
          <w:snapToGrid/>
          <w:sz w:val="24"/>
          <w:szCs w:val="24"/>
        </w:rPr>
        <w:t>указанн</w:t>
      </w:r>
      <w:r w:rsidRPr="00F90817">
        <w:rPr>
          <w:snapToGrid/>
          <w:sz w:val="24"/>
          <w:szCs w:val="24"/>
        </w:rPr>
        <w:t>ы</w:t>
      </w:r>
      <w:r w:rsidR="00230142" w:rsidRPr="00F90817">
        <w:rPr>
          <w:snapToGrid/>
          <w:sz w:val="24"/>
          <w:szCs w:val="24"/>
        </w:rPr>
        <w:t>м</w:t>
      </w:r>
      <w:r w:rsidRPr="00F90817">
        <w:rPr>
          <w:snapToGrid/>
          <w:sz w:val="24"/>
          <w:szCs w:val="24"/>
        </w:rPr>
        <w:t xml:space="preserve"> в Приложении №</w:t>
      </w:r>
      <w:r w:rsidR="00230142" w:rsidRPr="00F90817">
        <w:rPr>
          <w:snapToGrid/>
          <w:sz w:val="24"/>
          <w:szCs w:val="24"/>
        </w:rPr>
        <w:t>1</w:t>
      </w:r>
      <w:r w:rsidR="009E451D">
        <w:rPr>
          <w:snapToGrid/>
          <w:sz w:val="24"/>
          <w:szCs w:val="24"/>
        </w:rPr>
        <w:t xml:space="preserve"> настоящего Технического задания.</w:t>
      </w:r>
    </w:p>
    <w:p w:rsidR="00EB7675" w:rsidRDefault="00EB7675" w:rsidP="009E451D">
      <w:pPr>
        <w:tabs>
          <w:tab w:val="left" w:pos="8364"/>
          <w:tab w:val="left" w:pos="9355"/>
        </w:tabs>
        <w:autoSpaceDE w:val="0"/>
        <w:autoSpaceDN w:val="0"/>
        <w:adjustRightInd w:val="0"/>
        <w:spacing w:line="240" w:lineRule="auto"/>
        <w:ind w:right="-1" w:firstLine="709"/>
        <w:rPr>
          <w:snapToGrid/>
          <w:sz w:val="24"/>
          <w:szCs w:val="24"/>
        </w:rPr>
      </w:pPr>
      <w:r w:rsidRPr="00F90817">
        <w:rPr>
          <w:snapToGrid/>
          <w:sz w:val="24"/>
          <w:szCs w:val="24"/>
        </w:rPr>
        <w:t>4.</w:t>
      </w:r>
      <w:r w:rsidR="005238BF">
        <w:rPr>
          <w:snapToGrid/>
          <w:sz w:val="24"/>
          <w:szCs w:val="24"/>
        </w:rPr>
        <w:t>3</w:t>
      </w:r>
      <w:r w:rsidRPr="00F90817">
        <w:rPr>
          <w:snapToGrid/>
          <w:sz w:val="24"/>
          <w:szCs w:val="24"/>
        </w:rPr>
        <w:t xml:space="preserve">. Сметная документация предоставляется Заказчику </w:t>
      </w:r>
      <w:r w:rsidR="00230142" w:rsidRPr="00F90817">
        <w:rPr>
          <w:snapToGrid/>
          <w:sz w:val="24"/>
          <w:szCs w:val="24"/>
        </w:rPr>
        <w:t>в составе документов Заявки на участие в закупке</w:t>
      </w:r>
      <w:r w:rsidRPr="00F90817">
        <w:rPr>
          <w:snapToGrid/>
          <w:sz w:val="24"/>
          <w:szCs w:val="24"/>
        </w:rPr>
        <w:t xml:space="preserve">. </w:t>
      </w:r>
    </w:p>
    <w:p w:rsidR="00477A88" w:rsidRDefault="00477A88" w:rsidP="009E451D">
      <w:pPr>
        <w:tabs>
          <w:tab w:val="left" w:pos="8364"/>
          <w:tab w:val="left" w:pos="9355"/>
        </w:tabs>
        <w:autoSpaceDE w:val="0"/>
        <w:autoSpaceDN w:val="0"/>
        <w:adjustRightInd w:val="0"/>
        <w:spacing w:line="240" w:lineRule="auto"/>
        <w:ind w:right="-1" w:firstLine="709"/>
        <w:rPr>
          <w:snapToGrid/>
          <w:sz w:val="24"/>
          <w:szCs w:val="24"/>
        </w:rPr>
      </w:pPr>
    </w:p>
    <w:p w:rsidR="00EB7675" w:rsidRPr="00F90817" w:rsidRDefault="00EB7675" w:rsidP="009E451D">
      <w:pPr>
        <w:tabs>
          <w:tab w:val="left" w:pos="8364"/>
          <w:tab w:val="left" w:pos="9355"/>
        </w:tabs>
        <w:autoSpaceDE w:val="0"/>
        <w:autoSpaceDN w:val="0"/>
        <w:adjustRightInd w:val="0"/>
        <w:spacing w:line="240" w:lineRule="auto"/>
        <w:ind w:right="1043" w:firstLine="709"/>
        <w:rPr>
          <w:b/>
          <w:snapToGrid/>
          <w:sz w:val="24"/>
          <w:szCs w:val="24"/>
        </w:rPr>
      </w:pPr>
      <w:r w:rsidRPr="00F90817">
        <w:rPr>
          <w:b/>
          <w:snapToGrid/>
          <w:sz w:val="24"/>
          <w:szCs w:val="24"/>
        </w:rPr>
        <w:t>5. Выполнения работ, договор, сроки и порядок оплаты</w:t>
      </w:r>
    </w:p>
    <w:p w:rsidR="00EB7675" w:rsidRPr="00F90817" w:rsidRDefault="00EB7675" w:rsidP="009E451D">
      <w:pPr>
        <w:tabs>
          <w:tab w:val="left" w:pos="8364"/>
          <w:tab w:val="left" w:pos="9355"/>
        </w:tabs>
        <w:autoSpaceDE w:val="0"/>
        <w:autoSpaceDN w:val="0"/>
        <w:adjustRightInd w:val="0"/>
        <w:spacing w:line="240" w:lineRule="auto"/>
        <w:ind w:right="-1" w:firstLine="709"/>
        <w:rPr>
          <w:snapToGrid/>
          <w:sz w:val="24"/>
          <w:szCs w:val="24"/>
        </w:rPr>
      </w:pPr>
      <w:r w:rsidRPr="00F90817">
        <w:rPr>
          <w:snapToGrid/>
          <w:sz w:val="24"/>
          <w:szCs w:val="24"/>
        </w:rPr>
        <w:t xml:space="preserve">5.1. Все работы должны выполняться на основании </w:t>
      </w:r>
      <w:r w:rsidR="001937DA" w:rsidRPr="00F90817">
        <w:rPr>
          <w:snapToGrid/>
          <w:sz w:val="24"/>
          <w:szCs w:val="24"/>
        </w:rPr>
        <w:t xml:space="preserve">договора </w:t>
      </w:r>
      <w:r w:rsidR="00CB0EAB">
        <w:rPr>
          <w:snapToGrid/>
          <w:sz w:val="24"/>
          <w:szCs w:val="24"/>
        </w:rPr>
        <w:t>подряда</w:t>
      </w:r>
      <w:r w:rsidR="001937DA" w:rsidRPr="00F90817">
        <w:rPr>
          <w:snapToGrid/>
          <w:sz w:val="24"/>
          <w:szCs w:val="24"/>
        </w:rPr>
        <w:t xml:space="preserve">, </w:t>
      </w:r>
      <w:r w:rsidRPr="00F90817">
        <w:rPr>
          <w:snapToGrid/>
          <w:sz w:val="24"/>
          <w:szCs w:val="24"/>
        </w:rPr>
        <w:t>заключенного в результате регламен</w:t>
      </w:r>
      <w:r w:rsidR="001937DA" w:rsidRPr="00F90817">
        <w:rPr>
          <w:snapToGrid/>
          <w:sz w:val="24"/>
          <w:szCs w:val="24"/>
        </w:rPr>
        <w:t>тированной закупочной процедуры</w:t>
      </w:r>
      <w:r w:rsidRPr="00F90817">
        <w:rPr>
          <w:snapToGrid/>
          <w:sz w:val="24"/>
          <w:szCs w:val="24"/>
        </w:rPr>
        <w:t>.</w:t>
      </w:r>
    </w:p>
    <w:p w:rsidR="00EB7675" w:rsidRPr="00F90817" w:rsidRDefault="00EB7675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t>5.2. Оплата по договору производится путем безналичного перечисления денежных средств на расчетный счет Подрядчика.</w:t>
      </w:r>
    </w:p>
    <w:p w:rsidR="00EB7675" w:rsidRPr="00F90817" w:rsidRDefault="00EB7675" w:rsidP="009E451D">
      <w:pPr>
        <w:tabs>
          <w:tab w:val="left" w:pos="8364"/>
          <w:tab w:val="left" w:pos="9355"/>
        </w:tabs>
        <w:autoSpaceDE w:val="0"/>
        <w:autoSpaceDN w:val="0"/>
        <w:adjustRightInd w:val="0"/>
        <w:spacing w:line="240" w:lineRule="auto"/>
        <w:ind w:right="901" w:firstLine="709"/>
        <w:rPr>
          <w:sz w:val="24"/>
          <w:szCs w:val="24"/>
        </w:rPr>
      </w:pPr>
      <w:r w:rsidRPr="00F90817">
        <w:rPr>
          <w:sz w:val="24"/>
          <w:szCs w:val="24"/>
        </w:rPr>
        <w:t xml:space="preserve">5.3 Авансовый платеж </w:t>
      </w:r>
      <w:r w:rsidR="0098514B" w:rsidRPr="00F90817">
        <w:rPr>
          <w:sz w:val="24"/>
          <w:szCs w:val="24"/>
        </w:rPr>
        <w:t>не предусмотрен.</w:t>
      </w:r>
    </w:p>
    <w:p w:rsidR="00EB7675" w:rsidRPr="00F90817" w:rsidRDefault="00EB7675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lastRenderedPageBreak/>
        <w:t xml:space="preserve">5.4. </w:t>
      </w:r>
      <w:r w:rsidR="0098514B" w:rsidRPr="00F90817">
        <w:rPr>
          <w:sz w:val="24"/>
          <w:szCs w:val="24"/>
        </w:rPr>
        <w:t xml:space="preserve">Расчеты по договору производятся в течение </w:t>
      </w:r>
      <w:r w:rsidR="002F4E95">
        <w:rPr>
          <w:sz w:val="24"/>
          <w:szCs w:val="24"/>
        </w:rPr>
        <w:t>30</w:t>
      </w:r>
      <w:r w:rsidR="0098514B" w:rsidRPr="00F90817">
        <w:rPr>
          <w:sz w:val="24"/>
          <w:szCs w:val="24"/>
        </w:rPr>
        <w:t xml:space="preserve"> рабочих дней после подписания обеими Сторонами соответствующих актов о приемке выполненных работ (форма КС-2) и справок о стоимости выполненных работ (форма КС-3)</w:t>
      </w:r>
      <w:r w:rsidRPr="00F90817">
        <w:rPr>
          <w:sz w:val="24"/>
          <w:szCs w:val="24"/>
        </w:rPr>
        <w:t>.</w:t>
      </w:r>
    </w:p>
    <w:p w:rsidR="00F85E87" w:rsidRPr="00F90817" w:rsidRDefault="00EB7675" w:rsidP="009E451D">
      <w:pPr>
        <w:tabs>
          <w:tab w:val="left" w:pos="9355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t>5.5</w:t>
      </w:r>
      <w:r w:rsidR="0098514B" w:rsidRPr="00F90817">
        <w:rPr>
          <w:sz w:val="24"/>
          <w:szCs w:val="24"/>
        </w:rPr>
        <w:t>.</w:t>
      </w:r>
      <w:r w:rsidRPr="00F90817">
        <w:rPr>
          <w:sz w:val="24"/>
          <w:szCs w:val="24"/>
        </w:rPr>
        <w:t xml:space="preserve"> </w:t>
      </w:r>
      <w:proofErr w:type="gramStart"/>
      <w:r w:rsidR="00F85E87" w:rsidRPr="00F90817">
        <w:rPr>
          <w:sz w:val="24"/>
          <w:szCs w:val="24"/>
        </w:rPr>
        <w:t>Цена договора включает в себя общую стоимость выполнения всех работ, включая стоимость строительных материалов, инструментов, расходов на перевозку, отгрузку, вывоз строительного мусора, складирование оборудования и строительных материалов, гарантийные обязательства, а также расходы по оплате всех необходимых налогов, пошлин и сборов и иные расходы, возникающие у Подрядчика в связи с исполнением обязательств по договору.</w:t>
      </w:r>
      <w:proofErr w:type="gramEnd"/>
    </w:p>
    <w:p w:rsidR="00EB7675" w:rsidRPr="00F90817" w:rsidRDefault="00EB7675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</w:p>
    <w:p w:rsidR="00EB7675" w:rsidRPr="00F90817" w:rsidRDefault="00EB7675" w:rsidP="009E451D">
      <w:pPr>
        <w:tabs>
          <w:tab w:val="left" w:pos="8364"/>
          <w:tab w:val="left" w:pos="9355"/>
        </w:tabs>
        <w:autoSpaceDE w:val="0"/>
        <w:autoSpaceDN w:val="0"/>
        <w:adjustRightInd w:val="0"/>
        <w:spacing w:line="240" w:lineRule="auto"/>
        <w:ind w:right="901" w:firstLine="709"/>
        <w:rPr>
          <w:b/>
          <w:sz w:val="24"/>
          <w:szCs w:val="24"/>
        </w:rPr>
      </w:pPr>
      <w:r w:rsidRPr="00F90817">
        <w:rPr>
          <w:b/>
          <w:sz w:val="24"/>
          <w:szCs w:val="24"/>
        </w:rPr>
        <w:t>6. Требования к оформлению результатов работ:</w:t>
      </w:r>
    </w:p>
    <w:p w:rsidR="00EB7675" w:rsidRPr="00F90817" w:rsidRDefault="00EB7675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t>6.1. При проведении скрытых работ, Подрядчик предоста</w:t>
      </w:r>
      <w:r w:rsidR="00D22436" w:rsidRPr="00F90817">
        <w:rPr>
          <w:sz w:val="24"/>
          <w:szCs w:val="24"/>
        </w:rPr>
        <w:t xml:space="preserve">вляет </w:t>
      </w:r>
      <w:r w:rsidRPr="00F90817">
        <w:rPr>
          <w:sz w:val="24"/>
          <w:szCs w:val="24"/>
        </w:rPr>
        <w:t xml:space="preserve">акты скрытых работ. </w:t>
      </w:r>
      <w:r w:rsidR="00D22436" w:rsidRPr="00F90817">
        <w:rPr>
          <w:sz w:val="24"/>
          <w:szCs w:val="24"/>
        </w:rPr>
        <w:t>Подрядчик приступает к выполнению последующих работ только после приемки Заказчиком скрытых работ.</w:t>
      </w:r>
    </w:p>
    <w:p w:rsidR="00EB7675" w:rsidRPr="00F90817" w:rsidRDefault="00EB7675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t>6.2</w:t>
      </w:r>
      <w:r w:rsidR="00D22436" w:rsidRPr="00F90817">
        <w:rPr>
          <w:sz w:val="24"/>
          <w:szCs w:val="24"/>
        </w:rPr>
        <w:t xml:space="preserve">. </w:t>
      </w:r>
      <w:r w:rsidRPr="00F90817">
        <w:rPr>
          <w:sz w:val="24"/>
          <w:szCs w:val="24"/>
        </w:rPr>
        <w:t>После завершения работ Подрядчик предоставляет Заказчику акт о приемке выполненных работ по форме КС - 2, подписанный со своей стороны, справку о стоимости выполненных работ по форме КС-3 и счет-фактуру</w:t>
      </w:r>
      <w:r w:rsidR="009E451D">
        <w:rPr>
          <w:sz w:val="24"/>
          <w:szCs w:val="24"/>
        </w:rPr>
        <w:t>, если Подрядчик осуществляет деятельность по общей системе налогообложения</w:t>
      </w:r>
      <w:r w:rsidRPr="00F90817">
        <w:rPr>
          <w:sz w:val="24"/>
          <w:szCs w:val="24"/>
        </w:rPr>
        <w:t>. Документы предоставляются в бумажном виде. Формы КС-2 и КС-3 утверждены Постановлением Госкомстата №100 от 11.11.1999 г.</w:t>
      </w:r>
    </w:p>
    <w:p w:rsidR="00EB7675" w:rsidRPr="00F90817" w:rsidRDefault="00EB7675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color w:val="FF0000"/>
          <w:sz w:val="24"/>
          <w:szCs w:val="24"/>
        </w:rPr>
      </w:pPr>
      <w:r w:rsidRPr="00F90817">
        <w:rPr>
          <w:sz w:val="24"/>
          <w:szCs w:val="24"/>
        </w:rPr>
        <w:t xml:space="preserve">     </w:t>
      </w:r>
    </w:p>
    <w:p w:rsidR="00EB7675" w:rsidRPr="00F90817" w:rsidRDefault="00EB7675" w:rsidP="009E451D">
      <w:pPr>
        <w:tabs>
          <w:tab w:val="left" w:pos="8364"/>
          <w:tab w:val="left" w:pos="9355"/>
        </w:tabs>
        <w:autoSpaceDE w:val="0"/>
        <w:autoSpaceDN w:val="0"/>
        <w:adjustRightInd w:val="0"/>
        <w:spacing w:line="240" w:lineRule="auto"/>
        <w:ind w:right="901" w:firstLine="709"/>
        <w:rPr>
          <w:b/>
          <w:sz w:val="24"/>
          <w:szCs w:val="24"/>
        </w:rPr>
      </w:pPr>
      <w:r w:rsidRPr="00F90817">
        <w:rPr>
          <w:b/>
          <w:sz w:val="24"/>
          <w:szCs w:val="24"/>
        </w:rPr>
        <w:t>7. Требования к материалам и изделиям:</w:t>
      </w:r>
    </w:p>
    <w:p w:rsidR="00B319AE" w:rsidRPr="00591CE2" w:rsidRDefault="00EB7675" w:rsidP="009E451D">
      <w:pPr>
        <w:spacing w:line="240" w:lineRule="auto"/>
        <w:ind w:firstLine="709"/>
        <w:rPr>
          <w:spacing w:val="-7"/>
          <w:sz w:val="24"/>
          <w:szCs w:val="24"/>
          <w:lang w:eastAsia="en-US"/>
        </w:rPr>
      </w:pPr>
      <w:r w:rsidRPr="00F90817">
        <w:rPr>
          <w:sz w:val="24"/>
          <w:szCs w:val="24"/>
        </w:rPr>
        <w:t xml:space="preserve">7.1. </w:t>
      </w:r>
      <w:r w:rsidR="00B319AE" w:rsidRPr="00591CE2">
        <w:rPr>
          <w:spacing w:val="-7"/>
          <w:sz w:val="24"/>
          <w:szCs w:val="24"/>
          <w:lang w:eastAsia="en-US"/>
        </w:rPr>
        <w:t xml:space="preserve">Подрядчик при выполнении работ должен использовать основные материалы строго в соответствии с ведомостью </w:t>
      </w:r>
      <w:r w:rsidR="00B319AE">
        <w:rPr>
          <w:spacing w:val="-7"/>
          <w:sz w:val="24"/>
          <w:szCs w:val="24"/>
          <w:lang w:eastAsia="en-US"/>
        </w:rPr>
        <w:t xml:space="preserve">объёмов работ и </w:t>
      </w:r>
      <w:r w:rsidR="00B319AE" w:rsidRPr="00591CE2">
        <w:rPr>
          <w:spacing w:val="-7"/>
          <w:sz w:val="24"/>
          <w:szCs w:val="24"/>
          <w:lang w:eastAsia="en-US"/>
        </w:rPr>
        <w:t>материалов (</w:t>
      </w:r>
      <w:r w:rsidR="00B319AE">
        <w:rPr>
          <w:spacing w:val="-7"/>
          <w:sz w:val="24"/>
          <w:szCs w:val="24"/>
          <w:lang w:eastAsia="en-US"/>
        </w:rPr>
        <w:t>Приложение</w:t>
      </w:r>
      <w:r w:rsidR="00B319AE" w:rsidRPr="00591CE2">
        <w:rPr>
          <w:spacing w:val="-7"/>
          <w:sz w:val="24"/>
          <w:szCs w:val="24"/>
          <w:lang w:eastAsia="en-US"/>
        </w:rPr>
        <w:t xml:space="preserve"> №1)</w:t>
      </w:r>
      <w:r w:rsidR="00B319AE">
        <w:rPr>
          <w:spacing w:val="-7"/>
          <w:sz w:val="24"/>
          <w:szCs w:val="24"/>
          <w:lang w:eastAsia="en-US"/>
        </w:rPr>
        <w:t xml:space="preserve"> и дизайном помещений (Ф</w:t>
      </w:r>
      <w:r w:rsidR="00B319AE" w:rsidRPr="00591CE2">
        <w:rPr>
          <w:spacing w:val="-7"/>
          <w:sz w:val="24"/>
          <w:szCs w:val="24"/>
          <w:lang w:eastAsia="en-US"/>
        </w:rPr>
        <w:t>ото №1</w:t>
      </w:r>
      <w:r w:rsidR="00352A9F">
        <w:rPr>
          <w:spacing w:val="-7"/>
          <w:sz w:val="24"/>
          <w:szCs w:val="24"/>
          <w:lang w:eastAsia="en-US"/>
        </w:rPr>
        <w:t xml:space="preserve"> и №5</w:t>
      </w:r>
      <w:r w:rsidR="000A293F">
        <w:rPr>
          <w:spacing w:val="-7"/>
          <w:sz w:val="24"/>
          <w:szCs w:val="24"/>
          <w:lang w:eastAsia="en-US"/>
        </w:rPr>
        <w:t xml:space="preserve"> Приложения №2 к Техническому заданию</w:t>
      </w:r>
      <w:r w:rsidR="00B319AE" w:rsidRPr="00591CE2">
        <w:rPr>
          <w:spacing w:val="-7"/>
          <w:sz w:val="24"/>
          <w:szCs w:val="24"/>
          <w:lang w:eastAsia="en-US"/>
        </w:rPr>
        <w:t xml:space="preserve">). Применяемые материалы согласовываются Заказчиком до начала работ. </w:t>
      </w:r>
    </w:p>
    <w:p w:rsidR="00B319AE" w:rsidRPr="00B319AE" w:rsidRDefault="00B319AE" w:rsidP="009E451D">
      <w:pPr>
        <w:spacing w:line="240" w:lineRule="auto"/>
        <w:ind w:firstLine="709"/>
        <w:rPr>
          <w:spacing w:val="-7"/>
          <w:sz w:val="24"/>
          <w:szCs w:val="24"/>
          <w:lang w:eastAsia="en-US"/>
        </w:rPr>
      </w:pPr>
      <w:r>
        <w:rPr>
          <w:spacing w:val="-6"/>
          <w:sz w:val="24"/>
          <w:szCs w:val="24"/>
          <w:lang w:eastAsia="en-US"/>
        </w:rPr>
        <w:t xml:space="preserve">7.2. </w:t>
      </w:r>
      <w:r w:rsidRPr="00B319AE">
        <w:rPr>
          <w:spacing w:val="-7"/>
          <w:sz w:val="24"/>
          <w:szCs w:val="24"/>
          <w:lang w:eastAsia="en-US"/>
        </w:rPr>
        <w:t xml:space="preserve">Используемые материалы, изделия должны соответствовать государственным стандартам и техническим условиям, должны быть новыми, то есть не бывшими в эксплуатации, не поврежденными, без каких-либо ограничений (залог, запрет, арест и т.п.) к свободному обращению на территории Российской Федерации. </w:t>
      </w:r>
    </w:p>
    <w:p w:rsidR="00EB7675" w:rsidRPr="00F90817" w:rsidRDefault="00EB7675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t>7.</w:t>
      </w:r>
      <w:r w:rsidR="00B319AE">
        <w:rPr>
          <w:sz w:val="24"/>
          <w:szCs w:val="24"/>
        </w:rPr>
        <w:t>3</w:t>
      </w:r>
      <w:r w:rsidRPr="00F90817">
        <w:rPr>
          <w:sz w:val="24"/>
          <w:szCs w:val="24"/>
        </w:rPr>
        <w:t>. Все характеристики (параметры) материалов и изделий должны отвечать требованиям законодательства Российской Федерации о техническом регулировании.</w:t>
      </w:r>
    </w:p>
    <w:p w:rsidR="00EB7675" w:rsidRDefault="00EB7675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t>7.</w:t>
      </w:r>
      <w:r w:rsidR="00B319AE">
        <w:rPr>
          <w:sz w:val="24"/>
          <w:szCs w:val="24"/>
        </w:rPr>
        <w:t>4</w:t>
      </w:r>
      <w:r w:rsidRPr="00F90817">
        <w:rPr>
          <w:sz w:val="24"/>
          <w:szCs w:val="24"/>
        </w:rPr>
        <w:t xml:space="preserve">. </w:t>
      </w:r>
      <w:proofErr w:type="gramStart"/>
      <w:r w:rsidR="00CB0EAB">
        <w:rPr>
          <w:sz w:val="24"/>
          <w:szCs w:val="24"/>
        </w:rPr>
        <w:t>К</w:t>
      </w:r>
      <w:r w:rsidRPr="00F90817">
        <w:rPr>
          <w:sz w:val="24"/>
          <w:szCs w:val="24"/>
        </w:rPr>
        <w:t>онтрол</w:t>
      </w:r>
      <w:r w:rsidR="00CB0EAB">
        <w:rPr>
          <w:sz w:val="24"/>
          <w:szCs w:val="24"/>
        </w:rPr>
        <w:t>ь</w:t>
      </w:r>
      <w:r w:rsidRPr="00F90817">
        <w:rPr>
          <w:sz w:val="24"/>
          <w:szCs w:val="24"/>
        </w:rPr>
        <w:t xml:space="preserve"> за</w:t>
      </w:r>
      <w:proofErr w:type="gramEnd"/>
      <w:r w:rsidRPr="00F90817">
        <w:rPr>
          <w:sz w:val="24"/>
          <w:szCs w:val="24"/>
        </w:rPr>
        <w:t xml:space="preserve"> соответствием применяемых материалов и изделий является обязанностью лица, осуществляющего выполнение работ.</w:t>
      </w:r>
    </w:p>
    <w:p w:rsidR="00CB0EAB" w:rsidRPr="00F90817" w:rsidRDefault="00CB0EAB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  <w:r>
        <w:rPr>
          <w:sz w:val="24"/>
          <w:szCs w:val="24"/>
        </w:rPr>
        <w:t xml:space="preserve">7.5. </w:t>
      </w:r>
      <w:r w:rsidRPr="00CB0EAB">
        <w:rPr>
          <w:sz w:val="24"/>
          <w:szCs w:val="24"/>
        </w:rPr>
        <w:t>Обеспечение оборудованием, материалами для производства работ и их доставка осуществляется за счет Подрядчика и его силами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</w:p>
    <w:p w:rsidR="00F90817" w:rsidRPr="00F90817" w:rsidRDefault="00EB7675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t xml:space="preserve">     </w:t>
      </w:r>
    </w:p>
    <w:p w:rsidR="00EB7675" w:rsidRPr="00F90817" w:rsidRDefault="00EB7675" w:rsidP="009E451D">
      <w:pPr>
        <w:tabs>
          <w:tab w:val="left" w:pos="8364"/>
          <w:tab w:val="left" w:pos="9355"/>
        </w:tabs>
        <w:autoSpaceDE w:val="0"/>
        <w:autoSpaceDN w:val="0"/>
        <w:adjustRightInd w:val="0"/>
        <w:spacing w:line="240" w:lineRule="auto"/>
        <w:ind w:right="901" w:firstLine="709"/>
        <w:rPr>
          <w:b/>
          <w:sz w:val="24"/>
          <w:szCs w:val="24"/>
        </w:rPr>
      </w:pPr>
      <w:r w:rsidRPr="00F90817">
        <w:rPr>
          <w:b/>
          <w:sz w:val="24"/>
          <w:szCs w:val="24"/>
        </w:rPr>
        <w:t xml:space="preserve">8. Контроль выполнения работ со стороны Заказчика: </w:t>
      </w:r>
      <w:r w:rsidRPr="00F90817">
        <w:rPr>
          <w:sz w:val="24"/>
          <w:szCs w:val="24"/>
        </w:rPr>
        <w:tab/>
      </w:r>
    </w:p>
    <w:p w:rsidR="00CB0EAB" w:rsidRPr="00CB0EAB" w:rsidRDefault="00EB7675" w:rsidP="009E451D">
      <w:pPr>
        <w:spacing w:line="240" w:lineRule="auto"/>
        <w:ind w:firstLine="709"/>
        <w:rPr>
          <w:spacing w:val="-7"/>
          <w:sz w:val="24"/>
          <w:szCs w:val="24"/>
          <w:lang w:eastAsia="en-US"/>
        </w:rPr>
      </w:pPr>
      <w:r w:rsidRPr="00CB0EAB">
        <w:rPr>
          <w:spacing w:val="-7"/>
          <w:sz w:val="24"/>
          <w:szCs w:val="24"/>
          <w:lang w:eastAsia="en-US"/>
        </w:rPr>
        <w:t xml:space="preserve">8.1. </w:t>
      </w:r>
      <w:r w:rsidR="00CB0EAB" w:rsidRPr="00CB0EAB">
        <w:rPr>
          <w:spacing w:val="-7"/>
          <w:sz w:val="24"/>
          <w:szCs w:val="24"/>
          <w:lang w:eastAsia="en-US"/>
        </w:rPr>
        <w:t>Заказчик назначает своего уполномоченного представителя, который  от его имени совместно с Подрядчиком осуществляет приемку выполненных работ, технический надзор и контроль выполнения Работ по договору, их качество, а также производит проверку соответствия используемых Подрядчиком материалов условиям Договора.</w:t>
      </w:r>
    </w:p>
    <w:p w:rsidR="00A9173A" w:rsidRPr="00A9173A" w:rsidRDefault="00EB7675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spacing w:val="-7"/>
          <w:sz w:val="24"/>
          <w:szCs w:val="24"/>
          <w:lang w:eastAsia="en-US"/>
        </w:rPr>
      </w:pPr>
      <w:r w:rsidRPr="00F90817">
        <w:rPr>
          <w:sz w:val="24"/>
          <w:szCs w:val="24"/>
        </w:rPr>
        <w:t xml:space="preserve">8.2. </w:t>
      </w:r>
      <w:r w:rsidR="006F6740">
        <w:rPr>
          <w:sz w:val="24"/>
          <w:szCs w:val="24"/>
        </w:rPr>
        <w:t>Определяе</w:t>
      </w:r>
      <w:r w:rsidRPr="00F90817">
        <w:rPr>
          <w:sz w:val="24"/>
          <w:szCs w:val="24"/>
        </w:rPr>
        <w:t>т объемы дополнительных работ по результатам осмотра с составлени</w:t>
      </w:r>
      <w:r w:rsidR="006F6740">
        <w:rPr>
          <w:sz w:val="24"/>
          <w:szCs w:val="24"/>
        </w:rPr>
        <w:t>ем актов и дефектных ведомостей.</w:t>
      </w:r>
      <w:r w:rsidR="00A9173A">
        <w:rPr>
          <w:sz w:val="24"/>
          <w:szCs w:val="24"/>
        </w:rPr>
        <w:t xml:space="preserve"> </w:t>
      </w:r>
      <w:r w:rsidR="00A9173A" w:rsidRPr="00A9173A">
        <w:rPr>
          <w:spacing w:val="-7"/>
          <w:sz w:val="24"/>
          <w:szCs w:val="24"/>
          <w:lang w:eastAsia="en-US"/>
        </w:rPr>
        <w:t xml:space="preserve">Работы, выполненные с изменением или отклонением от Работ, указанных </w:t>
      </w:r>
      <w:r w:rsidR="00A9173A">
        <w:rPr>
          <w:spacing w:val="-7"/>
          <w:sz w:val="24"/>
          <w:szCs w:val="24"/>
          <w:lang w:eastAsia="en-US"/>
        </w:rPr>
        <w:t>в сметном расчёте</w:t>
      </w:r>
      <w:r w:rsidR="00A9173A" w:rsidRPr="00A9173A">
        <w:rPr>
          <w:spacing w:val="-7"/>
          <w:sz w:val="24"/>
          <w:szCs w:val="24"/>
          <w:lang w:eastAsia="en-US"/>
        </w:rPr>
        <w:t>, не оформленные в установленном порядке, оплате не подлежат</w:t>
      </w:r>
      <w:r w:rsidR="00A9173A">
        <w:rPr>
          <w:spacing w:val="-7"/>
          <w:sz w:val="24"/>
          <w:szCs w:val="24"/>
          <w:lang w:eastAsia="en-US"/>
        </w:rPr>
        <w:t>.</w:t>
      </w:r>
    </w:p>
    <w:p w:rsidR="00EB7675" w:rsidRPr="00F90817" w:rsidRDefault="006F6740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  <w:r>
        <w:rPr>
          <w:sz w:val="24"/>
          <w:szCs w:val="24"/>
        </w:rPr>
        <w:t>8.3. О</w:t>
      </w:r>
      <w:r w:rsidR="00EB7675" w:rsidRPr="00F90817">
        <w:rPr>
          <w:sz w:val="24"/>
          <w:szCs w:val="24"/>
        </w:rPr>
        <w:t>беспечива</w:t>
      </w:r>
      <w:r>
        <w:rPr>
          <w:sz w:val="24"/>
          <w:szCs w:val="24"/>
        </w:rPr>
        <w:t>е</w:t>
      </w:r>
      <w:r w:rsidR="00EB7675" w:rsidRPr="00F90817">
        <w:rPr>
          <w:sz w:val="24"/>
          <w:szCs w:val="24"/>
        </w:rPr>
        <w:t>т доступ н</w:t>
      </w:r>
      <w:r>
        <w:rPr>
          <w:sz w:val="24"/>
          <w:szCs w:val="24"/>
        </w:rPr>
        <w:t>а объект сотрудников Подрядчика.</w:t>
      </w:r>
    </w:p>
    <w:p w:rsidR="00EB7675" w:rsidRDefault="006F6740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  <w:r>
        <w:rPr>
          <w:sz w:val="24"/>
          <w:szCs w:val="24"/>
        </w:rPr>
        <w:t xml:space="preserve">8.4. </w:t>
      </w:r>
      <w:r w:rsidR="009E451D" w:rsidRPr="009E451D">
        <w:rPr>
          <w:sz w:val="24"/>
          <w:szCs w:val="24"/>
        </w:rPr>
        <w:t>Обеспечить Подрядчику возможность подключения к имеющимся у Заказчика источникам электроснабжения, водоснабжения, канализации для целей выполнения работ, пр</w:t>
      </w:r>
      <w:r w:rsidR="009E451D">
        <w:rPr>
          <w:sz w:val="24"/>
          <w:szCs w:val="24"/>
        </w:rPr>
        <w:t>едусмотренных настоящим Техническим заданием</w:t>
      </w:r>
      <w:r w:rsidR="00EB7675" w:rsidRPr="00F90817">
        <w:rPr>
          <w:sz w:val="24"/>
          <w:szCs w:val="24"/>
        </w:rPr>
        <w:t>.</w:t>
      </w:r>
    </w:p>
    <w:p w:rsidR="006F6740" w:rsidRDefault="006F6740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spacing w:val="-7"/>
          <w:sz w:val="24"/>
          <w:szCs w:val="24"/>
          <w:lang w:eastAsia="en-US"/>
        </w:rPr>
      </w:pPr>
      <w:r>
        <w:rPr>
          <w:sz w:val="24"/>
          <w:szCs w:val="24"/>
        </w:rPr>
        <w:t xml:space="preserve"> 8.5. </w:t>
      </w:r>
      <w:r w:rsidRPr="006F6740">
        <w:rPr>
          <w:spacing w:val="-7"/>
          <w:sz w:val="24"/>
          <w:szCs w:val="24"/>
          <w:lang w:eastAsia="en-US"/>
        </w:rPr>
        <w:t>В случае обнаружения Заказчиком недостатков в выполненных работах или н</w:t>
      </w:r>
      <w:r>
        <w:rPr>
          <w:spacing w:val="-7"/>
          <w:sz w:val="24"/>
          <w:szCs w:val="24"/>
          <w:lang w:eastAsia="en-US"/>
        </w:rPr>
        <w:t xml:space="preserve">екачественно выполненных работ </w:t>
      </w:r>
      <w:r w:rsidRPr="006F6740">
        <w:rPr>
          <w:spacing w:val="-7"/>
          <w:sz w:val="24"/>
          <w:szCs w:val="24"/>
          <w:lang w:eastAsia="en-US"/>
        </w:rPr>
        <w:t>в течение 5 (пяти) рабочих дней составляется Акт с перечислением выявленных недостатков, необходимых доработок и сроком их устранения. После подписания Акта Подрядчик обязан в согласованный сторонами срок своими силами и без увеличения цены Договора переделать работы для устранения недостатков выполненных работ и обеспечения их надлежащего качества</w:t>
      </w:r>
      <w:r w:rsidR="005238BF">
        <w:rPr>
          <w:spacing w:val="-7"/>
          <w:sz w:val="24"/>
          <w:szCs w:val="24"/>
          <w:lang w:eastAsia="en-US"/>
        </w:rPr>
        <w:t>.</w:t>
      </w:r>
    </w:p>
    <w:p w:rsidR="00F276CC" w:rsidRDefault="00F276CC" w:rsidP="009E451D">
      <w:pPr>
        <w:tabs>
          <w:tab w:val="left" w:pos="8364"/>
          <w:tab w:val="left" w:pos="9355"/>
          <w:tab w:val="left" w:pos="10065"/>
        </w:tabs>
        <w:spacing w:line="240" w:lineRule="auto"/>
        <w:ind w:right="901" w:firstLine="709"/>
        <w:rPr>
          <w:b/>
          <w:sz w:val="24"/>
          <w:szCs w:val="24"/>
        </w:rPr>
      </w:pPr>
    </w:p>
    <w:p w:rsidR="00F276CC" w:rsidRDefault="00F276CC" w:rsidP="009E451D">
      <w:pPr>
        <w:tabs>
          <w:tab w:val="left" w:pos="8364"/>
          <w:tab w:val="left" w:pos="9355"/>
          <w:tab w:val="left" w:pos="10065"/>
        </w:tabs>
        <w:spacing w:line="240" w:lineRule="auto"/>
        <w:ind w:right="901" w:firstLine="709"/>
        <w:rPr>
          <w:b/>
          <w:sz w:val="24"/>
          <w:szCs w:val="24"/>
        </w:rPr>
      </w:pPr>
    </w:p>
    <w:p w:rsidR="00EB7675" w:rsidRPr="00F90817" w:rsidRDefault="00EB7675" w:rsidP="009E451D">
      <w:pPr>
        <w:tabs>
          <w:tab w:val="left" w:pos="8364"/>
          <w:tab w:val="left" w:pos="9355"/>
          <w:tab w:val="left" w:pos="10065"/>
        </w:tabs>
        <w:spacing w:line="240" w:lineRule="auto"/>
        <w:ind w:right="901" w:firstLine="709"/>
        <w:rPr>
          <w:b/>
          <w:sz w:val="24"/>
          <w:szCs w:val="24"/>
        </w:rPr>
      </w:pPr>
      <w:r w:rsidRPr="00F90817">
        <w:rPr>
          <w:b/>
          <w:sz w:val="24"/>
          <w:szCs w:val="24"/>
        </w:rPr>
        <w:lastRenderedPageBreak/>
        <w:t>9. При про</w:t>
      </w:r>
      <w:bookmarkStart w:id="0" w:name="_GoBack"/>
      <w:bookmarkEnd w:id="0"/>
      <w:r w:rsidRPr="00F90817">
        <w:rPr>
          <w:b/>
          <w:sz w:val="24"/>
          <w:szCs w:val="24"/>
        </w:rPr>
        <w:t>изводстве работ Подрядчик обязан:</w:t>
      </w:r>
    </w:p>
    <w:p w:rsidR="00EB7675" w:rsidRPr="00F90817" w:rsidRDefault="00EB7675" w:rsidP="009E451D">
      <w:pPr>
        <w:tabs>
          <w:tab w:val="left" w:pos="9355"/>
          <w:tab w:val="left" w:pos="10065"/>
        </w:tabs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t>9.1. Организовать и координировать работы н</w:t>
      </w:r>
      <w:r w:rsidR="009E451D">
        <w:rPr>
          <w:sz w:val="24"/>
          <w:szCs w:val="24"/>
        </w:rPr>
        <w:t>а объекте, обеспечить соблюдение</w:t>
      </w:r>
      <w:r w:rsidRPr="00F90817">
        <w:rPr>
          <w:sz w:val="24"/>
          <w:szCs w:val="24"/>
        </w:rPr>
        <w:t xml:space="preserve"> требований законодательства, технических реглам</w:t>
      </w:r>
      <w:r w:rsidR="009E451D">
        <w:rPr>
          <w:sz w:val="24"/>
          <w:szCs w:val="24"/>
        </w:rPr>
        <w:t>ентов, настоящего Технического з</w:t>
      </w:r>
      <w:r w:rsidRPr="00F90817">
        <w:rPr>
          <w:sz w:val="24"/>
          <w:szCs w:val="24"/>
        </w:rPr>
        <w:t>адания и нести ответственность за качество выполняемых работ и применяемых материалов и их соответствие требованиям настоящего Технического задания.</w:t>
      </w:r>
    </w:p>
    <w:p w:rsidR="00B319AE" w:rsidRDefault="00EB7675" w:rsidP="009E451D">
      <w:pPr>
        <w:tabs>
          <w:tab w:val="left" w:pos="9355"/>
          <w:tab w:val="left" w:pos="10065"/>
        </w:tabs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t>9.2. Обеспечить за свой счет охрану материалов, инструментов и оборудования до перед</w:t>
      </w:r>
      <w:r w:rsidR="00B319AE">
        <w:rPr>
          <w:sz w:val="24"/>
          <w:szCs w:val="24"/>
        </w:rPr>
        <w:t>ачи выполненных работ Заказчику.</w:t>
      </w:r>
    </w:p>
    <w:p w:rsidR="00B319AE" w:rsidRDefault="00EB7675" w:rsidP="009E451D">
      <w:pPr>
        <w:tabs>
          <w:tab w:val="left" w:pos="9355"/>
          <w:tab w:val="left" w:pos="10065"/>
        </w:tabs>
        <w:spacing w:line="240" w:lineRule="auto"/>
        <w:ind w:right="-1" w:firstLine="709"/>
        <w:rPr>
          <w:sz w:val="24"/>
          <w:szCs w:val="24"/>
          <w:lang w:eastAsia="en-US"/>
        </w:rPr>
      </w:pPr>
      <w:r w:rsidRPr="00F90817">
        <w:rPr>
          <w:sz w:val="24"/>
          <w:szCs w:val="24"/>
        </w:rPr>
        <w:t xml:space="preserve">9.3. </w:t>
      </w:r>
      <w:r w:rsidR="00B319AE" w:rsidRPr="00591CE2">
        <w:rPr>
          <w:sz w:val="24"/>
          <w:szCs w:val="24"/>
        </w:rPr>
        <w:t>При выполнении работ Подрядчик должен руководствоваться действующими строительными нормами и правилами, правилами пожарной безопасности и безопасной эксплуатации строительных машин и механизмов, экологическими, санитарно-гигиеническими и другими нормами, действующие на территории Российской Федерации и обеспечивающие безопасную для жизни и здоровья людей эксплуатацию объектов</w:t>
      </w:r>
      <w:r w:rsidR="00B319AE" w:rsidRPr="00591CE2">
        <w:rPr>
          <w:sz w:val="24"/>
          <w:szCs w:val="24"/>
          <w:lang w:eastAsia="en-US"/>
        </w:rPr>
        <w:t>.</w:t>
      </w:r>
    </w:p>
    <w:p w:rsidR="00B319AE" w:rsidRPr="00591CE2" w:rsidRDefault="00B319AE" w:rsidP="009E451D">
      <w:pPr>
        <w:spacing w:line="240" w:lineRule="auto"/>
        <w:ind w:firstLine="709"/>
        <w:rPr>
          <w:spacing w:val="-1"/>
          <w:sz w:val="24"/>
          <w:szCs w:val="24"/>
          <w:lang w:eastAsia="en-US"/>
        </w:rPr>
      </w:pPr>
      <w:r w:rsidRPr="00591CE2">
        <w:rPr>
          <w:sz w:val="24"/>
          <w:szCs w:val="24"/>
          <w:lang w:eastAsia="en-US"/>
        </w:rPr>
        <w:t xml:space="preserve">Подрядчик несёт ответственность за соблюдение правил пожарной безопасности, правил охраны труда и техники безопасности при </w:t>
      </w:r>
      <w:r w:rsidRPr="00591CE2">
        <w:rPr>
          <w:spacing w:val="-1"/>
          <w:sz w:val="24"/>
          <w:szCs w:val="24"/>
          <w:lang w:eastAsia="en-US"/>
        </w:rPr>
        <w:t xml:space="preserve">проведении работ. </w:t>
      </w:r>
    </w:p>
    <w:p w:rsidR="00EB7675" w:rsidRPr="00F90817" w:rsidRDefault="00EB7675" w:rsidP="009E451D">
      <w:pPr>
        <w:tabs>
          <w:tab w:val="left" w:pos="9355"/>
          <w:tab w:val="left" w:pos="10065"/>
        </w:tabs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t xml:space="preserve">9.4. Руководствоваться нормативно-правовыми актами РФ в области строительства: </w:t>
      </w:r>
      <w:proofErr w:type="gramStart"/>
      <w:r w:rsidRPr="00F90817">
        <w:rPr>
          <w:sz w:val="24"/>
          <w:szCs w:val="24"/>
        </w:rPr>
        <w:t>Федеральным законом № 384-ФЗ от 30.12.2009 г. «Технический регламент о безопасности зданий и сооружений»; ФЗ-№190 Градостроительный кодек</w:t>
      </w:r>
      <w:r w:rsidR="009E451D">
        <w:rPr>
          <w:sz w:val="24"/>
          <w:szCs w:val="24"/>
        </w:rPr>
        <w:t>с РФ от 29.12.2004г., СП 48.133</w:t>
      </w:r>
      <w:r w:rsidRPr="00F90817">
        <w:rPr>
          <w:sz w:val="24"/>
          <w:szCs w:val="24"/>
        </w:rPr>
        <w:t>30.2011 Организация строительства, СНиП 12-03-2001, СНиП 12-04-2002 «Безопасность труда в строительстве»; Федерального закона № 123-ФЗ от 22.07.2008 г. «Технический регламент о требованиях пожарной безопасности», СП 71.13330.2017 (Изоляционные и отделочные покрытия);</w:t>
      </w:r>
      <w:proofErr w:type="gramEnd"/>
      <w:r w:rsidRPr="00F90817">
        <w:rPr>
          <w:sz w:val="24"/>
          <w:szCs w:val="24"/>
        </w:rPr>
        <w:t xml:space="preserve"> монтаж сетей электроснабжения - по СП 76.13330 (Электротехнические устройства), основными положениями и другими нормативными документами, регламентирующими данный вид деятельности.</w:t>
      </w:r>
    </w:p>
    <w:p w:rsidR="00EB7675" w:rsidRPr="00F90817" w:rsidRDefault="00EB7675" w:rsidP="009E451D">
      <w:pPr>
        <w:tabs>
          <w:tab w:val="left" w:pos="9355"/>
          <w:tab w:val="left" w:pos="10065"/>
        </w:tabs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t>9.5. Ко</w:t>
      </w:r>
      <w:r w:rsidR="009E451D">
        <w:rPr>
          <w:sz w:val="24"/>
          <w:szCs w:val="24"/>
        </w:rPr>
        <w:t>нтролировать качество выполнения</w:t>
      </w:r>
      <w:r w:rsidRPr="00F90817">
        <w:rPr>
          <w:sz w:val="24"/>
          <w:szCs w:val="24"/>
        </w:rPr>
        <w:t xml:space="preserve"> работ и вести учет выявленных нарушений требований технического регламента о безопасности зданий и сооружений.</w:t>
      </w:r>
    </w:p>
    <w:p w:rsidR="00EB7675" w:rsidRPr="00F90817" w:rsidRDefault="00EB7675" w:rsidP="009E451D">
      <w:pPr>
        <w:tabs>
          <w:tab w:val="left" w:pos="9355"/>
          <w:tab w:val="left" w:pos="10065"/>
        </w:tabs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t>9.6. Нести ответственность за п</w:t>
      </w:r>
      <w:r w:rsidR="00B319AE">
        <w:rPr>
          <w:sz w:val="24"/>
          <w:szCs w:val="24"/>
        </w:rPr>
        <w:t>овреждения имущества Заказчика.</w:t>
      </w:r>
    </w:p>
    <w:p w:rsidR="00B319AE" w:rsidRPr="00591CE2" w:rsidRDefault="00EB7675" w:rsidP="009E451D">
      <w:pPr>
        <w:spacing w:line="240" w:lineRule="auto"/>
        <w:ind w:firstLine="709"/>
        <w:rPr>
          <w:spacing w:val="-1"/>
          <w:sz w:val="24"/>
          <w:szCs w:val="24"/>
          <w:lang w:eastAsia="en-US"/>
        </w:rPr>
      </w:pPr>
      <w:r w:rsidRPr="00F90817">
        <w:rPr>
          <w:sz w:val="24"/>
          <w:szCs w:val="24"/>
        </w:rPr>
        <w:t xml:space="preserve">9.7. </w:t>
      </w:r>
      <w:r w:rsidR="00B319AE" w:rsidRPr="00591CE2">
        <w:rPr>
          <w:sz w:val="24"/>
          <w:szCs w:val="24"/>
        </w:rPr>
        <w:t xml:space="preserve">Любой строительный мусор, жидкие отходы (включая, </w:t>
      </w:r>
      <w:proofErr w:type="gramStart"/>
      <w:r w:rsidR="00B319AE" w:rsidRPr="00591CE2">
        <w:rPr>
          <w:sz w:val="24"/>
          <w:szCs w:val="24"/>
        </w:rPr>
        <w:t>но</w:t>
      </w:r>
      <w:proofErr w:type="gramEnd"/>
      <w:r w:rsidR="00B319AE" w:rsidRPr="00591CE2">
        <w:rPr>
          <w:sz w:val="24"/>
          <w:szCs w:val="24"/>
        </w:rPr>
        <w:t xml:space="preserve"> не ограничиваясь, лакокрасочные материалы, цемент, масла, растворители и строительные смеси), иные строительные отходы (далее – отходы), которые остаются во время выполнения работ по Договору, подлежат вывозу с Объекта Заказчика незамедлительно с момента их образования. Сброс (выброс) любых отходов в систему канализации Заказчика, прилегающую к Объекту территорию или иные не предусмотренные для этого места</w:t>
      </w:r>
      <w:r w:rsidR="00B319AE">
        <w:rPr>
          <w:sz w:val="24"/>
          <w:szCs w:val="24"/>
        </w:rPr>
        <w:t>,</w:t>
      </w:r>
      <w:r w:rsidR="00B319AE" w:rsidRPr="00591CE2">
        <w:rPr>
          <w:sz w:val="24"/>
          <w:szCs w:val="24"/>
        </w:rPr>
        <w:t xml:space="preserve"> строго запрещен</w:t>
      </w:r>
      <w:r w:rsidR="00B319AE" w:rsidRPr="00591CE2">
        <w:rPr>
          <w:spacing w:val="-1"/>
          <w:sz w:val="24"/>
          <w:szCs w:val="24"/>
          <w:lang w:eastAsia="en-US"/>
        </w:rPr>
        <w:t xml:space="preserve">. </w:t>
      </w:r>
    </w:p>
    <w:p w:rsidR="00EB7675" w:rsidRPr="00F90817" w:rsidRDefault="00EB7675" w:rsidP="009E451D">
      <w:pPr>
        <w:tabs>
          <w:tab w:val="left" w:pos="9355"/>
          <w:tab w:val="left" w:pos="10065"/>
        </w:tabs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t>9.</w:t>
      </w:r>
      <w:r w:rsidR="00B319AE">
        <w:rPr>
          <w:sz w:val="24"/>
          <w:szCs w:val="24"/>
        </w:rPr>
        <w:t>8.</w:t>
      </w:r>
      <w:r w:rsidRPr="00F90817">
        <w:rPr>
          <w:sz w:val="24"/>
          <w:szCs w:val="24"/>
        </w:rPr>
        <w:t xml:space="preserve"> По окончании работ Подрядчик обяз</w:t>
      </w:r>
      <w:r w:rsidR="009E451D">
        <w:rPr>
          <w:sz w:val="24"/>
          <w:szCs w:val="24"/>
        </w:rPr>
        <w:t>ан произвести уборку и очистку О</w:t>
      </w:r>
      <w:r w:rsidRPr="00F90817">
        <w:rPr>
          <w:sz w:val="24"/>
          <w:szCs w:val="24"/>
        </w:rPr>
        <w:t>бъек</w:t>
      </w:r>
      <w:r w:rsidR="009E451D">
        <w:rPr>
          <w:sz w:val="24"/>
          <w:szCs w:val="24"/>
        </w:rPr>
        <w:t>та и территории, прилегающей к О</w:t>
      </w:r>
      <w:r w:rsidRPr="00F90817">
        <w:rPr>
          <w:sz w:val="24"/>
          <w:szCs w:val="24"/>
        </w:rPr>
        <w:t xml:space="preserve">бъекту от строительного и иного мусора. </w:t>
      </w:r>
    </w:p>
    <w:p w:rsidR="00EB7675" w:rsidRPr="00F90817" w:rsidRDefault="00EB7675" w:rsidP="009E451D">
      <w:pPr>
        <w:tabs>
          <w:tab w:val="left" w:pos="8364"/>
          <w:tab w:val="left" w:pos="9355"/>
          <w:tab w:val="left" w:pos="10065"/>
        </w:tabs>
        <w:spacing w:line="240" w:lineRule="auto"/>
        <w:ind w:right="901" w:firstLine="709"/>
        <w:rPr>
          <w:b/>
          <w:sz w:val="24"/>
          <w:szCs w:val="24"/>
        </w:rPr>
      </w:pPr>
      <w:r w:rsidRPr="00F90817">
        <w:rPr>
          <w:b/>
          <w:sz w:val="24"/>
          <w:szCs w:val="24"/>
        </w:rPr>
        <w:t xml:space="preserve">10. Гарантийные требования </w:t>
      </w:r>
    </w:p>
    <w:p w:rsidR="0066443C" w:rsidRPr="0066443C" w:rsidRDefault="0066443C" w:rsidP="009E451D">
      <w:pPr>
        <w:tabs>
          <w:tab w:val="left" w:pos="9355"/>
          <w:tab w:val="left" w:pos="10065"/>
        </w:tabs>
        <w:spacing w:line="240" w:lineRule="auto"/>
        <w:ind w:right="-1" w:firstLine="709"/>
        <w:rPr>
          <w:sz w:val="24"/>
          <w:szCs w:val="24"/>
        </w:rPr>
      </w:pPr>
      <w:r>
        <w:rPr>
          <w:sz w:val="24"/>
          <w:szCs w:val="24"/>
        </w:rPr>
        <w:t xml:space="preserve">10.1. Подрядчик гарантирует </w:t>
      </w:r>
      <w:r w:rsidRPr="0066443C">
        <w:rPr>
          <w:sz w:val="24"/>
          <w:szCs w:val="24"/>
        </w:rPr>
        <w:t>качество выполнения всех Работ в соответствии с действующими нормами и техническими условиями, своевременное устранение недостатков и дефектов, выявленных при приемке Работ;</w:t>
      </w:r>
    </w:p>
    <w:p w:rsidR="0066443C" w:rsidRPr="0066443C" w:rsidRDefault="0066443C" w:rsidP="009E451D">
      <w:pPr>
        <w:tabs>
          <w:tab w:val="left" w:pos="9355"/>
          <w:tab w:val="left" w:pos="10065"/>
        </w:tabs>
        <w:spacing w:line="240" w:lineRule="auto"/>
        <w:ind w:right="-1" w:firstLine="709"/>
        <w:rPr>
          <w:sz w:val="24"/>
          <w:szCs w:val="24"/>
        </w:rPr>
      </w:pPr>
      <w:r>
        <w:rPr>
          <w:sz w:val="24"/>
          <w:szCs w:val="24"/>
        </w:rPr>
        <w:t>10</w:t>
      </w:r>
      <w:r w:rsidRPr="0066443C">
        <w:rPr>
          <w:sz w:val="24"/>
          <w:szCs w:val="24"/>
        </w:rPr>
        <w:t xml:space="preserve">.2.  Гарантийный срок на выполняемые по настоящему договору Работы составляет </w:t>
      </w:r>
      <w:r>
        <w:rPr>
          <w:sz w:val="24"/>
          <w:szCs w:val="24"/>
        </w:rPr>
        <w:t>24 месяца</w:t>
      </w:r>
      <w:r w:rsidRPr="0066443C">
        <w:rPr>
          <w:sz w:val="24"/>
          <w:szCs w:val="24"/>
        </w:rPr>
        <w:t xml:space="preserve"> </w:t>
      </w:r>
      <w:proofErr w:type="gramStart"/>
      <w:r w:rsidRPr="0066443C">
        <w:rPr>
          <w:sz w:val="24"/>
          <w:szCs w:val="24"/>
        </w:rPr>
        <w:t>с даты подписания</w:t>
      </w:r>
      <w:proofErr w:type="gramEnd"/>
      <w:r w:rsidRPr="0066443C">
        <w:rPr>
          <w:sz w:val="24"/>
          <w:szCs w:val="24"/>
        </w:rPr>
        <w:t xml:space="preserve"> Сторонами Акта о приемке выполненных работ.</w:t>
      </w:r>
    </w:p>
    <w:p w:rsidR="0066443C" w:rsidRPr="0066443C" w:rsidRDefault="0066443C" w:rsidP="009E451D">
      <w:pPr>
        <w:tabs>
          <w:tab w:val="left" w:pos="9355"/>
          <w:tab w:val="left" w:pos="10065"/>
        </w:tabs>
        <w:spacing w:line="240" w:lineRule="auto"/>
        <w:ind w:right="-1" w:firstLine="709"/>
        <w:rPr>
          <w:sz w:val="24"/>
          <w:szCs w:val="24"/>
        </w:rPr>
      </w:pPr>
      <w:r>
        <w:rPr>
          <w:sz w:val="24"/>
          <w:szCs w:val="24"/>
        </w:rPr>
        <w:t>10</w:t>
      </w:r>
      <w:r w:rsidRPr="0066443C">
        <w:rPr>
          <w:sz w:val="24"/>
          <w:szCs w:val="24"/>
        </w:rPr>
        <w:t>.3. Подрядчик несет ответственность за недостатки (дефекты), обнаруженные в пределах гарантийного срока, если не докажет, что они произошли вследствие нормального износа, неправильной эксплуатации.</w:t>
      </w:r>
    </w:p>
    <w:p w:rsidR="00EB7675" w:rsidRPr="00F90817" w:rsidRDefault="00EB7675" w:rsidP="00F90817">
      <w:pPr>
        <w:tabs>
          <w:tab w:val="left" w:pos="9356"/>
          <w:tab w:val="left" w:pos="10065"/>
        </w:tabs>
        <w:spacing w:line="240" w:lineRule="auto"/>
        <w:ind w:right="-1" w:firstLine="0"/>
        <w:rPr>
          <w:sz w:val="24"/>
          <w:szCs w:val="24"/>
        </w:rPr>
      </w:pPr>
      <w:r w:rsidRPr="00F90817">
        <w:rPr>
          <w:sz w:val="24"/>
          <w:szCs w:val="24"/>
        </w:rPr>
        <w:t xml:space="preserve"> </w:t>
      </w:r>
    </w:p>
    <w:p w:rsidR="00EB7675" w:rsidRDefault="00EB7675" w:rsidP="00F90817">
      <w:pPr>
        <w:tabs>
          <w:tab w:val="left" w:pos="9356"/>
          <w:tab w:val="left" w:pos="10065"/>
        </w:tabs>
        <w:spacing w:line="240" w:lineRule="auto"/>
        <w:ind w:right="-1" w:firstLine="0"/>
        <w:rPr>
          <w:sz w:val="24"/>
          <w:szCs w:val="24"/>
          <w:lang w:eastAsia="en-US"/>
        </w:rPr>
      </w:pPr>
      <w:r w:rsidRPr="00F90817">
        <w:rPr>
          <w:sz w:val="24"/>
          <w:szCs w:val="24"/>
        </w:rPr>
        <w:t>Приложение №1</w:t>
      </w:r>
      <w:r w:rsidR="00F90817" w:rsidRPr="00F90817">
        <w:rPr>
          <w:sz w:val="24"/>
          <w:szCs w:val="24"/>
        </w:rPr>
        <w:t>.</w:t>
      </w:r>
      <w:r w:rsidRPr="00F90817">
        <w:rPr>
          <w:sz w:val="24"/>
          <w:szCs w:val="24"/>
        </w:rPr>
        <w:t xml:space="preserve"> </w:t>
      </w:r>
      <w:r w:rsidR="00E12CFA" w:rsidRPr="00F90817">
        <w:rPr>
          <w:sz w:val="24"/>
          <w:szCs w:val="24"/>
          <w:lang w:eastAsia="en-US"/>
        </w:rPr>
        <w:t xml:space="preserve">Ведомость объемов работ и </w:t>
      </w:r>
      <w:r w:rsidR="00F276CC">
        <w:rPr>
          <w:sz w:val="24"/>
          <w:szCs w:val="24"/>
          <w:lang w:eastAsia="en-US"/>
        </w:rPr>
        <w:t xml:space="preserve">основных </w:t>
      </w:r>
      <w:r w:rsidR="00E12CFA" w:rsidRPr="00F90817">
        <w:rPr>
          <w:sz w:val="24"/>
          <w:szCs w:val="24"/>
          <w:lang w:eastAsia="en-US"/>
        </w:rPr>
        <w:t>материалов.</w:t>
      </w:r>
    </w:p>
    <w:p w:rsidR="00F276CC" w:rsidRPr="00F90817" w:rsidRDefault="00F276CC" w:rsidP="00F90817">
      <w:pPr>
        <w:tabs>
          <w:tab w:val="left" w:pos="9356"/>
          <w:tab w:val="left" w:pos="10065"/>
        </w:tabs>
        <w:spacing w:line="240" w:lineRule="auto"/>
        <w:ind w:right="-1" w:firstLine="0"/>
        <w:rPr>
          <w:sz w:val="24"/>
          <w:szCs w:val="24"/>
        </w:rPr>
      </w:pPr>
      <w:r>
        <w:rPr>
          <w:sz w:val="24"/>
          <w:szCs w:val="24"/>
          <w:lang w:eastAsia="en-US"/>
        </w:rPr>
        <w:t>Приложение №2. Фотографии.</w:t>
      </w:r>
    </w:p>
    <w:p w:rsidR="00E12CFA" w:rsidRDefault="00E12CFA" w:rsidP="00D22436">
      <w:pPr>
        <w:spacing w:line="240" w:lineRule="auto"/>
        <w:jc w:val="right"/>
        <w:rPr>
          <w:sz w:val="22"/>
          <w:szCs w:val="22"/>
        </w:rPr>
      </w:pPr>
    </w:p>
    <w:p w:rsidR="00E12CFA" w:rsidRDefault="00E12CFA" w:rsidP="00D22436">
      <w:pPr>
        <w:spacing w:line="240" w:lineRule="auto"/>
        <w:jc w:val="right"/>
        <w:rPr>
          <w:sz w:val="22"/>
          <w:szCs w:val="22"/>
        </w:rPr>
      </w:pPr>
    </w:p>
    <w:p w:rsidR="00E12CFA" w:rsidRDefault="00E12CFA" w:rsidP="00D22436">
      <w:pPr>
        <w:spacing w:line="240" w:lineRule="auto"/>
        <w:jc w:val="right"/>
        <w:rPr>
          <w:sz w:val="22"/>
          <w:szCs w:val="22"/>
        </w:rPr>
      </w:pPr>
    </w:p>
    <w:p w:rsidR="00584EA1" w:rsidRDefault="00584EA1" w:rsidP="00584EA1">
      <w:pPr>
        <w:spacing w:line="240" w:lineRule="auto"/>
        <w:ind w:left="696" w:hanging="696"/>
        <w:rPr>
          <w:sz w:val="24"/>
          <w:szCs w:val="24"/>
          <w:lang w:eastAsia="en-US"/>
        </w:rPr>
      </w:pPr>
      <w:r w:rsidRPr="00591CE2">
        <w:rPr>
          <w:sz w:val="24"/>
          <w:szCs w:val="24"/>
          <w:lang w:eastAsia="en-US"/>
        </w:rPr>
        <w:t>Начальник административно-</w:t>
      </w:r>
    </w:p>
    <w:p w:rsidR="00584EA1" w:rsidRDefault="00584EA1" w:rsidP="00584EA1">
      <w:pPr>
        <w:spacing w:line="240" w:lineRule="auto"/>
        <w:ind w:left="696" w:hanging="696"/>
        <w:rPr>
          <w:rFonts w:ascii="Verdana" w:hAnsi="Verdana" w:cs="Verdana"/>
          <w:sz w:val="2"/>
          <w:szCs w:val="2"/>
        </w:rPr>
      </w:pPr>
      <w:r w:rsidRPr="00591CE2">
        <w:rPr>
          <w:sz w:val="24"/>
          <w:szCs w:val="24"/>
          <w:lang w:eastAsia="en-US"/>
        </w:rPr>
        <w:t xml:space="preserve">хозяйственного отдела </w:t>
      </w:r>
      <w:r>
        <w:rPr>
          <w:sz w:val="24"/>
          <w:szCs w:val="24"/>
          <w:lang w:eastAsia="en-US"/>
        </w:rPr>
        <w:t xml:space="preserve">                       </w:t>
      </w:r>
      <w:r w:rsidRPr="00591CE2">
        <w:rPr>
          <w:sz w:val="24"/>
          <w:szCs w:val="24"/>
          <w:lang w:eastAsia="en-US"/>
        </w:rPr>
        <w:t xml:space="preserve">                                                    /Л.М. Бердинская/</w:t>
      </w:r>
    </w:p>
    <w:p w:rsidR="00584EA1" w:rsidRDefault="00584EA1" w:rsidP="00584EA1">
      <w:pPr>
        <w:widowControl w:val="0"/>
        <w:autoSpaceDE w:val="0"/>
        <w:autoSpaceDN w:val="0"/>
        <w:adjustRightInd w:val="0"/>
        <w:spacing w:line="240" w:lineRule="auto"/>
        <w:rPr>
          <w:rFonts w:ascii="Verdana" w:hAnsi="Verdana" w:cs="Verdana"/>
          <w:sz w:val="2"/>
          <w:szCs w:val="2"/>
        </w:rPr>
      </w:pPr>
    </w:p>
    <w:p w:rsidR="00584EA1" w:rsidRDefault="00584EA1" w:rsidP="00584EA1">
      <w:pPr>
        <w:widowControl w:val="0"/>
        <w:autoSpaceDE w:val="0"/>
        <w:autoSpaceDN w:val="0"/>
        <w:adjustRightInd w:val="0"/>
        <w:spacing w:line="240" w:lineRule="auto"/>
        <w:rPr>
          <w:rFonts w:ascii="Verdana" w:hAnsi="Verdana" w:cs="Verdana"/>
          <w:sz w:val="2"/>
          <w:szCs w:val="2"/>
        </w:rPr>
      </w:pPr>
    </w:p>
    <w:p w:rsidR="000A293F" w:rsidRDefault="000A293F" w:rsidP="00D22436">
      <w:pPr>
        <w:spacing w:line="240" w:lineRule="auto"/>
        <w:jc w:val="right"/>
        <w:rPr>
          <w:sz w:val="24"/>
          <w:szCs w:val="24"/>
        </w:rPr>
      </w:pPr>
    </w:p>
    <w:p w:rsidR="000A293F" w:rsidRDefault="000A293F" w:rsidP="00D22436">
      <w:pPr>
        <w:spacing w:line="240" w:lineRule="auto"/>
        <w:jc w:val="right"/>
        <w:rPr>
          <w:sz w:val="24"/>
          <w:szCs w:val="24"/>
        </w:rPr>
      </w:pPr>
    </w:p>
    <w:p w:rsidR="000A293F" w:rsidRDefault="000A293F" w:rsidP="00D22436">
      <w:pPr>
        <w:spacing w:line="240" w:lineRule="auto"/>
        <w:jc w:val="right"/>
        <w:rPr>
          <w:sz w:val="24"/>
          <w:szCs w:val="24"/>
        </w:rPr>
      </w:pPr>
    </w:p>
    <w:p w:rsidR="00153D86" w:rsidRPr="00F90817" w:rsidRDefault="00153D86" w:rsidP="00D22436">
      <w:pPr>
        <w:spacing w:line="240" w:lineRule="auto"/>
        <w:jc w:val="right"/>
        <w:rPr>
          <w:sz w:val="24"/>
          <w:szCs w:val="24"/>
        </w:rPr>
      </w:pPr>
      <w:r w:rsidRPr="00F90817">
        <w:rPr>
          <w:sz w:val="24"/>
          <w:szCs w:val="24"/>
        </w:rPr>
        <w:lastRenderedPageBreak/>
        <w:t>Приложение № 1 к Техническому заданию</w:t>
      </w:r>
    </w:p>
    <w:p w:rsidR="00D22436" w:rsidRDefault="00D22436" w:rsidP="00D22436">
      <w:pPr>
        <w:spacing w:line="240" w:lineRule="auto"/>
        <w:jc w:val="center"/>
      </w:pPr>
    </w:p>
    <w:p w:rsidR="00F90817" w:rsidRPr="00584EA1" w:rsidRDefault="00F90817" w:rsidP="00F85E87">
      <w:pPr>
        <w:spacing w:line="240" w:lineRule="auto"/>
        <w:jc w:val="center"/>
        <w:outlineLvl w:val="0"/>
        <w:rPr>
          <w:b/>
          <w:sz w:val="24"/>
          <w:szCs w:val="24"/>
          <w:lang w:eastAsia="en-US"/>
        </w:rPr>
      </w:pPr>
      <w:r w:rsidRPr="00584EA1">
        <w:rPr>
          <w:b/>
          <w:sz w:val="24"/>
          <w:szCs w:val="24"/>
          <w:lang w:eastAsia="en-US"/>
        </w:rPr>
        <w:t xml:space="preserve">Ведомость объемов работ и </w:t>
      </w:r>
      <w:r w:rsidR="002F4E95">
        <w:rPr>
          <w:b/>
          <w:sz w:val="24"/>
          <w:szCs w:val="24"/>
          <w:lang w:eastAsia="en-US"/>
        </w:rPr>
        <w:t xml:space="preserve">основных </w:t>
      </w:r>
      <w:r w:rsidRPr="00584EA1">
        <w:rPr>
          <w:b/>
          <w:sz w:val="24"/>
          <w:szCs w:val="24"/>
          <w:lang w:eastAsia="en-US"/>
        </w:rPr>
        <w:t xml:space="preserve">материалов </w:t>
      </w:r>
    </w:p>
    <w:p w:rsidR="00F85E87" w:rsidRPr="00584EA1" w:rsidRDefault="00F85E87" w:rsidP="00F85E87">
      <w:pPr>
        <w:spacing w:line="240" w:lineRule="auto"/>
        <w:jc w:val="center"/>
        <w:outlineLvl w:val="0"/>
        <w:rPr>
          <w:b/>
          <w:sz w:val="24"/>
          <w:szCs w:val="24"/>
          <w:lang w:eastAsia="en-US"/>
        </w:rPr>
      </w:pPr>
      <w:r w:rsidRPr="00584EA1">
        <w:rPr>
          <w:b/>
          <w:sz w:val="24"/>
          <w:szCs w:val="24"/>
          <w:lang w:eastAsia="en-US"/>
        </w:rPr>
        <w:t>на выполнение работ по текущему ремонту помещений</w:t>
      </w:r>
    </w:p>
    <w:p w:rsidR="00F85E87" w:rsidRPr="00584EA1" w:rsidRDefault="00F85E87" w:rsidP="00F85E87">
      <w:pPr>
        <w:spacing w:line="240" w:lineRule="auto"/>
        <w:jc w:val="center"/>
        <w:outlineLvl w:val="0"/>
        <w:rPr>
          <w:b/>
          <w:sz w:val="24"/>
          <w:szCs w:val="24"/>
          <w:lang w:eastAsia="en-US"/>
        </w:rPr>
      </w:pPr>
      <w:r w:rsidRPr="00584EA1">
        <w:rPr>
          <w:b/>
          <w:sz w:val="24"/>
          <w:szCs w:val="24"/>
          <w:lang w:eastAsia="en-US"/>
        </w:rPr>
        <w:t xml:space="preserve">административного здания ПАО «ТНС энерго Марий Эл», </w:t>
      </w:r>
    </w:p>
    <w:p w:rsidR="00F85E87" w:rsidRPr="00584EA1" w:rsidRDefault="00F85E87" w:rsidP="00F85E87">
      <w:pPr>
        <w:spacing w:line="240" w:lineRule="auto"/>
        <w:jc w:val="center"/>
        <w:outlineLvl w:val="0"/>
        <w:rPr>
          <w:b/>
          <w:sz w:val="24"/>
          <w:szCs w:val="24"/>
          <w:lang w:eastAsia="en-US"/>
        </w:rPr>
      </w:pPr>
      <w:proofErr w:type="gramStart"/>
      <w:r w:rsidRPr="00584EA1">
        <w:rPr>
          <w:b/>
          <w:sz w:val="24"/>
          <w:szCs w:val="24"/>
        </w:rPr>
        <w:t>расположенного</w:t>
      </w:r>
      <w:proofErr w:type="gramEnd"/>
      <w:r w:rsidRPr="00584EA1">
        <w:rPr>
          <w:b/>
          <w:sz w:val="24"/>
          <w:szCs w:val="24"/>
        </w:rPr>
        <w:t xml:space="preserve"> по адресу: </w:t>
      </w:r>
      <w:r w:rsidRPr="00584EA1">
        <w:rPr>
          <w:b/>
          <w:sz w:val="24"/>
          <w:szCs w:val="24"/>
          <w:lang w:eastAsia="en-US"/>
        </w:rPr>
        <w:t xml:space="preserve">г. Йошкар-Ола, ул. Й. </w:t>
      </w:r>
      <w:proofErr w:type="spellStart"/>
      <w:r w:rsidRPr="00584EA1">
        <w:rPr>
          <w:b/>
          <w:sz w:val="24"/>
          <w:szCs w:val="24"/>
          <w:lang w:eastAsia="en-US"/>
        </w:rPr>
        <w:t>Кырли</w:t>
      </w:r>
      <w:proofErr w:type="spellEnd"/>
      <w:r w:rsidRPr="00584EA1">
        <w:rPr>
          <w:b/>
          <w:sz w:val="24"/>
          <w:szCs w:val="24"/>
          <w:lang w:eastAsia="en-US"/>
        </w:rPr>
        <w:t>, д.21В</w:t>
      </w:r>
    </w:p>
    <w:p w:rsidR="00D17CFC" w:rsidRPr="00584EA1" w:rsidRDefault="00D17CFC" w:rsidP="002F3CC2">
      <w:pPr>
        <w:jc w:val="left"/>
        <w:rPr>
          <w:sz w:val="24"/>
          <w:szCs w:val="24"/>
        </w:rPr>
      </w:pPr>
    </w:p>
    <w:tbl>
      <w:tblPr>
        <w:tblW w:w="9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8"/>
        <w:gridCol w:w="6804"/>
        <w:gridCol w:w="46"/>
        <w:gridCol w:w="946"/>
        <w:gridCol w:w="21"/>
        <w:gridCol w:w="121"/>
        <w:gridCol w:w="823"/>
        <w:gridCol w:w="28"/>
      </w:tblGrid>
      <w:tr w:rsidR="002F3CC2" w:rsidRPr="00213B1A" w:rsidTr="002F3CC2">
        <w:trPr>
          <w:cantSplit/>
          <w:trHeight w:val="139"/>
        </w:trPr>
        <w:tc>
          <w:tcPr>
            <w:tcW w:w="998" w:type="dxa"/>
            <w:vAlign w:val="center"/>
          </w:tcPr>
          <w:p w:rsidR="002F3CC2" w:rsidRPr="00213B1A" w:rsidRDefault="002F3CC2" w:rsidP="002F3CC2">
            <w:pPr>
              <w:spacing w:line="240" w:lineRule="auto"/>
              <w:ind w:right="142" w:firstLine="0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№ </w:t>
            </w:r>
            <w:proofErr w:type="spellStart"/>
            <w:r w:rsidRPr="00213B1A">
              <w:rPr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6804" w:type="dxa"/>
            <w:vAlign w:val="center"/>
          </w:tcPr>
          <w:p w:rsidR="002F3CC2" w:rsidRPr="00213B1A" w:rsidRDefault="002F3CC2" w:rsidP="002F3CC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992" w:type="dxa"/>
            <w:gridSpan w:val="2"/>
            <w:vAlign w:val="center"/>
          </w:tcPr>
          <w:p w:rsidR="002F3CC2" w:rsidRPr="00213B1A" w:rsidRDefault="002F3CC2" w:rsidP="001273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Ед. изм.</w:t>
            </w:r>
          </w:p>
        </w:tc>
        <w:tc>
          <w:tcPr>
            <w:tcW w:w="993" w:type="dxa"/>
            <w:gridSpan w:val="4"/>
            <w:vAlign w:val="center"/>
          </w:tcPr>
          <w:p w:rsidR="002F3CC2" w:rsidRPr="00213B1A" w:rsidRDefault="002F3CC2" w:rsidP="001273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Количество</w:t>
            </w:r>
          </w:p>
        </w:tc>
      </w:tr>
      <w:tr w:rsidR="002F3CC2" w:rsidRPr="00213B1A" w:rsidTr="002F3CC2">
        <w:trPr>
          <w:cantSplit/>
          <w:trHeight w:val="279"/>
        </w:trPr>
        <w:tc>
          <w:tcPr>
            <w:tcW w:w="998" w:type="dxa"/>
            <w:shd w:val="clear" w:color="auto" w:fill="D9D9D9"/>
          </w:tcPr>
          <w:p w:rsidR="002F3CC2" w:rsidRPr="00213B1A" w:rsidRDefault="002F3CC2" w:rsidP="002F3CC2">
            <w:pPr>
              <w:rPr>
                <w:sz w:val="22"/>
                <w:szCs w:val="22"/>
              </w:rPr>
            </w:pPr>
          </w:p>
        </w:tc>
        <w:tc>
          <w:tcPr>
            <w:tcW w:w="8789" w:type="dxa"/>
            <w:gridSpan w:val="7"/>
            <w:shd w:val="clear" w:color="auto" w:fill="D9D9D9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bCs/>
                <w:sz w:val="22"/>
                <w:szCs w:val="22"/>
                <w:u w:val="single"/>
              </w:rPr>
            </w:pPr>
            <w:r w:rsidRPr="00213B1A">
              <w:rPr>
                <w:b/>
                <w:bCs/>
                <w:sz w:val="22"/>
                <w:szCs w:val="22"/>
                <w:u w:val="single"/>
              </w:rPr>
              <w:t>Раздел 1.  Кабинет №25</w:t>
            </w:r>
          </w:p>
        </w:tc>
      </w:tr>
      <w:tr w:rsidR="002F3CC2" w:rsidRPr="00213B1A" w:rsidTr="002F3CC2">
        <w:trPr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sz w:val="22"/>
                <w:szCs w:val="22"/>
              </w:rPr>
            </w:pPr>
          </w:p>
        </w:tc>
        <w:tc>
          <w:tcPr>
            <w:tcW w:w="8789" w:type="dxa"/>
            <w:gridSpan w:val="7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 w:rsidRPr="00213B1A">
              <w:rPr>
                <w:b/>
                <w:i/>
                <w:iCs/>
                <w:sz w:val="22"/>
                <w:szCs w:val="22"/>
              </w:rPr>
              <w:t>Электрооборудование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Демонтаж светильников для люминесцентных ламп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0.04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Установка светильников светодиодных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0.06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12739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jc w:val="left"/>
              <w:rPr>
                <w:sz w:val="22"/>
                <w:szCs w:val="22"/>
                <w:lang w:val="en-US"/>
              </w:rPr>
            </w:pPr>
            <w:r w:rsidRPr="00213B1A">
              <w:rPr>
                <w:sz w:val="22"/>
                <w:szCs w:val="22"/>
              </w:rPr>
              <w:t xml:space="preserve">Светильник светодиодный ЛВО LED унив. </w:t>
            </w:r>
            <w:r w:rsidRPr="00213B1A">
              <w:rPr>
                <w:sz w:val="22"/>
                <w:szCs w:val="22"/>
                <w:lang w:val="en-US"/>
              </w:rPr>
              <w:t>60</w:t>
            </w:r>
            <w:r w:rsidRPr="00213B1A">
              <w:rPr>
                <w:sz w:val="22"/>
                <w:szCs w:val="22"/>
              </w:rPr>
              <w:t>х</w:t>
            </w:r>
            <w:r w:rsidRPr="00213B1A">
              <w:rPr>
                <w:sz w:val="22"/>
                <w:szCs w:val="22"/>
                <w:lang w:val="en-US"/>
              </w:rPr>
              <w:t xml:space="preserve">60 General 36W 6500K </w:t>
            </w:r>
            <w:r w:rsidRPr="00213B1A">
              <w:rPr>
                <w:sz w:val="22"/>
                <w:szCs w:val="22"/>
              </w:rPr>
              <w:t>ДВО</w:t>
            </w:r>
            <w:r w:rsidRPr="00213B1A">
              <w:rPr>
                <w:sz w:val="22"/>
                <w:szCs w:val="22"/>
                <w:lang w:val="en-US"/>
              </w:rPr>
              <w:t>36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6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Демонтаж датчиков движения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Обратная установка датчиков движения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Демонтаж </w:t>
            </w:r>
            <w:proofErr w:type="gramStart"/>
            <w:r w:rsidRPr="00213B1A">
              <w:rPr>
                <w:sz w:val="22"/>
                <w:szCs w:val="22"/>
              </w:rPr>
              <w:t>автоматического</w:t>
            </w:r>
            <w:proofErr w:type="gramEnd"/>
            <w:r w:rsidRPr="00213B1A">
              <w:rPr>
                <w:sz w:val="22"/>
                <w:szCs w:val="22"/>
              </w:rPr>
              <w:t xml:space="preserve"> </w:t>
            </w:r>
            <w:proofErr w:type="spellStart"/>
            <w:r w:rsidRPr="00213B1A">
              <w:rPr>
                <w:sz w:val="22"/>
                <w:szCs w:val="22"/>
              </w:rPr>
              <w:t>извещателя</w:t>
            </w:r>
            <w:proofErr w:type="spellEnd"/>
            <w:r w:rsidRPr="00213B1A">
              <w:rPr>
                <w:sz w:val="22"/>
                <w:szCs w:val="22"/>
              </w:rPr>
              <w:t xml:space="preserve"> пожарной сигнализации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12739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jc w:val="left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Обратная установка </w:t>
            </w:r>
            <w:proofErr w:type="spellStart"/>
            <w:r w:rsidRPr="00213B1A">
              <w:rPr>
                <w:sz w:val="22"/>
                <w:szCs w:val="22"/>
              </w:rPr>
              <w:t>извещателя</w:t>
            </w:r>
            <w:proofErr w:type="spellEnd"/>
            <w:r w:rsidRPr="00213B1A">
              <w:rPr>
                <w:sz w:val="22"/>
                <w:szCs w:val="22"/>
              </w:rPr>
              <w:t xml:space="preserve"> пожарной сигнализации </w:t>
            </w:r>
            <w:proofErr w:type="gramStart"/>
            <w:r w:rsidRPr="00213B1A">
              <w:rPr>
                <w:sz w:val="22"/>
                <w:szCs w:val="22"/>
              </w:rPr>
              <w:t>автоматический</w:t>
            </w:r>
            <w:proofErr w:type="gram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Монтаж: провод групповой в защитной оболочке или кабель </w:t>
            </w:r>
            <w:proofErr w:type="gramStart"/>
            <w:r w:rsidRPr="00213B1A">
              <w:rPr>
                <w:sz w:val="22"/>
                <w:szCs w:val="22"/>
              </w:rPr>
              <w:t>трех-пятижильный</w:t>
            </w:r>
            <w:proofErr w:type="gramEnd"/>
            <w:r w:rsidRPr="00213B1A">
              <w:rPr>
                <w:sz w:val="22"/>
                <w:szCs w:val="22"/>
              </w:rPr>
              <w:t xml:space="preserve"> в готовых каналах стен и перекрытий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0.03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Кабель силовой с медными жилами с поливинилхлоридной изоляцией в поливинилхлоридной оболочке без защитного покрова: ВВГ, напряжением 0,66 </w:t>
            </w:r>
            <w:proofErr w:type="spellStart"/>
            <w:r w:rsidRPr="00213B1A">
              <w:rPr>
                <w:sz w:val="22"/>
                <w:szCs w:val="22"/>
              </w:rPr>
              <w:t>кВ</w:t>
            </w:r>
            <w:proofErr w:type="spellEnd"/>
            <w:r w:rsidRPr="00213B1A">
              <w:rPr>
                <w:sz w:val="22"/>
                <w:szCs w:val="22"/>
              </w:rPr>
              <w:t>, число жил - 3 и сечением 1,5 мм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0.003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Подключение к электроснабжению кондиционера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Пробивка в кирпичных стенах борозд площадью сечения: до 50 см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0.033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Демонтаж </w:t>
            </w:r>
            <w:proofErr w:type="gramStart"/>
            <w:r w:rsidRPr="00213B1A">
              <w:rPr>
                <w:sz w:val="22"/>
                <w:szCs w:val="22"/>
              </w:rPr>
              <w:t>кабель-канала</w:t>
            </w:r>
            <w:proofErr w:type="gramEnd"/>
            <w:r w:rsidRPr="00213B1A">
              <w:rPr>
                <w:sz w:val="22"/>
                <w:szCs w:val="22"/>
              </w:rPr>
              <w:t xml:space="preserve"> 20х10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0.03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Сплошное выравнивание внутренних поверхностей стен (однослойное оштукатуривание) из сухих растворных смесей толщиной до 10 мм: </w:t>
            </w:r>
            <w:proofErr w:type="spellStart"/>
            <w:r w:rsidRPr="00213B1A">
              <w:rPr>
                <w:sz w:val="22"/>
                <w:szCs w:val="22"/>
              </w:rPr>
              <w:t>штраб</w:t>
            </w:r>
            <w:proofErr w:type="spell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0.003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Смесь штукатурная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2.55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6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 w:rsidRPr="00213B1A">
              <w:rPr>
                <w:b/>
                <w:i/>
                <w:iCs/>
                <w:sz w:val="22"/>
                <w:szCs w:val="22"/>
              </w:rPr>
              <w:t>Потолок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Устройство подвесных потолков типа «</w:t>
            </w:r>
            <w:proofErr w:type="spellStart"/>
            <w:r w:rsidRPr="00213B1A">
              <w:rPr>
                <w:sz w:val="22"/>
                <w:szCs w:val="22"/>
              </w:rPr>
              <w:t>Армстронг</w:t>
            </w:r>
            <w:proofErr w:type="spellEnd"/>
            <w:r w:rsidRPr="00213B1A">
              <w:rPr>
                <w:sz w:val="22"/>
                <w:szCs w:val="22"/>
              </w:rPr>
              <w:t>» по каркасу из оцинкованного профиля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0.1812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Панели подвесного потолка – гладкая плита с белой поверхностью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ind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50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Планка 360 премиум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ind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4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Планка 120 премиум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ind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18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Планка 60 премиум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ind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29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Угол </w:t>
            </w:r>
            <w:proofErr w:type="spellStart"/>
            <w:r w:rsidRPr="00213B1A">
              <w:rPr>
                <w:sz w:val="22"/>
                <w:szCs w:val="22"/>
              </w:rPr>
              <w:t>пристенный</w:t>
            </w:r>
            <w:proofErr w:type="spellEnd"/>
            <w:r w:rsidRPr="00213B1A">
              <w:rPr>
                <w:sz w:val="22"/>
                <w:szCs w:val="22"/>
              </w:rPr>
              <w:t xml:space="preserve"> 19х19 белый матовый 3м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ind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6</w:t>
            </w:r>
          </w:p>
        </w:tc>
      </w:tr>
      <w:tr w:rsidR="002F3CC2" w:rsidRPr="00213B1A" w:rsidTr="005238BF">
        <w:trPr>
          <w:gridAfter w:val="1"/>
          <w:wAfter w:w="28" w:type="dxa"/>
          <w:cantSplit/>
          <w:trHeight w:val="252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proofErr w:type="spellStart"/>
            <w:r w:rsidRPr="00213B1A">
              <w:rPr>
                <w:sz w:val="22"/>
                <w:szCs w:val="22"/>
              </w:rPr>
              <w:t>Европодвес</w:t>
            </w:r>
            <w:proofErr w:type="spell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ind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</w:t>
            </w:r>
          </w:p>
        </w:tc>
      </w:tr>
      <w:tr w:rsidR="002F3CC2" w:rsidRPr="00213B1A" w:rsidTr="005238BF">
        <w:trPr>
          <w:gridAfter w:val="1"/>
          <w:wAfter w:w="28" w:type="dxa"/>
          <w:cantSplit/>
          <w:trHeight w:val="29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Анкер клиновый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ind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6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 w:rsidRPr="00213B1A">
              <w:rPr>
                <w:b/>
                <w:i/>
                <w:iCs/>
                <w:sz w:val="22"/>
                <w:szCs w:val="22"/>
              </w:rPr>
              <w:t>Стены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Демонтаж отбойной доски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0.0216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Демонтаж ограждения радиатора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Снятие обоев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0.4888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Насечка поверхности стен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0.082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495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Сплошное выравнивание внутренних поверхностей стен (однослойное оштукатуривание) из сухих растворных смесей толщиной до 10 мм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0.4888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Смесь штукатурная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415.48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Грунтовка акриловая CAPAROL GRUND-концентрат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6.3544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lastRenderedPageBreak/>
              <w:t>30.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Сплошное выравнивание внутренних поверхностей оконных и дверных откосов плоских (однослойное оштукатуривание) из сухих растворных смесей толщиной до 10 мм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0.021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Смесь штукатурная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25.83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Грунтовка акриловая CAPAROL GRUND-концентрат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0.273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Шпатлевка стен, дверных откосов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0.5098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  <w:lang w:val="en-US"/>
              </w:rPr>
            </w:pPr>
            <w:r w:rsidRPr="00213B1A">
              <w:rPr>
                <w:sz w:val="22"/>
                <w:szCs w:val="22"/>
              </w:rPr>
              <w:t>Шпатлевка</w:t>
            </w:r>
            <w:r w:rsidRPr="00213B1A">
              <w:rPr>
                <w:sz w:val="22"/>
                <w:szCs w:val="22"/>
                <w:lang w:val="en-US"/>
              </w:rPr>
              <w:t xml:space="preserve"> CAPAROL </w:t>
            </w:r>
            <w:proofErr w:type="spellStart"/>
            <w:r w:rsidRPr="00213B1A">
              <w:rPr>
                <w:sz w:val="22"/>
                <w:szCs w:val="22"/>
                <w:lang w:val="en-US"/>
              </w:rPr>
              <w:t>Akkord</w:t>
            </w:r>
            <w:proofErr w:type="spellEnd"/>
            <w:r w:rsidRPr="00213B1A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13B1A">
              <w:rPr>
                <w:sz w:val="22"/>
                <w:szCs w:val="22"/>
                <w:lang w:val="en-US"/>
              </w:rPr>
              <w:t>spachtel</w:t>
            </w:r>
            <w:proofErr w:type="spellEnd"/>
            <w:r w:rsidRPr="00213B1A">
              <w:rPr>
                <w:sz w:val="22"/>
                <w:szCs w:val="22"/>
                <w:lang w:val="en-US"/>
              </w:rPr>
              <w:t xml:space="preserve"> finish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т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12739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0.091</w:t>
            </w:r>
            <w:r w:rsidR="00127394">
              <w:rPr>
                <w:sz w:val="22"/>
                <w:szCs w:val="22"/>
              </w:rPr>
              <w:t>8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Окраска поливинилацетатными водоэмульсионными составами улучшенная (по штукатурке стен и откосов)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0.5098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Латексная краска CAPAROL </w:t>
            </w:r>
            <w:proofErr w:type="spellStart"/>
            <w:r w:rsidRPr="00213B1A">
              <w:rPr>
                <w:sz w:val="22"/>
                <w:szCs w:val="22"/>
              </w:rPr>
              <w:t>Samtex</w:t>
            </w:r>
            <w:proofErr w:type="spellEnd"/>
            <w:r w:rsidRPr="00213B1A">
              <w:rPr>
                <w:sz w:val="22"/>
                <w:szCs w:val="22"/>
              </w:rPr>
              <w:t xml:space="preserve"> 7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10.19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6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 w:rsidRPr="00213B1A">
              <w:rPr>
                <w:b/>
                <w:i/>
                <w:iCs/>
                <w:sz w:val="22"/>
                <w:szCs w:val="22"/>
              </w:rPr>
              <w:t>Отопление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Демонтаж радиаторов весом до 80 кг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Установка радиаторов стальных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кВт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0.0264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Радиаторы биметаллические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секций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16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40.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Установка регулировочных и запорных кранов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комплект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41.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Регулировочный кран Д=20 мм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42.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Запорный кран Д=20 мм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43.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Установка кранов Маевского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комплект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44.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proofErr w:type="spellStart"/>
            <w:r w:rsidRPr="00213B1A">
              <w:rPr>
                <w:sz w:val="22"/>
                <w:szCs w:val="22"/>
              </w:rPr>
              <w:t>Огрунтовка</w:t>
            </w:r>
            <w:proofErr w:type="spellEnd"/>
            <w:r w:rsidRPr="00213B1A">
              <w:rPr>
                <w:sz w:val="22"/>
                <w:szCs w:val="22"/>
              </w:rPr>
              <w:t xml:space="preserve"> металлических поверхностей за один раз: грунтовкой ГФ-021 для труб отопления и радиаторов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0.024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45.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Окраска металлических </w:t>
            </w:r>
            <w:proofErr w:type="spellStart"/>
            <w:r w:rsidRPr="00213B1A">
              <w:rPr>
                <w:sz w:val="22"/>
                <w:szCs w:val="22"/>
              </w:rPr>
              <w:t>огрунтованных</w:t>
            </w:r>
            <w:proofErr w:type="spellEnd"/>
            <w:r w:rsidRPr="00213B1A">
              <w:rPr>
                <w:sz w:val="22"/>
                <w:szCs w:val="22"/>
              </w:rPr>
              <w:t xml:space="preserve"> поверхностей эмалью для труб отопления и радиаторов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0.024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46.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Эмаль акриловая термостойкая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0.7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6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 w:rsidRPr="00213B1A">
              <w:rPr>
                <w:b/>
                <w:i/>
                <w:iCs/>
                <w:sz w:val="22"/>
                <w:szCs w:val="22"/>
              </w:rPr>
              <w:t>Двери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47.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Разборка деревянных заполнений дверных проемов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0.016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48.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Установка блоков в наружных и внутренних дверных проемах, площадь проема до 3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0.016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49.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Пена монтажная для герметизации стыков в баллончике емкостью 0,85 л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50.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Блок дверной одностворчатый (цвет и вид согласно фото №2</w:t>
            </w:r>
            <w:r w:rsidR="000A293F">
              <w:rPr>
                <w:sz w:val="22"/>
                <w:szCs w:val="22"/>
              </w:rPr>
              <w:t xml:space="preserve"> Приложения №2 к Техническому заданию</w:t>
            </w:r>
            <w:r w:rsidRPr="00213B1A">
              <w:rPr>
                <w:sz w:val="22"/>
                <w:szCs w:val="22"/>
              </w:rPr>
              <w:t>)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комплект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51.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Скобяные изделия для блоков входных дверей в помещение (вид петель и ручки с замком согласно фото №2</w:t>
            </w:r>
            <w:r w:rsidR="000A293F">
              <w:rPr>
                <w:sz w:val="22"/>
                <w:szCs w:val="22"/>
              </w:rPr>
              <w:t xml:space="preserve"> Приложения №2 к Техническому заданию</w:t>
            </w:r>
            <w:r w:rsidRPr="00213B1A">
              <w:rPr>
                <w:sz w:val="22"/>
                <w:szCs w:val="22"/>
              </w:rPr>
              <w:t>)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комплект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6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 w:rsidRPr="00213B1A">
              <w:rPr>
                <w:b/>
                <w:i/>
                <w:iCs/>
                <w:sz w:val="22"/>
                <w:szCs w:val="22"/>
              </w:rPr>
              <w:t>Разные работы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52.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Очистка помещений от строительного мусора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т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0.002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53.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Затаривание строительного мусора в мешки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т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54.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Погрузка при автомобильных перевозках мусора строительного с погрузкой вручную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 т груза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55.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Перевозка грузов I класса автомобилями бортовыми грузоподъемностью до 15 т на расстояние до 25 км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 т груза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56.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Вынос, занос мебели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12739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чел/час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8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  <w:shd w:val="clear" w:color="auto" w:fill="D9D9D9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6"/>
            <w:shd w:val="clear" w:color="auto" w:fill="D9D9D9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bCs/>
                <w:sz w:val="22"/>
                <w:szCs w:val="22"/>
                <w:u w:val="single"/>
              </w:rPr>
            </w:pPr>
            <w:r w:rsidRPr="00213B1A">
              <w:rPr>
                <w:b/>
                <w:bCs/>
                <w:sz w:val="22"/>
                <w:szCs w:val="22"/>
                <w:u w:val="single"/>
              </w:rPr>
              <w:t>Раздел 2.  Кабинет №21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6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 w:rsidRPr="00213B1A">
              <w:rPr>
                <w:b/>
                <w:i/>
                <w:iCs/>
                <w:sz w:val="22"/>
                <w:szCs w:val="22"/>
              </w:rPr>
              <w:t>Потолок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57.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Демонтаж подвесных потолков типа «</w:t>
            </w:r>
            <w:proofErr w:type="spellStart"/>
            <w:r w:rsidRPr="00213B1A">
              <w:rPr>
                <w:sz w:val="22"/>
                <w:szCs w:val="22"/>
              </w:rPr>
              <w:t>Армстронг</w:t>
            </w:r>
            <w:proofErr w:type="spellEnd"/>
            <w:r w:rsidRPr="00213B1A">
              <w:rPr>
                <w:sz w:val="22"/>
                <w:szCs w:val="22"/>
              </w:rPr>
              <w:t>» по каркасу из оцинкованного профиля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0.2103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58.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Устройство подвесных потолков типа «</w:t>
            </w:r>
            <w:proofErr w:type="spellStart"/>
            <w:r w:rsidRPr="00213B1A">
              <w:rPr>
                <w:sz w:val="22"/>
                <w:szCs w:val="22"/>
              </w:rPr>
              <w:t>Армстронг</w:t>
            </w:r>
            <w:proofErr w:type="spellEnd"/>
            <w:r w:rsidRPr="00213B1A">
              <w:rPr>
                <w:sz w:val="22"/>
                <w:szCs w:val="22"/>
              </w:rPr>
              <w:t>» по каркасу из оцинкованного профиля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0.2103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Панели подвесного потолка – гладкая плита с белой поверхностью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213B1A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59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6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 w:rsidRPr="00213B1A">
              <w:rPr>
                <w:b/>
                <w:i/>
                <w:iCs/>
                <w:sz w:val="22"/>
                <w:szCs w:val="22"/>
              </w:rPr>
              <w:t>Стены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59.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Снятие обоев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0.5037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60.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Насечка поверхности стен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0.5037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61.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Сплошное выравнивание внутренних поверхностей стен (однослойное оштукатуривание) из сухих растворных смесей толщиной до 10 мм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0.5037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62.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Смесь штукатурная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428.145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63.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Грунтовка акриловая: CAPAROL GRUND-концентрат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6.5481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lastRenderedPageBreak/>
              <w:t>64.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Сплошное выравнивание внутренних поверхностей (однослойное оштукатуривание) из сухих растворных смесей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0.5037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65.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Смесь штукатурная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F90817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1284.43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66.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Покрытие поверхностей грунтовкой глубокого проникновения: за 1 раз стен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0.5037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67.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Грунтовка акриловая: CAPAROL GRUND-концентрат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6.5481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68.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Шпатлевка стен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0.5037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69.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  <w:lang w:val="en-US"/>
              </w:rPr>
            </w:pPr>
            <w:r w:rsidRPr="00213B1A">
              <w:rPr>
                <w:sz w:val="22"/>
                <w:szCs w:val="22"/>
              </w:rPr>
              <w:t>Шпатлевка</w:t>
            </w:r>
            <w:r w:rsidRPr="00213B1A">
              <w:rPr>
                <w:sz w:val="22"/>
                <w:szCs w:val="22"/>
                <w:lang w:val="en-US"/>
              </w:rPr>
              <w:t xml:space="preserve"> CAPAROL </w:t>
            </w:r>
            <w:proofErr w:type="spellStart"/>
            <w:r w:rsidRPr="00213B1A">
              <w:rPr>
                <w:sz w:val="22"/>
                <w:szCs w:val="22"/>
                <w:lang w:val="en-US"/>
              </w:rPr>
              <w:t>Akkord</w:t>
            </w:r>
            <w:proofErr w:type="spellEnd"/>
            <w:r w:rsidRPr="00213B1A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13B1A">
              <w:rPr>
                <w:sz w:val="22"/>
                <w:szCs w:val="22"/>
                <w:lang w:val="en-US"/>
              </w:rPr>
              <w:t>spachtel</w:t>
            </w:r>
            <w:proofErr w:type="spellEnd"/>
            <w:r w:rsidRPr="00213B1A">
              <w:rPr>
                <w:sz w:val="22"/>
                <w:szCs w:val="22"/>
                <w:lang w:val="en-US"/>
              </w:rPr>
              <w:t xml:space="preserve"> finish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т</w:t>
            </w:r>
          </w:p>
        </w:tc>
        <w:tc>
          <w:tcPr>
            <w:tcW w:w="944" w:type="dxa"/>
            <w:gridSpan w:val="2"/>
          </w:tcPr>
          <w:p w:rsidR="002F3CC2" w:rsidRPr="00213B1A" w:rsidRDefault="00127394" w:rsidP="0012739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0.0907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70.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Улучшенная окраска поливинилацетатными водоэмульсионными составами: по штукатурке стен и откосов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0.5037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71.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Латексная краска CAPAROL </w:t>
            </w:r>
            <w:proofErr w:type="spellStart"/>
            <w:r w:rsidRPr="00213B1A">
              <w:rPr>
                <w:sz w:val="22"/>
                <w:szCs w:val="22"/>
              </w:rPr>
              <w:t>Samtex</w:t>
            </w:r>
            <w:proofErr w:type="spellEnd"/>
            <w:r w:rsidRPr="00213B1A">
              <w:rPr>
                <w:sz w:val="22"/>
                <w:szCs w:val="22"/>
              </w:rPr>
              <w:t xml:space="preserve"> 7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7.0518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72.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proofErr w:type="spellStart"/>
            <w:r w:rsidRPr="00213B1A">
              <w:rPr>
                <w:sz w:val="22"/>
                <w:szCs w:val="22"/>
              </w:rPr>
              <w:t>Огрунтовка</w:t>
            </w:r>
            <w:proofErr w:type="spellEnd"/>
            <w:r w:rsidRPr="00213B1A">
              <w:rPr>
                <w:sz w:val="22"/>
                <w:szCs w:val="22"/>
              </w:rPr>
              <w:t xml:space="preserve"> металлических поверхностей за один раз: грунтовкой труб отопления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0.0015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73.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Окраска эмалью металлических </w:t>
            </w:r>
            <w:proofErr w:type="spellStart"/>
            <w:r w:rsidRPr="00213B1A">
              <w:rPr>
                <w:sz w:val="22"/>
                <w:szCs w:val="22"/>
              </w:rPr>
              <w:t>огрунтованных</w:t>
            </w:r>
            <w:proofErr w:type="spellEnd"/>
            <w:r w:rsidRPr="00213B1A">
              <w:rPr>
                <w:sz w:val="22"/>
                <w:szCs w:val="22"/>
              </w:rPr>
              <w:t xml:space="preserve"> поверхностей труб отопления и радиаторов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0.0015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74.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Эмаль акриловая термостойкая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75.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Демонтаж отбойной доски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0.03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76.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Демонтаж ограждения радиатора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0.0306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77.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Установка решеток жалюзийных площадью в свету: до 0,5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78.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Решетка вентиляционная пластмассовая: размером 250х350 мм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6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 w:rsidRPr="00213B1A">
              <w:rPr>
                <w:b/>
                <w:i/>
                <w:iCs/>
                <w:sz w:val="22"/>
                <w:szCs w:val="22"/>
              </w:rPr>
              <w:t>Откосы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79.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Разборка облицовки оконных откосов </w:t>
            </w:r>
            <w:proofErr w:type="gramStart"/>
            <w:r w:rsidRPr="00213B1A">
              <w:rPr>
                <w:sz w:val="22"/>
                <w:szCs w:val="22"/>
              </w:rPr>
              <w:t>из</w:t>
            </w:r>
            <w:proofErr w:type="gramEnd"/>
            <w:r w:rsidRPr="00213B1A">
              <w:rPr>
                <w:sz w:val="22"/>
                <w:szCs w:val="22"/>
              </w:rPr>
              <w:t xml:space="preserve"> </w:t>
            </w:r>
            <w:proofErr w:type="gramStart"/>
            <w:r w:rsidRPr="00213B1A">
              <w:rPr>
                <w:sz w:val="22"/>
                <w:szCs w:val="22"/>
              </w:rPr>
              <w:t>сэндвич</w:t>
            </w:r>
            <w:proofErr w:type="gramEnd"/>
            <w:r w:rsidRPr="00213B1A">
              <w:rPr>
                <w:sz w:val="22"/>
                <w:szCs w:val="22"/>
              </w:rPr>
              <w:t xml:space="preserve"> панелей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0.025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80.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Очистка стен и откосов от монтажной пены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0.025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81.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Насечка поверхности стен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0.025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82.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Сплошное выравнивание внутренних поверхностей оконных и дверных откосов плоских (однослойное оштукатуривание) из сухих растворных смесей толщиной до 10 мм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0.025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83.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Смесь штукатурная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30.75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84.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Грунтовка акриловая CAPAROL GRUND-концентрат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0.325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85.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Сплошное выравнивание внутренних поверхностей (однослойное оштукатуривание) из сухих растворных смесей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0.025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86.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Смесь штукатурная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92.25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87.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Покрытие поверхностей стен грунтовкой глубокого проникновения за 1 раз 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0.025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88.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Грунтовка акриловая CAPAROL GRUND-концентрат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0.325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89.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Шпатлевка откосов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0.025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90.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Шпатлевка CAPAROL </w:t>
            </w:r>
            <w:proofErr w:type="spellStart"/>
            <w:r w:rsidRPr="00213B1A">
              <w:rPr>
                <w:sz w:val="22"/>
                <w:szCs w:val="22"/>
              </w:rPr>
              <w:t>Akkordspachtel</w:t>
            </w:r>
            <w:proofErr w:type="spellEnd"/>
            <w:r w:rsidRPr="00213B1A">
              <w:rPr>
                <w:sz w:val="22"/>
                <w:szCs w:val="22"/>
              </w:rPr>
              <w:t xml:space="preserve"> </w:t>
            </w:r>
            <w:proofErr w:type="spellStart"/>
            <w:r w:rsidRPr="00213B1A">
              <w:rPr>
                <w:sz w:val="22"/>
                <w:szCs w:val="22"/>
              </w:rPr>
              <w:t>finish</w:t>
            </w:r>
            <w:proofErr w:type="spell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т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12739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0.0007</w:t>
            </w:r>
            <w:r w:rsidR="00127394">
              <w:rPr>
                <w:sz w:val="22"/>
                <w:szCs w:val="22"/>
              </w:rPr>
              <w:t>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91.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Окраска поливинилацетатными водоэмульсионными составами улучшенная для штукатурки стен и откосов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0.025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92.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Латексная краска CAPAROL </w:t>
            </w:r>
            <w:proofErr w:type="spellStart"/>
            <w:r w:rsidRPr="00213B1A">
              <w:rPr>
                <w:sz w:val="22"/>
                <w:szCs w:val="22"/>
              </w:rPr>
              <w:t>Samtex</w:t>
            </w:r>
            <w:proofErr w:type="spellEnd"/>
            <w:r w:rsidRPr="00213B1A">
              <w:rPr>
                <w:sz w:val="22"/>
                <w:szCs w:val="22"/>
              </w:rPr>
              <w:t xml:space="preserve"> 7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0.5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93.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Установка уголков перфорированных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0.06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94.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Уголок перфорированный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6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6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 w:rsidRPr="00213B1A">
              <w:rPr>
                <w:b/>
                <w:i/>
                <w:iCs/>
                <w:sz w:val="22"/>
                <w:szCs w:val="22"/>
              </w:rPr>
              <w:t>Пол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95.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Разборка плинтусов из пластмассовых материалов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0.1822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96.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Разборка покрытий полов из линолеума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0.2103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97.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Устройство стяжек: из выравнивающей смеси типа "</w:t>
            </w:r>
            <w:proofErr w:type="spellStart"/>
            <w:r w:rsidRPr="00213B1A">
              <w:rPr>
                <w:sz w:val="22"/>
                <w:szCs w:val="22"/>
              </w:rPr>
              <w:t>Ветонит</w:t>
            </w:r>
            <w:proofErr w:type="spellEnd"/>
            <w:r w:rsidRPr="00213B1A">
              <w:rPr>
                <w:sz w:val="22"/>
                <w:szCs w:val="22"/>
              </w:rPr>
              <w:t>" 5000, толщиной 5 мм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0.2103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98.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Устройство стяжек: на каждый последующий слой толщиной 1 мм добавлять к норме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0.2103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99.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Наливной пол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мешков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25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Устройство покрытий из </w:t>
            </w:r>
            <w:proofErr w:type="gramStart"/>
            <w:r w:rsidRPr="00213B1A">
              <w:rPr>
                <w:sz w:val="22"/>
                <w:szCs w:val="22"/>
              </w:rPr>
              <w:t>досок</w:t>
            </w:r>
            <w:proofErr w:type="gramEnd"/>
            <w:r w:rsidRPr="00213B1A">
              <w:rPr>
                <w:sz w:val="22"/>
                <w:szCs w:val="22"/>
              </w:rPr>
              <w:t xml:space="preserve"> ламинированных замковым способом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0.2103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proofErr w:type="spellStart"/>
            <w:r w:rsidRPr="00213B1A">
              <w:rPr>
                <w:sz w:val="22"/>
                <w:szCs w:val="22"/>
              </w:rPr>
              <w:t>Ламинат</w:t>
            </w:r>
            <w:proofErr w:type="spellEnd"/>
            <w:r w:rsidRPr="00213B1A">
              <w:rPr>
                <w:sz w:val="22"/>
                <w:szCs w:val="22"/>
              </w:rPr>
              <w:t xml:space="preserve"> - класс 33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21,7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Устройство плинтусов поливинилхлоридных на винтах самонарезающих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0.1822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Плинтуса для полов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18.4022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Уголок наружный для пластикового плинтуса, высота 48 мм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12739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0.01275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Заглушки торцевая для пластикового плинтуса правая, высота 48 мм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шт.</w:t>
            </w:r>
          </w:p>
        </w:tc>
        <w:tc>
          <w:tcPr>
            <w:tcW w:w="944" w:type="dxa"/>
            <w:gridSpan w:val="2"/>
          </w:tcPr>
          <w:p w:rsidR="002F3CC2" w:rsidRPr="00213B1A" w:rsidRDefault="00127394" w:rsidP="0012739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0.014</w:t>
            </w:r>
            <w:r w:rsidR="002F3CC2" w:rsidRPr="00213B1A">
              <w:rPr>
                <w:sz w:val="22"/>
                <w:szCs w:val="22"/>
              </w:rPr>
              <w:t>6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Заглушка торцевая для пластикового плинтуса левая, высота 48 мм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12739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0.0146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lastRenderedPageBreak/>
              <w:t>106.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Соединитель для пластикового плинтуса, высота 48 мм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0.07288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Уголок внутренний для пластикового плинтуса, высота 48 мм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F90817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0.01275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6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 w:rsidRPr="00213B1A">
              <w:rPr>
                <w:b/>
                <w:i/>
                <w:iCs/>
                <w:sz w:val="22"/>
                <w:szCs w:val="22"/>
              </w:rPr>
              <w:t>Отопление кабинета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Демонтаж радиаторов весом до 80 кг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Установка радиаторов стальных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кВт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0.0132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110.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Радиаторы биметаллические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секций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8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111.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Установка регулировочных и запорных кранов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комплект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112.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Регулировочный кран Д=20 мм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113.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Запорный кран Д=20 мм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114.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Установка кранов Маевского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комплект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6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 w:rsidRPr="00213B1A">
              <w:rPr>
                <w:b/>
                <w:i/>
                <w:iCs/>
                <w:sz w:val="22"/>
                <w:szCs w:val="22"/>
              </w:rPr>
              <w:t>Электрооборудование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115.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Демонтаж светильников для люминесцентных ламп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0.06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116.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Установка светильников светодиодных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0.06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117.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  <w:lang w:val="en-US"/>
              </w:rPr>
            </w:pPr>
            <w:r w:rsidRPr="00213B1A">
              <w:rPr>
                <w:sz w:val="22"/>
                <w:szCs w:val="22"/>
              </w:rPr>
              <w:t xml:space="preserve">Светильник светодиодный ЛВО LED унив. </w:t>
            </w:r>
            <w:r w:rsidRPr="00213B1A">
              <w:rPr>
                <w:sz w:val="22"/>
                <w:szCs w:val="22"/>
                <w:lang w:val="en-US"/>
              </w:rPr>
              <w:t>60</w:t>
            </w:r>
            <w:r w:rsidRPr="00213B1A">
              <w:rPr>
                <w:sz w:val="22"/>
                <w:szCs w:val="22"/>
              </w:rPr>
              <w:t>х</w:t>
            </w:r>
            <w:r w:rsidRPr="00213B1A">
              <w:rPr>
                <w:sz w:val="22"/>
                <w:szCs w:val="22"/>
                <w:lang w:val="en-US"/>
              </w:rPr>
              <w:t xml:space="preserve">60 General 36W 6500K </w:t>
            </w:r>
            <w:r w:rsidRPr="00213B1A">
              <w:rPr>
                <w:sz w:val="22"/>
                <w:szCs w:val="22"/>
              </w:rPr>
              <w:t>ДВО</w:t>
            </w:r>
            <w:r w:rsidRPr="00213B1A">
              <w:rPr>
                <w:sz w:val="22"/>
                <w:szCs w:val="22"/>
                <w:lang w:val="en-US"/>
              </w:rPr>
              <w:t>36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6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118.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Демонтаж выключателей, розеток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0.08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119.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Установка розетки штепсельной утопленного типа при скрытой проводке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0.03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120.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Розетка скрытой проводки однополюсная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0.03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121.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Установка выключателя одноклавишного утопленного типа при скрытой проводке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122.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Выключатель одноклавишный для скрытой проводки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 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123.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Пробивка в кирпичных стенах борозд площадью сечения: до 20 см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0.13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124.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Монтаж: провод групповой в защитной оболочке или кабель </w:t>
            </w:r>
            <w:proofErr w:type="gramStart"/>
            <w:r w:rsidRPr="00213B1A">
              <w:rPr>
                <w:sz w:val="22"/>
                <w:szCs w:val="22"/>
              </w:rPr>
              <w:t>трех-пятижильный</w:t>
            </w:r>
            <w:proofErr w:type="gramEnd"/>
            <w:r w:rsidRPr="00213B1A">
              <w:rPr>
                <w:sz w:val="22"/>
                <w:szCs w:val="22"/>
              </w:rPr>
              <w:t xml:space="preserve"> под штукатурку по стенам или в бороздах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0.13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125.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Кабель силовой с медными жилами с поливинилхлоридной изоляцией в поливинилхлоридной оболочке без защитного покрова: ВВГ, напряжением 0,66 </w:t>
            </w:r>
            <w:proofErr w:type="spellStart"/>
            <w:r w:rsidRPr="00213B1A">
              <w:rPr>
                <w:sz w:val="22"/>
                <w:szCs w:val="22"/>
              </w:rPr>
              <w:t>кВ</w:t>
            </w:r>
            <w:proofErr w:type="spellEnd"/>
            <w:r w:rsidRPr="00213B1A">
              <w:rPr>
                <w:sz w:val="22"/>
                <w:szCs w:val="22"/>
              </w:rPr>
              <w:t>, число жил - 3 и сечением 1,5 мм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0.003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126.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Кабель силовой с медными жилами с поливинилхлоридной изоляцией в поливинилхлоридной оболочке без защитного покрова: ВВГ, напряжением 0,66 </w:t>
            </w:r>
            <w:proofErr w:type="spellStart"/>
            <w:r w:rsidRPr="00213B1A">
              <w:rPr>
                <w:sz w:val="22"/>
                <w:szCs w:val="22"/>
              </w:rPr>
              <w:t>кВ</w:t>
            </w:r>
            <w:proofErr w:type="spellEnd"/>
            <w:r w:rsidRPr="00213B1A">
              <w:rPr>
                <w:sz w:val="22"/>
                <w:szCs w:val="22"/>
              </w:rPr>
              <w:t>, число жил - 3 и сечением 2,5 мм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127.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Демонтаж </w:t>
            </w:r>
            <w:proofErr w:type="gramStart"/>
            <w:r w:rsidRPr="00213B1A">
              <w:rPr>
                <w:sz w:val="22"/>
                <w:szCs w:val="22"/>
              </w:rPr>
              <w:t>автоматического</w:t>
            </w:r>
            <w:proofErr w:type="gramEnd"/>
            <w:r w:rsidRPr="00213B1A">
              <w:rPr>
                <w:sz w:val="22"/>
                <w:szCs w:val="22"/>
              </w:rPr>
              <w:t xml:space="preserve"> </w:t>
            </w:r>
            <w:proofErr w:type="spellStart"/>
            <w:r w:rsidRPr="00213B1A">
              <w:rPr>
                <w:sz w:val="22"/>
                <w:szCs w:val="22"/>
              </w:rPr>
              <w:t>извещателя</w:t>
            </w:r>
            <w:proofErr w:type="spellEnd"/>
            <w:r w:rsidRPr="00213B1A">
              <w:rPr>
                <w:sz w:val="22"/>
                <w:szCs w:val="22"/>
              </w:rPr>
              <w:t xml:space="preserve"> пожарной сигнализации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128.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Обратная установка </w:t>
            </w:r>
            <w:proofErr w:type="spellStart"/>
            <w:r w:rsidRPr="00213B1A">
              <w:rPr>
                <w:sz w:val="22"/>
                <w:szCs w:val="22"/>
              </w:rPr>
              <w:t>извещателя</w:t>
            </w:r>
            <w:proofErr w:type="spellEnd"/>
            <w:r w:rsidRPr="00213B1A">
              <w:rPr>
                <w:sz w:val="22"/>
                <w:szCs w:val="22"/>
              </w:rPr>
              <w:t xml:space="preserve"> пожарной сигнализации </w:t>
            </w:r>
            <w:proofErr w:type="gramStart"/>
            <w:r w:rsidRPr="00213B1A">
              <w:rPr>
                <w:sz w:val="22"/>
                <w:szCs w:val="22"/>
              </w:rPr>
              <w:t>автоматический</w:t>
            </w:r>
            <w:proofErr w:type="gram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129.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Демонтаж </w:t>
            </w:r>
            <w:proofErr w:type="spellStart"/>
            <w:r w:rsidRPr="00213B1A">
              <w:rPr>
                <w:sz w:val="22"/>
                <w:szCs w:val="22"/>
              </w:rPr>
              <w:t>распаечных</w:t>
            </w:r>
            <w:proofErr w:type="spellEnd"/>
            <w:r w:rsidRPr="00213B1A">
              <w:rPr>
                <w:sz w:val="22"/>
                <w:szCs w:val="22"/>
              </w:rPr>
              <w:t xml:space="preserve"> коробок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6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130.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Коробка </w:t>
            </w:r>
            <w:proofErr w:type="spellStart"/>
            <w:r w:rsidRPr="00213B1A">
              <w:rPr>
                <w:sz w:val="22"/>
                <w:szCs w:val="22"/>
              </w:rPr>
              <w:t>ответвительная</w:t>
            </w:r>
            <w:proofErr w:type="spellEnd"/>
            <w:r w:rsidRPr="00213B1A">
              <w:rPr>
                <w:sz w:val="22"/>
                <w:szCs w:val="22"/>
              </w:rPr>
              <w:t xml:space="preserve"> на стене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131.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Изоляция неиспользуемых соединений электропроводов и демонтированных </w:t>
            </w:r>
            <w:proofErr w:type="spellStart"/>
            <w:r w:rsidRPr="00213B1A">
              <w:rPr>
                <w:sz w:val="22"/>
                <w:szCs w:val="22"/>
              </w:rPr>
              <w:t>распаячных</w:t>
            </w:r>
            <w:proofErr w:type="spellEnd"/>
            <w:r w:rsidRPr="00213B1A">
              <w:rPr>
                <w:sz w:val="22"/>
                <w:szCs w:val="22"/>
              </w:rPr>
              <w:t xml:space="preserve"> коробок, розеток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0.39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132.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Подключение к электроснабжению кондиционера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133.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Пробивка в кирпичных стенах борозд площадью сечения: до 50 см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0.033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134.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Демонтаж </w:t>
            </w:r>
            <w:proofErr w:type="gramStart"/>
            <w:r w:rsidRPr="00213B1A">
              <w:rPr>
                <w:sz w:val="22"/>
                <w:szCs w:val="22"/>
              </w:rPr>
              <w:t>кабель-канала</w:t>
            </w:r>
            <w:proofErr w:type="gramEnd"/>
            <w:r w:rsidRPr="00213B1A">
              <w:rPr>
                <w:sz w:val="22"/>
                <w:szCs w:val="22"/>
              </w:rPr>
              <w:t xml:space="preserve"> 20х10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0.03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135.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Сплошное выравнивание внутренних поверхностей стен (однослойное оштукатуривание) из сухих растворных смесей толщиной до 10 мм: </w:t>
            </w:r>
            <w:proofErr w:type="spellStart"/>
            <w:r w:rsidRPr="00213B1A">
              <w:rPr>
                <w:sz w:val="22"/>
                <w:szCs w:val="22"/>
              </w:rPr>
              <w:t>штраб</w:t>
            </w:r>
            <w:proofErr w:type="spell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0.0163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136.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Смесь штукатурная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13.855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  <w:shd w:val="clear" w:color="auto" w:fill="D9D9D9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6"/>
            <w:shd w:val="clear" w:color="auto" w:fill="D9D9D9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bCs/>
                <w:sz w:val="22"/>
                <w:szCs w:val="22"/>
                <w:u w:val="single"/>
              </w:rPr>
            </w:pPr>
            <w:r w:rsidRPr="00213B1A">
              <w:rPr>
                <w:b/>
                <w:bCs/>
                <w:sz w:val="22"/>
                <w:szCs w:val="22"/>
                <w:u w:val="single"/>
              </w:rPr>
              <w:t>Раздел 3.  Кабинет №22 (приемная)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6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 w:rsidRPr="00213B1A">
              <w:rPr>
                <w:b/>
                <w:i/>
                <w:iCs/>
                <w:sz w:val="22"/>
                <w:szCs w:val="22"/>
              </w:rPr>
              <w:t>Потолок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137.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Демонтаж светильников в потолках ГКЛ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0.24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138.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Демонтаж подвесных потолков из </w:t>
            </w:r>
            <w:proofErr w:type="spellStart"/>
            <w:r w:rsidRPr="00213B1A">
              <w:rPr>
                <w:sz w:val="22"/>
                <w:szCs w:val="22"/>
              </w:rPr>
              <w:t>гипсоволокнистых</w:t>
            </w:r>
            <w:proofErr w:type="spellEnd"/>
            <w:r w:rsidRPr="00213B1A">
              <w:rPr>
                <w:sz w:val="22"/>
                <w:szCs w:val="22"/>
              </w:rPr>
              <w:t xml:space="preserve"> листов (ГВЛ) по системе &lt;КНАУФ&gt;: двухуровневых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0.46524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139.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Натяжные потолки из ткани с монтажом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46.524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6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 w:rsidRPr="00213B1A">
              <w:rPr>
                <w:b/>
                <w:i/>
                <w:iCs/>
                <w:sz w:val="22"/>
                <w:szCs w:val="22"/>
              </w:rPr>
              <w:t>Электрооборудование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140.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Светильник светодиодный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100 </w:t>
            </w:r>
            <w:proofErr w:type="spellStart"/>
            <w:proofErr w:type="gramStart"/>
            <w:r w:rsidRPr="00213B1A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141.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Светильник светодиодный ЛВО LED универсальный, 60х60, </w:t>
            </w:r>
            <w:r w:rsidRPr="00213B1A">
              <w:rPr>
                <w:sz w:val="22"/>
                <w:szCs w:val="22"/>
                <w:lang w:val="en-US"/>
              </w:rPr>
              <w:t>General</w:t>
            </w:r>
            <w:r w:rsidRPr="00213B1A">
              <w:rPr>
                <w:sz w:val="22"/>
                <w:szCs w:val="22"/>
              </w:rPr>
              <w:t xml:space="preserve"> 36</w:t>
            </w:r>
            <w:r w:rsidRPr="00213B1A">
              <w:rPr>
                <w:sz w:val="22"/>
                <w:szCs w:val="22"/>
                <w:lang w:val="en-US"/>
              </w:rPr>
              <w:t>W</w:t>
            </w:r>
            <w:r w:rsidRPr="00213B1A">
              <w:rPr>
                <w:sz w:val="22"/>
                <w:szCs w:val="22"/>
              </w:rPr>
              <w:t xml:space="preserve"> 6500</w:t>
            </w:r>
            <w:r w:rsidRPr="00213B1A">
              <w:rPr>
                <w:sz w:val="22"/>
                <w:szCs w:val="22"/>
                <w:lang w:val="en-US"/>
              </w:rPr>
              <w:t>K</w:t>
            </w:r>
            <w:r w:rsidRPr="00213B1A">
              <w:rPr>
                <w:sz w:val="22"/>
                <w:szCs w:val="22"/>
              </w:rPr>
              <w:t xml:space="preserve"> ДВО36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213B1A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142.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Пробивка в кирпичных стенах борозд площадью сечения: до 20 см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0.31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lastRenderedPageBreak/>
              <w:t>143.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Прокладка труб гофрированных ПВХ для защиты проводов и кабелей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0.31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144.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Трубы гибкие гофрированные легкие диаметром: 16 мм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3.1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145.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Затягивание провода в проложенные трубы и металлические рукава первого одножильного или многожильного в общей оплетке, суммарное сечение: до 6 мм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0.31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146.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Кабель силовой с медными жилами с поливинилхлоридной изоляцией в поливинилхлоридной оболочке без защитного покрова: ВВГ, напряжением 0,66 </w:t>
            </w:r>
            <w:proofErr w:type="spellStart"/>
            <w:r w:rsidRPr="00213B1A">
              <w:rPr>
                <w:sz w:val="22"/>
                <w:szCs w:val="22"/>
              </w:rPr>
              <w:t>кВ</w:t>
            </w:r>
            <w:proofErr w:type="spellEnd"/>
            <w:r w:rsidRPr="00213B1A">
              <w:rPr>
                <w:sz w:val="22"/>
                <w:szCs w:val="22"/>
              </w:rPr>
              <w:t>, число жил - 3 и сечением 1,5 мм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0.031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147.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Подключение к электроснабжению кондиционера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148.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Пробивка в кирпичных стенах борозд площадью сечения: до 20 см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0.03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149.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Монтаж: провод групповой в защитной оболочке или кабель </w:t>
            </w:r>
            <w:proofErr w:type="gramStart"/>
            <w:r w:rsidRPr="00213B1A">
              <w:rPr>
                <w:sz w:val="22"/>
                <w:szCs w:val="22"/>
              </w:rPr>
              <w:t>трех-пятижильный</w:t>
            </w:r>
            <w:proofErr w:type="gramEnd"/>
            <w:r w:rsidRPr="00213B1A">
              <w:rPr>
                <w:sz w:val="22"/>
                <w:szCs w:val="22"/>
              </w:rPr>
              <w:t xml:space="preserve"> в готовых каналах стен и перекрытий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0.03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150.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Кабель силовой с медными жилами с поливинилхлоридной изоляцией в поливинилхлоридной оболочке без защитного покрова: ВВГ, напряжением 0,66 </w:t>
            </w:r>
            <w:proofErr w:type="spellStart"/>
            <w:r w:rsidRPr="00213B1A">
              <w:rPr>
                <w:sz w:val="22"/>
                <w:szCs w:val="22"/>
              </w:rPr>
              <w:t>кВ</w:t>
            </w:r>
            <w:proofErr w:type="spellEnd"/>
            <w:r w:rsidRPr="00213B1A">
              <w:rPr>
                <w:sz w:val="22"/>
                <w:szCs w:val="22"/>
              </w:rPr>
              <w:t>, число жил - 3 и сечением 1,5 мм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0.003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151.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Сплошное выравнивание внутренних поверхностей стен (однослойное оштукатуривание) из сухих растворных смесей толщиной до 10 мм: </w:t>
            </w:r>
            <w:proofErr w:type="spellStart"/>
            <w:r w:rsidRPr="00213B1A">
              <w:rPr>
                <w:sz w:val="22"/>
                <w:szCs w:val="22"/>
              </w:rPr>
              <w:t>штраб</w:t>
            </w:r>
            <w:proofErr w:type="spell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0.034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30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152.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Смесь штукатурная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28.9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6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 w:rsidRPr="00213B1A">
              <w:rPr>
                <w:b/>
                <w:i/>
                <w:iCs/>
                <w:sz w:val="22"/>
                <w:szCs w:val="22"/>
              </w:rPr>
              <w:t>Стены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153.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Разборка кирпичных перегородок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0.0445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154.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Кладка перегородок из кирпича: неармированных толщиной в 1/2 кирпича при высоте этажа до 4 м и закладка проема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0.146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155.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Снятие </w:t>
            </w:r>
            <w:proofErr w:type="spellStart"/>
            <w:r w:rsidRPr="00213B1A">
              <w:rPr>
                <w:sz w:val="22"/>
                <w:szCs w:val="22"/>
              </w:rPr>
              <w:t>обналички</w:t>
            </w:r>
            <w:proofErr w:type="spell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0.112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156.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Разборка деревянных дверных заполнений проемов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157.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Улучшенная штукатурка стен поверхностей внутри здания цементно-известковым или цементным раствором по камню и бетону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0.292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158.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Очистка стен от старой краски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0.7852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159.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Сплошное выравнивание внутренних поверхностей стен (однослойное оштукатуривание) из сухих растворных смесей толщиной до 10 мм: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1.0772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160.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Смесь штукатурная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915.62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161.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Грунтовка акриловая: CAPAROL GRUND-концентрат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14.0036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162.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Сплошное выравнивание внутренних поверхностей (однослойное оштукатуривание) из сухих растворных смесей: на каждый 1 мм изменения толщины слоя добавлять или исключать к норме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1.0772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163.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Смесь штукатурная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915.62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164.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Покрытие поверхностей стен грунтовкой глубокого проникновения: за 1 раз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1.0772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165.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Грунтовка акриловая CAPAROL GRUND-концентрат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14.0036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166.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Шпатлевка стен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1.0772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167.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  <w:lang w:val="en-US"/>
              </w:rPr>
            </w:pPr>
            <w:r w:rsidRPr="00213B1A">
              <w:rPr>
                <w:sz w:val="22"/>
                <w:szCs w:val="22"/>
              </w:rPr>
              <w:t>Шпатлевка</w:t>
            </w:r>
            <w:r w:rsidRPr="00213B1A">
              <w:rPr>
                <w:sz w:val="22"/>
                <w:szCs w:val="22"/>
                <w:lang w:val="en-US"/>
              </w:rPr>
              <w:t xml:space="preserve"> CAPAROL </w:t>
            </w:r>
            <w:proofErr w:type="spellStart"/>
            <w:r w:rsidRPr="00213B1A">
              <w:rPr>
                <w:sz w:val="22"/>
                <w:szCs w:val="22"/>
                <w:lang w:val="en-US"/>
              </w:rPr>
              <w:t>Akkord</w:t>
            </w:r>
            <w:proofErr w:type="spellEnd"/>
            <w:r w:rsidRPr="00213B1A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13B1A">
              <w:rPr>
                <w:sz w:val="22"/>
                <w:szCs w:val="22"/>
                <w:lang w:val="en-US"/>
              </w:rPr>
              <w:t>spachtel</w:t>
            </w:r>
            <w:proofErr w:type="spellEnd"/>
            <w:r w:rsidRPr="00213B1A">
              <w:rPr>
                <w:sz w:val="22"/>
                <w:szCs w:val="22"/>
                <w:lang w:val="en-US"/>
              </w:rPr>
              <w:t xml:space="preserve"> finish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т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F90817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0.1939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168.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Окраска поливинилацетатными водоэмульсионными составами улучшенная: по штукатурке стен и откосов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1.0772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169.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Латексная краска CAPAROL </w:t>
            </w:r>
            <w:proofErr w:type="spellStart"/>
            <w:r w:rsidRPr="00213B1A">
              <w:rPr>
                <w:sz w:val="22"/>
                <w:szCs w:val="22"/>
              </w:rPr>
              <w:t>Samtex</w:t>
            </w:r>
            <w:proofErr w:type="spellEnd"/>
            <w:r w:rsidRPr="00213B1A">
              <w:rPr>
                <w:sz w:val="22"/>
                <w:szCs w:val="22"/>
              </w:rPr>
              <w:t xml:space="preserve"> 7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15.0808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6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 w:rsidRPr="00213B1A">
              <w:rPr>
                <w:b/>
                <w:i/>
                <w:iCs/>
                <w:sz w:val="22"/>
                <w:szCs w:val="22"/>
              </w:rPr>
              <w:t>Откосы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170.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Разборка облицовки оконных откосов </w:t>
            </w:r>
            <w:proofErr w:type="gramStart"/>
            <w:r w:rsidRPr="00213B1A">
              <w:rPr>
                <w:sz w:val="22"/>
                <w:szCs w:val="22"/>
              </w:rPr>
              <w:t>из</w:t>
            </w:r>
            <w:proofErr w:type="gramEnd"/>
            <w:r w:rsidRPr="00213B1A">
              <w:rPr>
                <w:sz w:val="22"/>
                <w:szCs w:val="22"/>
              </w:rPr>
              <w:t xml:space="preserve"> </w:t>
            </w:r>
            <w:proofErr w:type="gramStart"/>
            <w:r w:rsidRPr="00213B1A">
              <w:rPr>
                <w:sz w:val="22"/>
                <w:szCs w:val="22"/>
              </w:rPr>
              <w:t>сэндвич</w:t>
            </w:r>
            <w:proofErr w:type="gramEnd"/>
            <w:r w:rsidRPr="00213B1A">
              <w:rPr>
                <w:sz w:val="22"/>
                <w:szCs w:val="22"/>
              </w:rPr>
              <w:t xml:space="preserve"> панелей 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0.0824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171.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Очистка стен и откосов от монтажной пены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0.0824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172.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Насечка поверхности стен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0.0824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173.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Сплошное выравнивание внутренних поверхностей оконных и дверных откосов плоских (однослойное оштукатуривание) из сухих растворных смесей толщиной до 10 мм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0.0824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174.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Смесь штукатурная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101.352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175.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Грунтовка акриловая CAPAROL GRUND-концентрат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1.0712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176.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Сплошное выравнивание внутренних поверхностей (однослойное оштукатуривание) из сухих растворных смесей: на каждый 1 мм изменения толщины слоя добавлять или исключать к норме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0.0824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177.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Смесь штукатурная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304.056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lastRenderedPageBreak/>
              <w:t>178.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Покрытие поверхностей стен грунтовкой глубокого проникновения за 1 раз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0.0824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179.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Грунтовка акриловая: CAPAROL GRUND-концентрат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1.0712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180.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Шпатлевка откосов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0.0824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181.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Шпатлевка CAPAROL </w:t>
            </w:r>
            <w:proofErr w:type="spellStart"/>
            <w:r w:rsidRPr="00213B1A">
              <w:rPr>
                <w:sz w:val="22"/>
                <w:szCs w:val="22"/>
              </w:rPr>
              <w:t>Akkordspachtel</w:t>
            </w:r>
            <w:proofErr w:type="spellEnd"/>
            <w:r w:rsidRPr="00213B1A">
              <w:rPr>
                <w:sz w:val="22"/>
                <w:szCs w:val="22"/>
              </w:rPr>
              <w:t xml:space="preserve"> </w:t>
            </w:r>
            <w:proofErr w:type="spellStart"/>
            <w:r w:rsidRPr="00213B1A">
              <w:rPr>
                <w:sz w:val="22"/>
                <w:szCs w:val="22"/>
              </w:rPr>
              <w:t>finish</w:t>
            </w:r>
            <w:proofErr w:type="spell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т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F90817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0.0023</w:t>
            </w:r>
            <w:r w:rsidR="00F90817">
              <w:rPr>
                <w:sz w:val="22"/>
                <w:szCs w:val="22"/>
              </w:rPr>
              <w:t>9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182.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Окраска поливинилацетатными водоэмульсионными составами улучшенная: по штукатурке стен и откосов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0.0824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183.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Латексная краска CAPAROL </w:t>
            </w:r>
            <w:proofErr w:type="spellStart"/>
            <w:r w:rsidRPr="00213B1A">
              <w:rPr>
                <w:sz w:val="22"/>
                <w:szCs w:val="22"/>
              </w:rPr>
              <w:t>Samtex</w:t>
            </w:r>
            <w:proofErr w:type="spellEnd"/>
            <w:r w:rsidRPr="00213B1A">
              <w:rPr>
                <w:sz w:val="22"/>
                <w:szCs w:val="22"/>
              </w:rPr>
              <w:t xml:space="preserve"> 7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1.648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184.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Установка уголков перфорированных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0.13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185.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Уголок перфорированный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13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6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 w:rsidRPr="00213B1A">
              <w:rPr>
                <w:b/>
                <w:i/>
                <w:iCs/>
                <w:sz w:val="22"/>
                <w:szCs w:val="22"/>
              </w:rPr>
              <w:t>Вентиляция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186.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Демонтаж решеток радиаторных до 1,0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187.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Установка решеток радиаторных до 1,0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188.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Решетка радиаторная ПВХ, размером 0,6х</w:t>
            </w:r>
            <w:proofErr w:type="gramStart"/>
            <w:r w:rsidRPr="00213B1A">
              <w:rPr>
                <w:sz w:val="22"/>
                <w:szCs w:val="22"/>
              </w:rPr>
              <w:t>1</w:t>
            </w:r>
            <w:proofErr w:type="gramEnd"/>
            <w:r w:rsidRPr="00213B1A">
              <w:rPr>
                <w:sz w:val="22"/>
                <w:szCs w:val="22"/>
              </w:rPr>
              <w:t>,2 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1.44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6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 w:rsidRPr="00213B1A">
              <w:rPr>
                <w:b/>
                <w:i/>
                <w:iCs/>
                <w:sz w:val="22"/>
                <w:szCs w:val="22"/>
              </w:rPr>
              <w:t>Отопление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189.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Демонтаж радиаторов весом до 80 кг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0.03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190.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Установка радиаторов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кВт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0.0495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191.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Радиаторы биметаллические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секций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24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192.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Установка регулировочных и запорных кранов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E7058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proofErr w:type="spellStart"/>
            <w:r w:rsidRPr="00213B1A">
              <w:rPr>
                <w:sz w:val="22"/>
                <w:szCs w:val="22"/>
              </w:rPr>
              <w:t>компл</w:t>
            </w:r>
            <w:proofErr w:type="spellEnd"/>
            <w:r w:rsidR="002E7058">
              <w:rPr>
                <w:sz w:val="22"/>
                <w:szCs w:val="22"/>
              </w:rPr>
              <w:t>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4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193.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Регулировочный кран Д=25 мм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194.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Запорный кран Д=25 мм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195.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Установка кранов Маевского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E7058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компл</w:t>
            </w:r>
            <w:r w:rsidR="002E7058">
              <w:rPr>
                <w:sz w:val="22"/>
                <w:szCs w:val="22"/>
              </w:rPr>
              <w:t>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196.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proofErr w:type="spellStart"/>
            <w:r w:rsidRPr="00213B1A">
              <w:rPr>
                <w:sz w:val="22"/>
                <w:szCs w:val="22"/>
              </w:rPr>
              <w:t>Огрунтовка</w:t>
            </w:r>
            <w:proofErr w:type="spellEnd"/>
            <w:r w:rsidRPr="00213B1A">
              <w:rPr>
                <w:sz w:val="22"/>
                <w:szCs w:val="22"/>
              </w:rPr>
              <w:t xml:space="preserve"> металлических поверхностей за один раз грунтовкой ГФ-021 труб отопления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0.0015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197.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Окраска металлических </w:t>
            </w:r>
            <w:proofErr w:type="spellStart"/>
            <w:r w:rsidRPr="00213B1A">
              <w:rPr>
                <w:sz w:val="22"/>
                <w:szCs w:val="22"/>
              </w:rPr>
              <w:t>огрунтованных</w:t>
            </w:r>
            <w:proofErr w:type="spellEnd"/>
            <w:r w:rsidRPr="00213B1A">
              <w:rPr>
                <w:sz w:val="22"/>
                <w:szCs w:val="22"/>
              </w:rPr>
              <w:t xml:space="preserve"> поверхностей: эмалью труб отопления и радиаторов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0.0015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198.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Эмаль акриловая термостойкая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6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 w:rsidRPr="00213B1A">
              <w:rPr>
                <w:b/>
                <w:i/>
                <w:iCs/>
                <w:sz w:val="22"/>
                <w:szCs w:val="22"/>
              </w:rPr>
              <w:t>Электрооборудование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199.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Демонтаж датчиков движения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200.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Монтаж датчиков движения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201.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Демонтаж выключателей, розеток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0.06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202.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Выключатель одноклавишный утопленного типа при скрытой проводке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203.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Розетка штепсельная: утопленного типа при скрытой проводке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0.04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204.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Провод групповой в защитной оболочке или кабель </w:t>
            </w:r>
            <w:proofErr w:type="gramStart"/>
            <w:r w:rsidRPr="00213B1A">
              <w:rPr>
                <w:sz w:val="22"/>
                <w:szCs w:val="22"/>
              </w:rPr>
              <w:t>трех-пятижильный</w:t>
            </w:r>
            <w:proofErr w:type="gramEnd"/>
            <w:r w:rsidRPr="00213B1A">
              <w:rPr>
                <w:sz w:val="22"/>
                <w:szCs w:val="22"/>
              </w:rPr>
              <w:t xml:space="preserve"> в готовых каналах стен и перекрытий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0.08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205.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Кабель силовой с медными жилами с поливинилхлоридной изоляцией в поливинилхлоридной оболочке без защитного покрова: ВВГ, напряжением 0,66 </w:t>
            </w:r>
            <w:proofErr w:type="spellStart"/>
            <w:r w:rsidRPr="00213B1A">
              <w:rPr>
                <w:sz w:val="22"/>
                <w:szCs w:val="22"/>
              </w:rPr>
              <w:t>кВ</w:t>
            </w:r>
            <w:proofErr w:type="spellEnd"/>
            <w:r w:rsidRPr="00213B1A">
              <w:rPr>
                <w:sz w:val="22"/>
                <w:szCs w:val="22"/>
              </w:rPr>
              <w:t>, число жил - 3 и сечением 1,5 мм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0.008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  <w:shd w:val="clear" w:color="auto" w:fill="D9D9D9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6"/>
            <w:shd w:val="clear" w:color="auto" w:fill="D9D9D9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bCs/>
                <w:sz w:val="22"/>
                <w:szCs w:val="22"/>
                <w:u w:val="single"/>
              </w:rPr>
            </w:pPr>
            <w:r w:rsidRPr="00213B1A">
              <w:rPr>
                <w:b/>
                <w:bCs/>
                <w:sz w:val="22"/>
                <w:szCs w:val="22"/>
                <w:u w:val="single"/>
              </w:rPr>
              <w:t>Раздел 4. Тамбур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206.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Очистка потолка от старой краски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0.066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207.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Очистка стен от старой краски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0.2629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208.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Сплошное выравнивание внутренних поверхностей потолков (однослойное оштукатуривание) из сухих растворных смесей толщиной до 10 мм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0.066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209.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Смесь штукатурная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59.466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210.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Грунтовка акриловая: CAPAROL GRUND-концентрат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0.858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211.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Сплошное выравнивание внутренних поверхностей стен (однослойное оштукатуривание) из сухих растворных смесей толщиной до 10 мм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0.2629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212.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Смесь штукатурная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223.465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213.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Грунтовка акриловая: CAPAROL GRUND-концентрат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3.4177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214.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Покрытие поверхностей потолков грунтовкой глубокого проникновения за 1 раз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0.066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215.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Грунтовка акриловая: CAPAROL GRUND-концентрат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0.858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216.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Шпатлевка  потолков, подготовленных под окраску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0.066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217.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  <w:lang w:val="en-US"/>
              </w:rPr>
            </w:pPr>
            <w:r w:rsidRPr="00213B1A">
              <w:rPr>
                <w:sz w:val="22"/>
                <w:szCs w:val="22"/>
              </w:rPr>
              <w:t>Шпатлевка</w:t>
            </w:r>
            <w:r w:rsidRPr="00213B1A">
              <w:rPr>
                <w:sz w:val="22"/>
                <w:szCs w:val="22"/>
                <w:lang w:val="en-US"/>
              </w:rPr>
              <w:t xml:space="preserve"> CAPAROL </w:t>
            </w:r>
            <w:proofErr w:type="spellStart"/>
            <w:r w:rsidRPr="00213B1A">
              <w:rPr>
                <w:sz w:val="22"/>
                <w:szCs w:val="22"/>
                <w:lang w:val="en-US"/>
              </w:rPr>
              <w:t>Akkord</w:t>
            </w:r>
            <w:proofErr w:type="spellEnd"/>
            <w:r w:rsidRPr="00213B1A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13B1A">
              <w:rPr>
                <w:sz w:val="22"/>
                <w:szCs w:val="22"/>
                <w:lang w:val="en-US"/>
              </w:rPr>
              <w:t>spachtel</w:t>
            </w:r>
            <w:proofErr w:type="spellEnd"/>
            <w:r w:rsidRPr="00213B1A">
              <w:rPr>
                <w:sz w:val="22"/>
                <w:szCs w:val="22"/>
                <w:lang w:val="en-US"/>
              </w:rPr>
              <w:t xml:space="preserve"> finish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т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0.01188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218.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Улучшенная окраска поливинилацетатными водоэмульсионными составами: по штукатурке потолков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0.066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lastRenderedPageBreak/>
              <w:t>219.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Латексная краска CAPAROL </w:t>
            </w:r>
            <w:proofErr w:type="spellStart"/>
            <w:r w:rsidRPr="00213B1A">
              <w:rPr>
                <w:sz w:val="22"/>
                <w:szCs w:val="22"/>
              </w:rPr>
              <w:t>Samtex</w:t>
            </w:r>
            <w:proofErr w:type="spellEnd"/>
            <w:r w:rsidRPr="00213B1A">
              <w:rPr>
                <w:sz w:val="22"/>
                <w:szCs w:val="22"/>
              </w:rPr>
              <w:t xml:space="preserve"> 7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0.924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220.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Покрытие поверхностей стен грунтовкой глубокого проникновения: за 1 раз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0.2629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221.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Грунтовка акриловая CAPAROL GRUND-концентрат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3.4177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222.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Шпатлевка стен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0.2629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223.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  <w:lang w:val="en-US"/>
              </w:rPr>
            </w:pPr>
            <w:r w:rsidRPr="00213B1A">
              <w:rPr>
                <w:sz w:val="22"/>
                <w:szCs w:val="22"/>
              </w:rPr>
              <w:t>Шпатлевка</w:t>
            </w:r>
            <w:r w:rsidRPr="00213B1A">
              <w:rPr>
                <w:sz w:val="22"/>
                <w:szCs w:val="22"/>
                <w:lang w:val="en-US"/>
              </w:rPr>
              <w:t xml:space="preserve"> CAPAROL </w:t>
            </w:r>
            <w:proofErr w:type="spellStart"/>
            <w:r w:rsidRPr="00213B1A">
              <w:rPr>
                <w:sz w:val="22"/>
                <w:szCs w:val="22"/>
                <w:lang w:val="en-US"/>
              </w:rPr>
              <w:t>Akkord</w:t>
            </w:r>
            <w:proofErr w:type="spellEnd"/>
            <w:r w:rsidRPr="00213B1A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13B1A">
              <w:rPr>
                <w:sz w:val="22"/>
                <w:szCs w:val="22"/>
                <w:lang w:val="en-US"/>
              </w:rPr>
              <w:t>spachtel</w:t>
            </w:r>
            <w:proofErr w:type="spellEnd"/>
            <w:r w:rsidRPr="00213B1A">
              <w:rPr>
                <w:sz w:val="22"/>
                <w:szCs w:val="22"/>
                <w:lang w:val="en-US"/>
              </w:rPr>
              <w:t xml:space="preserve"> finish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т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F90817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0.04732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224.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Окраска поливинилацетатными водоэмульсионными составами улучшенная: по штукатурке стен и откосов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0.2629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225.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Латексная краска CAPAROL </w:t>
            </w:r>
            <w:proofErr w:type="spellStart"/>
            <w:r w:rsidRPr="00213B1A">
              <w:rPr>
                <w:sz w:val="22"/>
                <w:szCs w:val="22"/>
              </w:rPr>
              <w:t>Samtex</w:t>
            </w:r>
            <w:proofErr w:type="spellEnd"/>
            <w:r w:rsidRPr="00213B1A">
              <w:rPr>
                <w:sz w:val="22"/>
                <w:szCs w:val="22"/>
              </w:rPr>
              <w:t xml:space="preserve"> 7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3.6806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226.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Разборка сапожка из керамических глазурованных плиток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0.01034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227.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Разборка покрытий полов из керамических плиток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0.066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228.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Устройство покрытий из плит </w:t>
            </w:r>
            <w:proofErr w:type="spellStart"/>
            <w:r w:rsidRPr="00213B1A">
              <w:rPr>
                <w:sz w:val="22"/>
                <w:szCs w:val="22"/>
              </w:rPr>
              <w:t>керамогранитных</w:t>
            </w:r>
            <w:proofErr w:type="spellEnd"/>
            <w:r w:rsidRPr="00213B1A">
              <w:rPr>
                <w:sz w:val="22"/>
                <w:szCs w:val="22"/>
              </w:rPr>
              <w:t xml:space="preserve"> размером: 60х60 см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0.066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229.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Грунтовка акриловая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0.00858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230.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Клей для плитки ЕК 2000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79.2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231.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proofErr w:type="spellStart"/>
            <w:r w:rsidRPr="00213B1A">
              <w:rPr>
                <w:sz w:val="22"/>
                <w:szCs w:val="22"/>
              </w:rPr>
              <w:t>Керамогранит</w:t>
            </w:r>
            <w:proofErr w:type="spellEnd"/>
            <w:r w:rsidRPr="00213B1A">
              <w:rPr>
                <w:sz w:val="22"/>
                <w:szCs w:val="22"/>
              </w:rPr>
              <w:t xml:space="preserve"> светлый </w:t>
            </w:r>
            <w:proofErr w:type="spellStart"/>
            <w:r w:rsidRPr="00213B1A">
              <w:rPr>
                <w:sz w:val="22"/>
                <w:szCs w:val="22"/>
              </w:rPr>
              <w:t>Эстима</w:t>
            </w:r>
            <w:proofErr w:type="spellEnd"/>
            <w:r w:rsidRPr="00213B1A">
              <w:rPr>
                <w:sz w:val="22"/>
                <w:szCs w:val="22"/>
              </w:rPr>
              <w:t xml:space="preserve"> </w:t>
            </w:r>
            <w:proofErr w:type="spellStart"/>
            <w:r w:rsidRPr="00213B1A">
              <w:rPr>
                <w:sz w:val="22"/>
                <w:szCs w:val="22"/>
              </w:rPr>
              <w:t>Loft</w:t>
            </w:r>
            <w:proofErr w:type="spellEnd"/>
            <w:r w:rsidRPr="00213B1A">
              <w:rPr>
                <w:sz w:val="22"/>
                <w:szCs w:val="22"/>
              </w:rPr>
              <w:t xml:space="preserve"> LF 00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6.6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232.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Устройство сапожка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0.01034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233.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proofErr w:type="spellStart"/>
            <w:r w:rsidRPr="00213B1A">
              <w:rPr>
                <w:sz w:val="22"/>
                <w:szCs w:val="22"/>
              </w:rPr>
              <w:t>Керамогранит</w:t>
            </w:r>
            <w:proofErr w:type="spellEnd"/>
            <w:r w:rsidRPr="00213B1A">
              <w:rPr>
                <w:sz w:val="22"/>
                <w:szCs w:val="22"/>
              </w:rPr>
              <w:t xml:space="preserve"> </w:t>
            </w:r>
            <w:proofErr w:type="spellStart"/>
            <w:r w:rsidRPr="00213B1A">
              <w:rPr>
                <w:sz w:val="22"/>
                <w:szCs w:val="22"/>
              </w:rPr>
              <w:t>Эстима</w:t>
            </w:r>
            <w:proofErr w:type="spellEnd"/>
            <w:r w:rsidRPr="00213B1A">
              <w:rPr>
                <w:sz w:val="22"/>
                <w:szCs w:val="22"/>
              </w:rPr>
              <w:t xml:space="preserve"> </w:t>
            </w:r>
            <w:proofErr w:type="spellStart"/>
            <w:r w:rsidRPr="00213B1A">
              <w:rPr>
                <w:sz w:val="22"/>
                <w:szCs w:val="22"/>
              </w:rPr>
              <w:t>Loft</w:t>
            </w:r>
            <w:proofErr w:type="spellEnd"/>
            <w:r w:rsidRPr="00213B1A">
              <w:rPr>
                <w:sz w:val="22"/>
                <w:szCs w:val="22"/>
              </w:rPr>
              <w:t xml:space="preserve"> LF 00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1.034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234.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Клей для плитки ЕК 2000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12.41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235.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Очистка помещений от строительного мусора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т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0.015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236.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Затаривание строительного мусора в мешки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т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1.5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237.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Погрузка вручную строительного мусора при автомобильных перевозках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 т груза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1.5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238.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Перевозка грузов I класса автомобилями бортовыми грузоподъемностью до 15 т на расстояние до 25 км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 т груза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1.5</w:t>
            </w:r>
          </w:p>
        </w:tc>
      </w:tr>
      <w:tr w:rsidR="002F3CC2" w:rsidRPr="00213B1A" w:rsidTr="002F3CC2">
        <w:trPr>
          <w:gridAfter w:val="1"/>
          <w:wAfter w:w="28" w:type="dxa"/>
          <w:cantSplit/>
          <w:trHeight w:val="139"/>
        </w:trPr>
        <w:tc>
          <w:tcPr>
            <w:tcW w:w="9759" w:type="dxa"/>
            <w:gridSpan w:val="7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jc w:val="center"/>
              <w:rPr>
                <w:sz w:val="22"/>
                <w:szCs w:val="22"/>
              </w:rPr>
            </w:pP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  <w:shd w:val="clear" w:color="auto" w:fill="D9D9D9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8761" w:type="dxa"/>
            <w:gridSpan w:val="6"/>
            <w:shd w:val="clear" w:color="auto" w:fill="D9D9D9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bCs/>
                <w:sz w:val="22"/>
                <w:szCs w:val="22"/>
                <w:highlight w:val="lightGray"/>
                <w:u w:val="single"/>
              </w:rPr>
            </w:pPr>
            <w:r w:rsidRPr="00213B1A">
              <w:rPr>
                <w:b/>
                <w:bCs/>
                <w:sz w:val="22"/>
                <w:szCs w:val="22"/>
                <w:u w:val="single"/>
              </w:rPr>
              <w:t>Раздел 5.  Коридор 2 этажа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6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 w:rsidRPr="00213B1A">
              <w:rPr>
                <w:b/>
                <w:i/>
                <w:iCs/>
                <w:sz w:val="22"/>
                <w:szCs w:val="22"/>
              </w:rPr>
              <w:t>Потолок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239.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Демонтаж подвесных потолков типа «</w:t>
            </w:r>
            <w:proofErr w:type="spellStart"/>
            <w:r w:rsidRPr="00213B1A">
              <w:rPr>
                <w:sz w:val="22"/>
                <w:szCs w:val="22"/>
              </w:rPr>
              <w:t>Армстронг</w:t>
            </w:r>
            <w:proofErr w:type="spellEnd"/>
            <w:r w:rsidRPr="00213B1A">
              <w:rPr>
                <w:sz w:val="22"/>
                <w:szCs w:val="22"/>
              </w:rPr>
              <w:t>» по каркасу из оцинкованного профиля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0.7893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240.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Устройство: подвесного потолка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0.7893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241.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Панели подвесного потолка «</w:t>
            </w:r>
            <w:proofErr w:type="spellStart"/>
            <w:r w:rsidRPr="00213B1A">
              <w:rPr>
                <w:sz w:val="22"/>
                <w:szCs w:val="22"/>
              </w:rPr>
              <w:t>Армстронг</w:t>
            </w:r>
            <w:proofErr w:type="spellEnd"/>
            <w:r w:rsidRPr="00213B1A">
              <w:rPr>
                <w:sz w:val="22"/>
                <w:szCs w:val="22"/>
              </w:rPr>
              <w:t>» - гладкая плита с белой поверхностью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81.2979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6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 w:rsidRPr="00213B1A">
              <w:rPr>
                <w:b/>
                <w:i/>
                <w:iCs/>
                <w:sz w:val="22"/>
                <w:szCs w:val="22"/>
              </w:rPr>
              <w:t>Электрооборудование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242.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Демонтаж светильников для люминесцентных ламп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0.14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243.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Монтаж: светильник светодиодный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0.14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244.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  <w:lang w:val="en-US"/>
              </w:rPr>
            </w:pPr>
            <w:r w:rsidRPr="00213B1A">
              <w:rPr>
                <w:sz w:val="22"/>
                <w:szCs w:val="22"/>
              </w:rPr>
              <w:t xml:space="preserve">Светильник светодиодный ЛВО LED унив. </w:t>
            </w:r>
            <w:r w:rsidRPr="00213B1A">
              <w:rPr>
                <w:sz w:val="22"/>
                <w:szCs w:val="22"/>
                <w:lang w:val="en-US"/>
              </w:rPr>
              <w:t>60</w:t>
            </w:r>
            <w:r w:rsidRPr="00213B1A">
              <w:rPr>
                <w:sz w:val="22"/>
                <w:szCs w:val="22"/>
              </w:rPr>
              <w:t>х</w:t>
            </w:r>
            <w:r w:rsidRPr="00213B1A">
              <w:rPr>
                <w:sz w:val="22"/>
                <w:szCs w:val="22"/>
                <w:lang w:val="en-US"/>
              </w:rPr>
              <w:t xml:space="preserve">60 General 36W 6500K </w:t>
            </w:r>
            <w:r w:rsidRPr="00213B1A">
              <w:rPr>
                <w:sz w:val="22"/>
                <w:szCs w:val="22"/>
              </w:rPr>
              <w:t>ДВО</w:t>
            </w:r>
            <w:r w:rsidRPr="00213B1A">
              <w:rPr>
                <w:sz w:val="22"/>
                <w:szCs w:val="22"/>
                <w:lang w:val="en-US"/>
              </w:rPr>
              <w:t>36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14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245.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Демонтаж выключателей, розеток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0.01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246.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Выключатель одноклавишный утопленного типа при скрытой проводке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0.01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247.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Пробивка в кирпичных стенах борозд площадью сечения: до 20 см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0.18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248.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Прокладка гофрированных ПВХ труб для защиты проводов и кабелей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0.18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249.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Трубы гибкие гофрированные легкие, диаметром: 16 мм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1.8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250.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Затягивание провода в проложенные трубы и металлические рукава первого одножильного или многожильного в общей оплетке, суммарное сечение: до 6 мм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0.18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251.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Кабель силовой с медными жилами с поливинилхлоридной изоляцией в поливинилхлоридной оболочке без защитного покрова: ВВГ, напряжением 0,66 </w:t>
            </w:r>
            <w:proofErr w:type="spellStart"/>
            <w:r w:rsidRPr="00213B1A">
              <w:rPr>
                <w:sz w:val="22"/>
                <w:szCs w:val="22"/>
              </w:rPr>
              <w:t>кВ</w:t>
            </w:r>
            <w:proofErr w:type="spellEnd"/>
            <w:r w:rsidRPr="00213B1A">
              <w:rPr>
                <w:sz w:val="22"/>
                <w:szCs w:val="22"/>
              </w:rPr>
              <w:t>, число жил - 3 и сечением 1,5 мм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0.018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6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 w:rsidRPr="00213B1A">
              <w:rPr>
                <w:b/>
                <w:i/>
                <w:iCs/>
                <w:sz w:val="22"/>
                <w:szCs w:val="22"/>
              </w:rPr>
              <w:t>Стены, откосы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252.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Демонтаж отбойной доски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0.02374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253.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Демонтаж перегородок на деревянном каркасе с обшивкой гипсокартонными листами: в один слой без изоляционной прокладки, толщина перегородки 78 мм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0.0315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254.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Кладка перегородок из кирпича: армированных толщиной в 1/4 кирпича при высоте этажа до 4 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0.0315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255.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Улучшенная штукатурка поверхностей стен внутри здания цементно-известковым или цементным раствором по камню и бетону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0.0315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lastRenderedPageBreak/>
              <w:t>256.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Насечка поверхности стен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1.608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257.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Покрытие поверхностей стен грунтовкой глубокого проникновения: за 1 раз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1.608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258.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Грунтовка акриловая: CAPAROL GRUND-концентрат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20.904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259.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Сплошное выравнивание внутренних поверхностей  стен (однослойное оштукатуривание) из сухих растворных смесей толщиной до 10 мм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1.608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260.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Штукатурка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1366.8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261.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Грунтовка акриловая CAPAROL GRUND-концентрат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20.904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262.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Сплошное выравнивание внутренних поверхностей (однослойное оштукатуривание) из сухих растворных смесей: на каждый 1 мм изменения толщины слоя добавлять к норме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1.608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263.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Смесь штукатурная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4100.4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264.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Шпатлевка стен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1.608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265.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Шпатлевка финишная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т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F90817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0.04663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266.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Покрытие поверхностей стен грунтовкой глубокого проникновения за 1 раз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1.608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267.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Грунтовка акриловая CAPAROL  GRUND-концентрат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20.904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268.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Улучшенная окраска поливинилацетатными водоэмульсионными составами: по штукатурке стен и откосов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1.608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269.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Латексная краска CAPAROL </w:t>
            </w:r>
            <w:proofErr w:type="spellStart"/>
            <w:r w:rsidRPr="00213B1A">
              <w:rPr>
                <w:sz w:val="22"/>
                <w:szCs w:val="22"/>
              </w:rPr>
              <w:t>Samtex</w:t>
            </w:r>
            <w:proofErr w:type="spellEnd"/>
            <w:r w:rsidRPr="00213B1A">
              <w:rPr>
                <w:sz w:val="22"/>
                <w:szCs w:val="22"/>
              </w:rPr>
              <w:t xml:space="preserve"> 7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32.16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270.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Очистка откосов от старой краски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0.288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271.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Сплошное выравнивание внутренних поверхностей (однослойное оштукатуривание) из сухих растворных смесей толщиной до 10 мм: оконных и дверных откосов плоских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0.288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272.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Смесь штукатурная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354.24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273.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Грунтовка акриловая CAPAROL GRUND-концентрат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3.744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274.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Шпатлевка откосов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0.288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275.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Шпатлевка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т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F90817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0.00835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276.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Окраска поливинилацетатными водоэмульсионными составами улучшенная: по сборным конструкциям откосов, подготовленным под окраску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0.288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6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 w:rsidRPr="00213B1A">
              <w:rPr>
                <w:b/>
                <w:i/>
                <w:iCs/>
                <w:sz w:val="22"/>
                <w:szCs w:val="22"/>
              </w:rPr>
              <w:t>Двери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277.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Демонтаж дверных коробок: в каменных стенах с отбивкой штукатурки в откосах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шт.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0.14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278.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Снятие дверных полотен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0.2803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279.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Снятие </w:t>
            </w:r>
            <w:proofErr w:type="spellStart"/>
            <w:r w:rsidRPr="00213B1A">
              <w:rPr>
                <w:sz w:val="22"/>
                <w:szCs w:val="22"/>
              </w:rPr>
              <w:t>обналички</w:t>
            </w:r>
            <w:proofErr w:type="spell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0.258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280.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Установка блоков во внутренних дверных проемах: в каменных стенах, площадь проема до 3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0.2255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281.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Блок дверной </w:t>
            </w:r>
            <w:proofErr w:type="spellStart"/>
            <w:r w:rsidRPr="00213B1A">
              <w:rPr>
                <w:sz w:val="22"/>
                <w:szCs w:val="22"/>
              </w:rPr>
              <w:t>однопольный</w:t>
            </w:r>
            <w:proofErr w:type="spellEnd"/>
            <w:r w:rsidRPr="00213B1A">
              <w:rPr>
                <w:sz w:val="22"/>
                <w:szCs w:val="22"/>
              </w:rPr>
              <w:t xml:space="preserve"> ДГ 21-09 (цвет и вид согласно фото №2</w:t>
            </w:r>
            <w:r w:rsidR="000A293F">
              <w:t xml:space="preserve"> </w:t>
            </w:r>
            <w:r w:rsidR="000A293F" w:rsidRPr="000A293F">
              <w:rPr>
                <w:sz w:val="22"/>
                <w:szCs w:val="22"/>
              </w:rPr>
              <w:t>Приложения №2 к Техническому заданию</w:t>
            </w:r>
            <w:r w:rsidRPr="00213B1A">
              <w:rPr>
                <w:sz w:val="22"/>
                <w:szCs w:val="22"/>
              </w:rPr>
              <w:t>)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м2 / </w:t>
            </w:r>
            <w:proofErr w:type="spellStart"/>
            <w:proofErr w:type="gramStart"/>
            <w:r w:rsidRPr="00213B1A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15.12 / 8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282.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0A293F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Скобяные изделия для блоков входных дверей в помещение (вид петель и ручки с замком согласно фото №2</w:t>
            </w:r>
            <w:r w:rsidR="000A293F">
              <w:t xml:space="preserve"> </w:t>
            </w:r>
            <w:r w:rsidR="000A293F" w:rsidRPr="000A293F">
              <w:rPr>
                <w:sz w:val="22"/>
                <w:szCs w:val="22"/>
              </w:rPr>
              <w:t>Приложения №2 к Техническому заданию</w:t>
            </w:r>
            <w:r w:rsidRPr="00213B1A">
              <w:rPr>
                <w:sz w:val="22"/>
                <w:szCs w:val="22"/>
              </w:rPr>
              <w:t>)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комплект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8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283.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Установка и крепление </w:t>
            </w:r>
            <w:proofErr w:type="spellStart"/>
            <w:r w:rsidRPr="00213B1A">
              <w:rPr>
                <w:sz w:val="22"/>
                <w:szCs w:val="22"/>
              </w:rPr>
              <w:t>обналички</w:t>
            </w:r>
            <w:proofErr w:type="spell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0.416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284.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proofErr w:type="spellStart"/>
            <w:r w:rsidRPr="00213B1A">
              <w:rPr>
                <w:sz w:val="22"/>
                <w:szCs w:val="22"/>
              </w:rPr>
              <w:t>Обналичка</w:t>
            </w:r>
            <w:proofErr w:type="spellEnd"/>
            <w:r w:rsidRPr="00213B1A">
              <w:rPr>
                <w:sz w:val="22"/>
                <w:szCs w:val="22"/>
              </w:rPr>
              <w:t xml:space="preserve"> в цвет двери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46.592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285.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Блок дверной </w:t>
            </w:r>
            <w:proofErr w:type="spellStart"/>
            <w:r w:rsidRPr="00213B1A">
              <w:rPr>
                <w:sz w:val="22"/>
                <w:szCs w:val="22"/>
              </w:rPr>
              <w:t>однопольный</w:t>
            </w:r>
            <w:proofErr w:type="spellEnd"/>
            <w:r w:rsidRPr="00213B1A">
              <w:rPr>
                <w:sz w:val="22"/>
                <w:szCs w:val="22"/>
              </w:rPr>
              <w:t xml:space="preserve"> ДГ 21-07 (цвет и вид согласно фото №2 и №3</w:t>
            </w:r>
            <w:r w:rsidR="000A293F">
              <w:rPr>
                <w:sz w:val="22"/>
                <w:szCs w:val="22"/>
              </w:rPr>
              <w:t xml:space="preserve"> </w:t>
            </w:r>
            <w:r w:rsidR="000A293F" w:rsidRPr="000A293F">
              <w:rPr>
                <w:sz w:val="22"/>
                <w:szCs w:val="22"/>
              </w:rPr>
              <w:t>Приложения №2 к Техническому заданию</w:t>
            </w:r>
            <w:r w:rsidRPr="00213B1A">
              <w:rPr>
                <w:sz w:val="22"/>
                <w:szCs w:val="22"/>
              </w:rPr>
              <w:t>) в санузлы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0.0735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286.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Скобяные изделия для блоков входных дверей в помещение (вид петель и ручки с замком согласно фото №2 и №3</w:t>
            </w:r>
            <w:r w:rsidR="000A293F">
              <w:rPr>
                <w:sz w:val="22"/>
                <w:szCs w:val="22"/>
              </w:rPr>
              <w:t xml:space="preserve"> </w:t>
            </w:r>
            <w:r w:rsidR="000A293F" w:rsidRPr="000A293F">
              <w:rPr>
                <w:sz w:val="22"/>
                <w:szCs w:val="22"/>
              </w:rPr>
              <w:t>Приложения №2 к Техническому заданию</w:t>
            </w:r>
            <w:r w:rsidRPr="00213B1A">
              <w:rPr>
                <w:sz w:val="22"/>
                <w:szCs w:val="22"/>
              </w:rPr>
              <w:t>)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м2 / </w:t>
            </w:r>
            <w:proofErr w:type="spellStart"/>
            <w:proofErr w:type="gramStart"/>
            <w:r w:rsidRPr="00213B1A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7.35 / 5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287.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Скобяные изделия для блоков входных </w:t>
            </w:r>
            <w:proofErr w:type="spellStart"/>
            <w:r w:rsidRPr="00213B1A">
              <w:rPr>
                <w:sz w:val="22"/>
                <w:szCs w:val="22"/>
              </w:rPr>
              <w:t>однопольных</w:t>
            </w:r>
            <w:proofErr w:type="spell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комплект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5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288.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Установка и крепление </w:t>
            </w:r>
            <w:proofErr w:type="spellStart"/>
            <w:r w:rsidRPr="00213B1A">
              <w:rPr>
                <w:sz w:val="22"/>
                <w:szCs w:val="22"/>
              </w:rPr>
              <w:t>обналички</w:t>
            </w:r>
            <w:proofErr w:type="spell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0.26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289.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proofErr w:type="spellStart"/>
            <w:r w:rsidRPr="00213B1A">
              <w:rPr>
                <w:sz w:val="22"/>
                <w:szCs w:val="22"/>
              </w:rPr>
              <w:t>Обналичка</w:t>
            </w:r>
            <w:proofErr w:type="spellEnd"/>
            <w:r w:rsidRPr="00213B1A">
              <w:rPr>
                <w:sz w:val="22"/>
                <w:szCs w:val="22"/>
              </w:rPr>
              <w:t xml:space="preserve"> в цвет двери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29.12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290.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Установка блоков во внутренних дверных проемах: в перегородках, площадь проема более 3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0.034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291.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Блоки дверные двупольные с полотном глухим (цвет и вид согласно фото №4</w:t>
            </w:r>
            <w:r w:rsidR="000A293F">
              <w:t xml:space="preserve"> </w:t>
            </w:r>
            <w:r w:rsidR="000A293F" w:rsidRPr="000A293F">
              <w:rPr>
                <w:sz w:val="22"/>
                <w:szCs w:val="22"/>
              </w:rPr>
              <w:t>Приложения №2 к Техническому заданию</w:t>
            </w:r>
            <w:r w:rsidRPr="00213B1A">
              <w:rPr>
                <w:sz w:val="22"/>
                <w:szCs w:val="22"/>
              </w:rPr>
              <w:t>)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3.4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lastRenderedPageBreak/>
              <w:t>292.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Скобяные изделия для блоков входных дверей в помещение, двупольных (вид петель и ручки с замком согласно фото №4</w:t>
            </w:r>
            <w:r w:rsidR="000A293F">
              <w:t xml:space="preserve"> </w:t>
            </w:r>
            <w:r w:rsidR="000A293F" w:rsidRPr="000A293F">
              <w:rPr>
                <w:sz w:val="22"/>
                <w:szCs w:val="22"/>
              </w:rPr>
              <w:t>Приложения №2 к Техническому заданию</w:t>
            </w:r>
            <w:r w:rsidRPr="00213B1A">
              <w:rPr>
                <w:sz w:val="22"/>
                <w:szCs w:val="22"/>
              </w:rPr>
              <w:t>)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proofErr w:type="spellStart"/>
            <w:r w:rsidRPr="00213B1A">
              <w:rPr>
                <w:sz w:val="22"/>
                <w:szCs w:val="22"/>
              </w:rPr>
              <w:t>компл</w:t>
            </w:r>
            <w:proofErr w:type="spellEnd"/>
            <w:r w:rsidRPr="00213B1A">
              <w:rPr>
                <w:sz w:val="22"/>
                <w:szCs w:val="22"/>
              </w:rPr>
              <w:t>.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293.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Установка и крепление </w:t>
            </w:r>
            <w:proofErr w:type="spellStart"/>
            <w:r w:rsidRPr="00213B1A">
              <w:rPr>
                <w:sz w:val="22"/>
                <w:szCs w:val="22"/>
              </w:rPr>
              <w:t>обналички</w:t>
            </w:r>
            <w:proofErr w:type="spell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0.12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294.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proofErr w:type="spellStart"/>
            <w:r w:rsidRPr="00213B1A">
              <w:rPr>
                <w:sz w:val="22"/>
                <w:szCs w:val="22"/>
              </w:rPr>
              <w:t>Обналичка</w:t>
            </w:r>
            <w:proofErr w:type="spellEnd"/>
            <w:r w:rsidRPr="00213B1A">
              <w:rPr>
                <w:sz w:val="22"/>
                <w:szCs w:val="22"/>
              </w:rPr>
              <w:t xml:space="preserve"> в цвет двери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12,1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6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 w:rsidRPr="00213B1A">
              <w:rPr>
                <w:b/>
                <w:i/>
                <w:iCs/>
                <w:sz w:val="22"/>
                <w:szCs w:val="22"/>
              </w:rPr>
              <w:t>Полы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295.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Разборка покрытий полов: из керамических плиток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0.79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296.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Разборка сапожка из керамических глазурованных плиток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297.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Устройство покрытий из плит </w:t>
            </w:r>
            <w:proofErr w:type="spellStart"/>
            <w:r w:rsidRPr="00213B1A">
              <w:rPr>
                <w:sz w:val="22"/>
                <w:szCs w:val="22"/>
              </w:rPr>
              <w:t>керамогранитных</w:t>
            </w:r>
            <w:proofErr w:type="spellEnd"/>
            <w:r w:rsidRPr="00213B1A">
              <w:rPr>
                <w:sz w:val="22"/>
                <w:szCs w:val="22"/>
              </w:rPr>
              <w:t xml:space="preserve"> размером: 60х60 см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0.792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298.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Грунтовка акриловая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10.296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299.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Клей для плитки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950.4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300.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proofErr w:type="spellStart"/>
            <w:r w:rsidRPr="00213B1A">
              <w:rPr>
                <w:sz w:val="22"/>
                <w:szCs w:val="22"/>
              </w:rPr>
              <w:t>Керамогранит</w:t>
            </w:r>
            <w:proofErr w:type="spellEnd"/>
            <w:r w:rsidRPr="00213B1A">
              <w:rPr>
                <w:sz w:val="22"/>
                <w:szCs w:val="22"/>
              </w:rPr>
              <w:t xml:space="preserve"> светлый </w:t>
            </w:r>
            <w:proofErr w:type="spellStart"/>
            <w:r w:rsidRPr="00213B1A">
              <w:rPr>
                <w:sz w:val="22"/>
                <w:szCs w:val="22"/>
              </w:rPr>
              <w:t>Эстима</w:t>
            </w:r>
            <w:proofErr w:type="spellEnd"/>
            <w:r w:rsidRPr="00213B1A">
              <w:rPr>
                <w:sz w:val="22"/>
                <w:szCs w:val="22"/>
              </w:rPr>
              <w:t xml:space="preserve"> </w:t>
            </w:r>
            <w:proofErr w:type="spellStart"/>
            <w:r w:rsidRPr="00213B1A">
              <w:rPr>
                <w:sz w:val="22"/>
                <w:szCs w:val="22"/>
              </w:rPr>
              <w:t>Loft</w:t>
            </w:r>
            <w:proofErr w:type="spellEnd"/>
            <w:r w:rsidRPr="00213B1A">
              <w:rPr>
                <w:sz w:val="22"/>
                <w:szCs w:val="22"/>
              </w:rPr>
              <w:t xml:space="preserve"> LF 00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80.784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301.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Устройство сапожка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0.07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302.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proofErr w:type="spellStart"/>
            <w:r w:rsidRPr="00213B1A">
              <w:rPr>
                <w:sz w:val="22"/>
                <w:szCs w:val="22"/>
              </w:rPr>
              <w:t>Керамогранит</w:t>
            </w:r>
            <w:proofErr w:type="spellEnd"/>
            <w:r w:rsidRPr="00213B1A">
              <w:rPr>
                <w:sz w:val="22"/>
                <w:szCs w:val="22"/>
              </w:rPr>
              <w:t xml:space="preserve"> </w:t>
            </w:r>
            <w:proofErr w:type="spellStart"/>
            <w:r w:rsidRPr="00213B1A">
              <w:rPr>
                <w:sz w:val="22"/>
                <w:szCs w:val="22"/>
              </w:rPr>
              <w:t>Эстима</w:t>
            </w:r>
            <w:proofErr w:type="spellEnd"/>
            <w:r w:rsidRPr="00213B1A">
              <w:rPr>
                <w:sz w:val="22"/>
                <w:szCs w:val="22"/>
              </w:rPr>
              <w:t xml:space="preserve"> </w:t>
            </w:r>
            <w:proofErr w:type="spellStart"/>
            <w:r w:rsidRPr="00213B1A">
              <w:rPr>
                <w:sz w:val="22"/>
                <w:szCs w:val="22"/>
              </w:rPr>
              <w:t>Loft</w:t>
            </w:r>
            <w:proofErr w:type="spellEnd"/>
            <w:r w:rsidRPr="00213B1A">
              <w:rPr>
                <w:sz w:val="22"/>
                <w:szCs w:val="22"/>
              </w:rPr>
              <w:t xml:space="preserve"> LF 00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7.16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303.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Клей для плитки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84.177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304.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Устройство стяжек из выравнивающей смеси типа "</w:t>
            </w:r>
            <w:proofErr w:type="spellStart"/>
            <w:r w:rsidRPr="00213B1A">
              <w:rPr>
                <w:sz w:val="22"/>
                <w:szCs w:val="22"/>
              </w:rPr>
              <w:t>Ветонит</w:t>
            </w:r>
            <w:proofErr w:type="spellEnd"/>
            <w:r w:rsidRPr="00213B1A">
              <w:rPr>
                <w:sz w:val="22"/>
                <w:szCs w:val="22"/>
              </w:rPr>
              <w:t>" 5000, толщиной 5 мм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0.0126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305.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Устройство стяжек на каждый последующий слой толщиной 1 мм добавлять к норме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0.0126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306.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Наливной пол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мешков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307.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Устройство покрытий из линолеума насухо со свариванием полотнищ в стыках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0.0126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308.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Укладка металлического накладного профиля (порога)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0.072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309.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Профили </w:t>
            </w:r>
            <w:proofErr w:type="spellStart"/>
            <w:r w:rsidRPr="00213B1A">
              <w:rPr>
                <w:sz w:val="22"/>
                <w:szCs w:val="22"/>
              </w:rPr>
              <w:t>стыкоперекрывающие</w:t>
            </w:r>
            <w:proofErr w:type="spellEnd"/>
            <w:r w:rsidRPr="00213B1A">
              <w:rPr>
                <w:sz w:val="22"/>
                <w:szCs w:val="22"/>
              </w:rPr>
              <w:t xml:space="preserve"> из алюминиевых сплавов (порожки) с покрытием, шириной: 30 мм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7.56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6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bCs/>
                <w:sz w:val="22"/>
                <w:szCs w:val="22"/>
                <w:u w:val="single"/>
              </w:rPr>
            </w:pPr>
            <w:r w:rsidRPr="00213B1A">
              <w:rPr>
                <w:b/>
                <w:bCs/>
                <w:sz w:val="22"/>
                <w:szCs w:val="22"/>
                <w:u w:val="single"/>
              </w:rPr>
              <w:t>Раздел 6.  Лестничная клетка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6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 w:rsidRPr="00213B1A">
              <w:rPr>
                <w:b/>
                <w:i/>
                <w:iCs/>
                <w:sz w:val="22"/>
                <w:szCs w:val="22"/>
              </w:rPr>
              <w:t>Потолок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310.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Установка и разборка инвентарных лесов: при высоте помещений до 6 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0.1488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311.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Очистка потолка от старой краски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0.1488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312.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Очистка низа межэтажных площадок, лестничных маршей, балок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46.1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313.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Покрытие поверхностей грунтовкой глубокого проникновения: за 1 раз потолков, потолочных балок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0.6098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314.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Грунтовка акриловая CAPAROL  GRUND-концентрат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7.9274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315.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Сплошное выравнивание внутренних поверхностей (однослойное оштукатуривание) из сухих растворных смесей толщиной до 10 мм: потолков, низа маршей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0.6098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316.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Смесь штукатурная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F90817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549.4</w:t>
            </w:r>
            <w:r w:rsidR="00F90817">
              <w:rPr>
                <w:sz w:val="22"/>
                <w:szCs w:val="22"/>
              </w:rPr>
              <w:t>3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317.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Грунтовка акриловая: CAPAROL GRUND-концентрат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7.9274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318.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Установка уголков перфорированных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0.61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319.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Уголок перфорированный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61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320.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Шпатлевка потолка и низа межэтажных площадок и лестничных маршей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0.6098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321.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Шпатлевка CAPAROL </w:t>
            </w:r>
            <w:proofErr w:type="spellStart"/>
            <w:r w:rsidRPr="00213B1A">
              <w:rPr>
                <w:sz w:val="22"/>
                <w:szCs w:val="22"/>
              </w:rPr>
              <w:t>Akkordspachtel</w:t>
            </w:r>
            <w:proofErr w:type="spellEnd"/>
            <w:r w:rsidRPr="00213B1A">
              <w:rPr>
                <w:sz w:val="22"/>
                <w:szCs w:val="22"/>
              </w:rPr>
              <w:t xml:space="preserve"> </w:t>
            </w:r>
            <w:proofErr w:type="spellStart"/>
            <w:r w:rsidRPr="00213B1A">
              <w:rPr>
                <w:sz w:val="22"/>
                <w:szCs w:val="22"/>
              </w:rPr>
              <w:t>finish</w:t>
            </w:r>
            <w:proofErr w:type="spell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т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0.0195136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322.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Покрытие поверхностей грунтовкой глубокого проникновения: за 1 раз потолков, потолочных балок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0.6098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323.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Грунтовка акриловая: CAPAROL GRUND-концентрат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7.9274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324.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Окраска поливинилацетатными водоэмульсионными составами улучшенная: по штукатурке потолков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0.6098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325.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Латексная краска CAPAROL </w:t>
            </w:r>
            <w:proofErr w:type="spellStart"/>
            <w:r w:rsidRPr="00213B1A">
              <w:rPr>
                <w:sz w:val="22"/>
                <w:szCs w:val="22"/>
              </w:rPr>
              <w:t>Samtex</w:t>
            </w:r>
            <w:proofErr w:type="spellEnd"/>
            <w:r w:rsidRPr="00213B1A">
              <w:rPr>
                <w:sz w:val="22"/>
                <w:szCs w:val="22"/>
              </w:rPr>
              <w:t xml:space="preserve"> 7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12.196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6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 w:rsidRPr="00213B1A">
              <w:rPr>
                <w:b/>
                <w:i/>
                <w:iCs/>
                <w:sz w:val="22"/>
                <w:szCs w:val="22"/>
              </w:rPr>
              <w:t>Стены, откосы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326.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Очистка стен и откосов от старой краски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1.4642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327.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Разборка облицовки оконных откосов </w:t>
            </w:r>
            <w:proofErr w:type="gramStart"/>
            <w:r w:rsidRPr="00213B1A">
              <w:rPr>
                <w:sz w:val="22"/>
                <w:szCs w:val="22"/>
              </w:rPr>
              <w:t>из</w:t>
            </w:r>
            <w:proofErr w:type="gramEnd"/>
            <w:r w:rsidRPr="00213B1A">
              <w:rPr>
                <w:sz w:val="22"/>
                <w:szCs w:val="22"/>
              </w:rPr>
              <w:t xml:space="preserve"> </w:t>
            </w:r>
            <w:proofErr w:type="gramStart"/>
            <w:r w:rsidRPr="00213B1A">
              <w:rPr>
                <w:sz w:val="22"/>
                <w:szCs w:val="22"/>
              </w:rPr>
              <w:t>сэндвич</w:t>
            </w:r>
            <w:proofErr w:type="gramEnd"/>
            <w:r w:rsidRPr="00213B1A">
              <w:rPr>
                <w:sz w:val="22"/>
                <w:szCs w:val="22"/>
              </w:rPr>
              <w:t xml:space="preserve"> панелей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0.0545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328.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Покрытие поверхностей грунтовкой глубокого проникновения: за 1 раз стен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1.4642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329.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Грунтовка акриловая: CAPAROL GRUND-концентрат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19.0346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lastRenderedPageBreak/>
              <w:t>330.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Сплошное выравнивание внутренних поверхностей стен (однослойное оштукатуривание) из сухих растворных смесей толщиной до 10 мм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1.3371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331.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Штукатурка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F90817" w:rsidP="00F90817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1827.55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332.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Грунтовка акриловая CAPAROL GRUND-концентрат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17.3823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333.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Сплошное выравнивание внутренних поверхностей (однослойное оштукатуривание) из сухих растворных смесей: на каждый 1 мм изменения толщины слоя добавлять к норме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1.3371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334.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Смесь штукатурная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F90817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3409.6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335.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Сплошное выравнивание внутренних поверхностей оконных и дверных откосов плоских (однослойное оштукатуривание) из сухих растворных смесей толщиной до 10 мм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0.1271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336.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Смесь штукатурная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156.333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337.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Грунтовка акриловая: CAPAROL GRUND-концентрат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1.6523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338.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Сплошное выравнивание внутренних поверхностей (однослойное оштукатуривание) из сухих растворных смесей: на каждый 1 мм изменения толщины слоя добавлять к норме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0.1271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339.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Смесь штукатурная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468.999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340.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Шпатлевка стен и откосов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1.4642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341.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Шпатлевка CAPAROL </w:t>
            </w:r>
            <w:proofErr w:type="spellStart"/>
            <w:r w:rsidRPr="00213B1A">
              <w:rPr>
                <w:sz w:val="22"/>
                <w:szCs w:val="22"/>
              </w:rPr>
              <w:t>Akkordspachtel</w:t>
            </w:r>
            <w:proofErr w:type="spellEnd"/>
            <w:r w:rsidRPr="00213B1A">
              <w:rPr>
                <w:sz w:val="22"/>
                <w:szCs w:val="22"/>
              </w:rPr>
              <w:t xml:space="preserve"> </w:t>
            </w:r>
            <w:proofErr w:type="spellStart"/>
            <w:r w:rsidRPr="00213B1A">
              <w:rPr>
                <w:sz w:val="22"/>
                <w:szCs w:val="22"/>
              </w:rPr>
              <w:t>finish</w:t>
            </w:r>
            <w:proofErr w:type="spellEnd"/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т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0.0424618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342.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Покрытие поверхностей стен и откосов грунтовкой глубокого проникновения: за 1 раз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1.4642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343.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Грунтовка акриловая: CAPAROL GRUND-концентрат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19.0346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344.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Улучшенная окраска поливинилацетатными водоэмульсионными составами: по штукатурке стен и откосов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1.4642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345.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Латексная краска CAPAROL </w:t>
            </w:r>
            <w:proofErr w:type="spellStart"/>
            <w:r w:rsidRPr="00213B1A">
              <w:rPr>
                <w:sz w:val="22"/>
                <w:szCs w:val="22"/>
              </w:rPr>
              <w:t>Samtex</w:t>
            </w:r>
            <w:proofErr w:type="spellEnd"/>
            <w:r w:rsidRPr="00213B1A">
              <w:rPr>
                <w:sz w:val="22"/>
                <w:szCs w:val="22"/>
              </w:rPr>
              <w:t xml:space="preserve"> 7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л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29.284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346.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Установка уголков перфорированных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0.21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347.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Уголок перфорированный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21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6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 w:rsidRPr="00213B1A">
              <w:rPr>
                <w:b/>
                <w:i/>
                <w:iCs/>
                <w:sz w:val="22"/>
                <w:szCs w:val="22"/>
              </w:rPr>
              <w:t>Перила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348.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Демонтаж перил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0.15654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6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 w:rsidRPr="00213B1A">
              <w:rPr>
                <w:b/>
                <w:i/>
                <w:iCs/>
                <w:sz w:val="22"/>
                <w:szCs w:val="22"/>
              </w:rPr>
              <w:t>Полы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349.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Разборка сапожка из керамических глазурованных плиток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0.0615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350.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Разборка покрытий полов: из керамических плиток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0.5715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351.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Устройство покрытий из плит </w:t>
            </w:r>
            <w:proofErr w:type="spellStart"/>
            <w:r w:rsidRPr="00213B1A">
              <w:rPr>
                <w:sz w:val="22"/>
                <w:szCs w:val="22"/>
              </w:rPr>
              <w:t>керамогранитных</w:t>
            </w:r>
            <w:proofErr w:type="spellEnd"/>
            <w:r w:rsidRPr="00213B1A">
              <w:rPr>
                <w:sz w:val="22"/>
                <w:szCs w:val="22"/>
              </w:rPr>
              <w:t xml:space="preserve"> размером: 60х60 см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0.5715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352.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Грунтовка акриловая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7.4295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353.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Клей для плитки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685.8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354.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proofErr w:type="spellStart"/>
            <w:r w:rsidRPr="00213B1A">
              <w:rPr>
                <w:sz w:val="22"/>
                <w:szCs w:val="22"/>
              </w:rPr>
              <w:t>Керамогранит</w:t>
            </w:r>
            <w:proofErr w:type="spellEnd"/>
            <w:r w:rsidRPr="00213B1A">
              <w:rPr>
                <w:sz w:val="22"/>
                <w:szCs w:val="22"/>
              </w:rPr>
              <w:t xml:space="preserve"> светлый </w:t>
            </w:r>
            <w:proofErr w:type="spellStart"/>
            <w:r w:rsidRPr="00213B1A">
              <w:rPr>
                <w:sz w:val="22"/>
                <w:szCs w:val="22"/>
              </w:rPr>
              <w:t>Эстима</w:t>
            </w:r>
            <w:proofErr w:type="spellEnd"/>
            <w:r w:rsidRPr="00213B1A">
              <w:rPr>
                <w:sz w:val="22"/>
                <w:szCs w:val="22"/>
              </w:rPr>
              <w:t xml:space="preserve"> </w:t>
            </w:r>
            <w:proofErr w:type="spellStart"/>
            <w:r w:rsidRPr="00213B1A">
              <w:rPr>
                <w:sz w:val="22"/>
                <w:szCs w:val="22"/>
              </w:rPr>
              <w:t>Loft</w:t>
            </w:r>
            <w:proofErr w:type="spellEnd"/>
            <w:r w:rsidRPr="00213B1A">
              <w:rPr>
                <w:sz w:val="22"/>
                <w:szCs w:val="22"/>
              </w:rPr>
              <w:t xml:space="preserve"> LF 00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58.293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355.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Устройство сапожка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0.072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356.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proofErr w:type="spellStart"/>
            <w:r w:rsidRPr="00213B1A">
              <w:rPr>
                <w:sz w:val="22"/>
                <w:szCs w:val="22"/>
              </w:rPr>
              <w:t>Керамогранит</w:t>
            </w:r>
            <w:proofErr w:type="spellEnd"/>
            <w:r w:rsidRPr="00213B1A">
              <w:rPr>
                <w:sz w:val="22"/>
                <w:szCs w:val="22"/>
              </w:rPr>
              <w:t xml:space="preserve"> </w:t>
            </w:r>
            <w:proofErr w:type="spellStart"/>
            <w:r w:rsidRPr="00213B1A">
              <w:rPr>
                <w:sz w:val="22"/>
                <w:szCs w:val="22"/>
              </w:rPr>
              <w:t>Эстима</w:t>
            </w:r>
            <w:proofErr w:type="spellEnd"/>
            <w:r w:rsidRPr="00213B1A">
              <w:rPr>
                <w:sz w:val="22"/>
                <w:szCs w:val="22"/>
              </w:rPr>
              <w:t xml:space="preserve"> </w:t>
            </w:r>
            <w:proofErr w:type="spellStart"/>
            <w:r w:rsidRPr="00213B1A">
              <w:rPr>
                <w:sz w:val="22"/>
                <w:szCs w:val="22"/>
              </w:rPr>
              <w:t>Loft</w:t>
            </w:r>
            <w:proofErr w:type="spellEnd"/>
            <w:r w:rsidRPr="00213B1A">
              <w:rPr>
                <w:sz w:val="22"/>
                <w:szCs w:val="22"/>
              </w:rPr>
              <w:t xml:space="preserve"> LF 00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м</w:t>
            </w:r>
            <w:proofErr w:type="gramStart"/>
            <w:r w:rsidRPr="00213B1A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7.37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357.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Клей для плитки </w:t>
            </w:r>
          </w:p>
        </w:tc>
        <w:tc>
          <w:tcPr>
            <w:tcW w:w="967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кг</w:t>
            </w:r>
          </w:p>
        </w:tc>
        <w:tc>
          <w:tcPr>
            <w:tcW w:w="944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86.72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6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 w:rsidRPr="00213B1A">
              <w:rPr>
                <w:b/>
                <w:i/>
                <w:iCs/>
                <w:sz w:val="22"/>
                <w:szCs w:val="22"/>
              </w:rPr>
              <w:t>Отопление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358.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Демонтаж радиаторов весом до 80 кг</w:t>
            </w:r>
          </w:p>
        </w:tc>
        <w:tc>
          <w:tcPr>
            <w:tcW w:w="1088" w:type="dxa"/>
            <w:gridSpan w:val="3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шт.</w:t>
            </w:r>
          </w:p>
        </w:tc>
        <w:tc>
          <w:tcPr>
            <w:tcW w:w="823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0.02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295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359.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Установка радиаторов стальных</w:t>
            </w:r>
          </w:p>
        </w:tc>
        <w:tc>
          <w:tcPr>
            <w:tcW w:w="1088" w:type="dxa"/>
            <w:gridSpan w:val="3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кВт</w:t>
            </w:r>
          </w:p>
        </w:tc>
        <w:tc>
          <w:tcPr>
            <w:tcW w:w="823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0.0297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295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360.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Радиаторы биметаллические</w:t>
            </w:r>
          </w:p>
        </w:tc>
        <w:tc>
          <w:tcPr>
            <w:tcW w:w="1088" w:type="dxa"/>
            <w:gridSpan w:val="3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секций</w:t>
            </w:r>
          </w:p>
        </w:tc>
        <w:tc>
          <w:tcPr>
            <w:tcW w:w="823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18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295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361.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Установка регулировочных и запорных кранов</w:t>
            </w:r>
          </w:p>
        </w:tc>
        <w:tc>
          <w:tcPr>
            <w:tcW w:w="1088" w:type="dxa"/>
            <w:gridSpan w:val="3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комплект</w:t>
            </w:r>
          </w:p>
        </w:tc>
        <w:tc>
          <w:tcPr>
            <w:tcW w:w="823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4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295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362.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Регулировочный кран Д=20 мм</w:t>
            </w:r>
          </w:p>
        </w:tc>
        <w:tc>
          <w:tcPr>
            <w:tcW w:w="1088" w:type="dxa"/>
            <w:gridSpan w:val="3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823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295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363.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Запорный кран Д=20 мм</w:t>
            </w:r>
          </w:p>
        </w:tc>
        <w:tc>
          <w:tcPr>
            <w:tcW w:w="1088" w:type="dxa"/>
            <w:gridSpan w:val="3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шт.</w:t>
            </w:r>
          </w:p>
        </w:tc>
        <w:tc>
          <w:tcPr>
            <w:tcW w:w="823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295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364.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Установка кранов Маевского</w:t>
            </w:r>
          </w:p>
        </w:tc>
        <w:tc>
          <w:tcPr>
            <w:tcW w:w="1088" w:type="dxa"/>
            <w:gridSpan w:val="3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комплект</w:t>
            </w:r>
          </w:p>
        </w:tc>
        <w:tc>
          <w:tcPr>
            <w:tcW w:w="823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295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365.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Очистка помещений от строительного мусора</w:t>
            </w:r>
          </w:p>
        </w:tc>
        <w:tc>
          <w:tcPr>
            <w:tcW w:w="1088" w:type="dxa"/>
            <w:gridSpan w:val="3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100 т</w:t>
            </w:r>
          </w:p>
        </w:tc>
        <w:tc>
          <w:tcPr>
            <w:tcW w:w="823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0.016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295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366.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Затаривание строительного мусора в мешки</w:t>
            </w:r>
          </w:p>
        </w:tc>
        <w:tc>
          <w:tcPr>
            <w:tcW w:w="1088" w:type="dxa"/>
            <w:gridSpan w:val="3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т</w:t>
            </w:r>
          </w:p>
        </w:tc>
        <w:tc>
          <w:tcPr>
            <w:tcW w:w="823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1.6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295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367.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Погрузка при автомобильных перевозках мусора строительного с погрузкой вручную</w:t>
            </w:r>
          </w:p>
        </w:tc>
        <w:tc>
          <w:tcPr>
            <w:tcW w:w="1088" w:type="dxa"/>
            <w:gridSpan w:val="3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 т груза</w:t>
            </w:r>
          </w:p>
        </w:tc>
        <w:tc>
          <w:tcPr>
            <w:tcW w:w="823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1.6</w:t>
            </w:r>
          </w:p>
        </w:tc>
      </w:tr>
      <w:tr w:rsidR="002F3CC2" w:rsidRPr="00213B1A" w:rsidTr="000A293F">
        <w:trPr>
          <w:gridAfter w:val="1"/>
          <w:wAfter w:w="28" w:type="dxa"/>
          <w:cantSplit/>
          <w:trHeight w:val="260"/>
        </w:trPr>
        <w:tc>
          <w:tcPr>
            <w:tcW w:w="998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368.</w:t>
            </w:r>
          </w:p>
        </w:tc>
        <w:tc>
          <w:tcPr>
            <w:tcW w:w="6850" w:type="dxa"/>
            <w:gridSpan w:val="2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Перевозка грузов I класса автомобилями бортовыми грузоподъемностью до 15 т на расстояние до 25 км</w:t>
            </w:r>
          </w:p>
        </w:tc>
        <w:tc>
          <w:tcPr>
            <w:tcW w:w="1088" w:type="dxa"/>
            <w:gridSpan w:val="3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 т груза</w:t>
            </w:r>
          </w:p>
        </w:tc>
        <w:tc>
          <w:tcPr>
            <w:tcW w:w="823" w:type="dxa"/>
          </w:tcPr>
          <w:p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1.6</w:t>
            </w:r>
          </w:p>
        </w:tc>
      </w:tr>
    </w:tbl>
    <w:p w:rsidR="002F3CC2" w:rsidRDefault="002F3CC2" w:rsidP="002F3CC2">
      <w:pPr>
        <w:jc w:val="left"/>
      </w:pPr>
    </w:p>
    <w:p w:rsidR="00E846E7" w:rsidRDefault="00E846E7" w:rsidP="000A293F">
      <w:pPr>
        <w:jc w:val="right"/>
        <w:rPr>
          <w:sz w:val="24"/>
          <w:szCs w:val="24"/>
        </w:rPr>
        <w:sectPr w:rsidR="00E846E7" w:rsidSect="000A293F">
          <w:pgSz w:w="11906" w:h="16838"/>
          <w:pgMar w:top="1134" w:right="850" w:bottom="567" w:left="851" w:header="708" w:footer="708" w:gutter="0"/>
          <w:cols w:space="708"/>
          <w:docGrid w:linePitch="381"/>
        </w:sectPr>
      </w:pPr>
    </w:p>
    <w:p w:rsidR="000A293F" w:rsidRPr="00E846E7" w:rsidRDefault="000A293F" w:rsidP="000A293F">
      <w:pPr>
        <w:jc w:val="right"/>
        <w:rPr>
          <w:sz w:val="24"/>
          <w:szCs w:val="24"/>
        </w:rPr>
      </w:pPr>
      <w:r w:rsidRPr="00E846E7">
        <w:rPr>
          <w:sz w:val="24"/>
          <w:szCs w:val="24"/>
        </w:rPr>
        <w:lastRenderedPageBreak/>
        <w:t>Приложение № 2 к Техническому заданию</w:t>
      </w:r>
    </w:p>
    <w:p w:rsidR="000A293F" w:rsidRPr="000A293F" w:rsidRDefault="000A293F" w:rsidP="000A293F">
      <w:pPr>
        <w:spacing w:after="200" w:line="276" w:lineRule="auto"/>
        <w:ind w:left="284" w:hanging="284"/>
        <w:jc w:val="left"/>
        <w:rPr>
          <w:rFonts w:eastAsiaTheme="minorHAnsi"/>
          <w:b/>
          <w:snapToGrid/>
          <w:sz w:val="24"/>
          <w:szCs w:val="24"/>
          <w:lang w:eastAsia="en-US"/>
        </w:rPr>
      </w:pPr>
      <w:r w:rsidRPr="000A293F">
        <w:rPr>
          <w:rFonts w:eastAsiaTheme="minorHAnsi"/>
          <w:b/>
          <w:snapToGrid/>
          <w:sz w:val="24"/>
          <w:szCs w:val="24"/>
          <w:lang w:eastAsia="en-US"/>
        </w:rPr>
        <w:t>Фото №1 – Вид отделки стен, полов, двери</w:t>
      </w:r>
    </w:p>
    <w:p w:rsidR="000A293F" w:rsidRDefault="000A293F" w:rsidP="000A293F">
      <w:pPr>
        <w:ind w:firstLine="0"/>
        <w:jc w:val="left"/>
        <w:rPr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inline distT="0" distB="0" distL="0" distR="0" wp14:anchorId="0D8C2448" wp14:editId="5458A7F6">
            <wp:extent cx="7742555" cy="51638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555" cy="516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46E7" w:rsidRDefault="00E846E7" w:rsidP="000A293F">
      <w:pPr>
        <w:ind w:firstLine="0"/>
        <w:jc w:val="left"/>
        <w:rPr>
          <w:sz w:val="24"/>
          <w:szCs w:val="24"/>
        </w:rPr>
      </w:pPr>
    </w:p>
    <w:p w:rsidR="00E846E7" w:rsidRDefault="00E846E7" w:rsidP="000A293F">
      <w:pPr>
        <w:ind w:firstLine="0"/>
        <w:jc w:val="left"/>
        <w:rPr>
          <w:sz w:val="24"/>
          <w:szCs w:val="24"/>
        </w:rPr>
      </w:pPr>
    </w:p>
    <w:p w:rsidR="00E846E7" w:rsidRDefault="00E846E7" w:rsidP="000A293F">
      <w:pPr>
        <w:ind w:firstLine="0"/>
        <w:jc w:val="left"/>
        <w:rPr>
          <w:b/>
          <w:sz w:val="24"/>
          <w:szCs w:val="24"/>
        </w:rPr>
      </w:pPr>
    </w:p>
    <w:p w:rsidR="00E846E7" w:rsidRDefault="00E846E7" w:rsidP="000A293F">
      <w:pPr>
        <w:ind w:firstLine="0"/>
        <w:jc w:val="left"/>
        <w:rPr>
          <w:b/>
          <w:sz w:val="24"/>
          <w:szCs w:val="24"/>
        </w:rPr>
      </w:pPr>
    </w:p>
    <w:p w:rsidR="00E846E7" w:rsidRDefault="00E846E7" w:rsidP="000A293F">
      <w:pPr>
        <w:ind w:firstLine="0"/>
        <w:jc w:val="left"/>
        <w:rPr>
          <w:b/>
          <w:sz w:val="24"/>
          <w:szCs w:val="24"/>
        </w:rPr>
      </w:pPr>
      <w:r w:rsidRPr="00E846E7">
        <w:rPr>
          <w:b/>
          <w:sz w:val="24"/>
          <w:szCs w:val="24"/>
        </w:rPr>
        <w:lastRenderedPageBreak/>
        <w:t>Фото №2 – Блок дверной ДГ 21-07 (3 шт.)</w:t>
      </w:r>
    </w:p>
    <w:p w:rsidR="00E846E7" w:rsidRDefault="00E846E7" w:rsidP="000A293F">
      <w:pPr>
        <w:ind w:firstLine="0"/>
        <w:jc w:val="left"/>
        <w:rPr>
          <w:b/>
          <w:sz w:val="24"/>
          <w:szCs w:val="24"/>
        </w:rPr>
      </w:pPr>
      <w:r>
        <w:rPr>
          <w:b/>
          <w:noProof/>
          <w:snapToGrid/>
          <w:sz w:val="24"/>
          <w:szCs w:val="24"/>
        </w:rPr>
        <w:drawing>
          <wp:inline distT="0" distB="0" distL="0" distR="0" wp14:anchorId="28D58072">
            <wp:extent cx="6066503" cy="6525183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87" cy="6524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46E7" w:rsidRDefault="00E846E7" w:rsidP="000A293F">
      <w:pPr>
        <w:ind w:firstLine="0"/>
        <w:jc w:val="left"/>
        <w:rPr>
          <w:b/>
          <w:sz w:val="24"/>
          <w:szCs w:val="24"/>
        </w:rPr>
      </w:pPr>
      <w:r w:rsidRPr="00E846E7">
        <w:rPr>
          <w:b/>
          <w:sz w:val="24"/>
          <w:szCs w:val="24"/>
        </w:rPr>
        <w:lastRenderedPageBreak/>
        <w:t>Фото №3 – Блок дверной ДГ 21-07 (2 шт.)</w:t>
      </w:r>
    </w:p>
    <w:p w:rsidR="00E846E7" w:rsidRDefault="00E846E7" w:rsidP="000A293F">
      <w:pPr>
        <w:ind w:firstLine="0"/>
        <w:jc w:val="left"/>
        <w:rPr>
          <w:b/>
          <w:sz w:val="24"/>
          <w:szCs w:val="24"/>
        </w:rPr>
      </w:pPr>
      <w:r>
        <w:rPr>
          <w:b/>
          <w:noProof/>
          <w:snapToGrid/>
          <w:sz w:val="24"/>
          <w:szCs w:val="24"/>
        </w:rPr>
        <w:drawing>
          <wp:inline distT="0" distB="0" distL="0" distR="0" wp14:anchorId="4733D2FE">
            <wp:extent cx="4999355" cy="57550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575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46E7" w:rsidRDefault="00E846E7" w:rsidP="000A293F">
      <w:pPr>
        <w:ind w:firstLine="0"/>
        <w:jc w:val="left"/>
        <w:rPr>
          <w:b/>
          <w:sz w:val="24"/>
          <w:szCs w:val="24"/>
        </w:rPr>
      </w:pPr>
    </w:p>
    <w:p w:rsidR="00E846E7" w:rsidRDefault="00E846E7" w:rsidP="000A293F">
      <w:pPr>
        <w:ind w:firstLine="0"/>
        <w:jc w:val="left"/>
        <w:rPr>
          <w:b/>
          <w:sz w:val="24"/>
          <w:szCs w:val="24"/>
        </w:rPr>
      </w:pPr>
    </w:p>
    <w:p w:rsidR="00E846E7" w:rsidRDefault="00E846E7" w:rsidP="000A293F">
      <w:pPr>
        <w:ind w:firstLine="0"/>
        <w:jc w:val="left"/>
        <w:rPr>
          <w:b/>
          <w:sz w:val="24"/>
          <w:szCs w:val="24"/>
        </w:rPr>
      </w:pPr>
    </w:p>
    <w:p w:rsidR="00E846E7" w:rsidRDefault="00E846E7" w:rsidP="000A293F">
      <w:pPr>
        <w:ind w:firstLine="0"/>
        <w:jc w:val="left"/>
        <w:rPr>
          <w:b/>
          <w:sz w:val="24"/>
          <w:szCs w:val="24"/>
        </w:rPr>
      </w:pPr>
      <w:r w:rsidRPr="00E846E7">
        <w:rPr>
          <w:b/>
          <w:sz w:val="24"/>
          <w:szCs w:val="24"/>
        </w:rPr>
        <w:lastRenderedPageBreak/>
        <w:t>Фото №4 – Блок дверной двупольный</w:t>
      </w:r>
    </w:p>
    <w:p w:rsidR="00E846E7" w:rsidRDefault="00E846E7" w:rsidP="000A293F">
      <w:pPr>
        <w:ind w:firstLine="0"/>
        <w:jc w:val="left"/>
        <w:rPr>
          <w:b/>
          <w:sz w:val="24"/>
          <w:szCs w:val="24"/>
        </w:rPr>
      </w:pPr>
      <w:r>
        <w:rPr>
          <w:b/>
          <w:noProof/>
          <w:snapToGrid/>
          <w:sz w:val="24"/>
          <w:szCs w:val="24"/>
        </w:rPr>
        <w:drawing>
          <wp:inline distT="0" distB="0" distL="0" distR="0" wp14:anchorId="5F4233B0">
            <wp:extent cx="5261610" cy="5876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587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46E7" w:rsidRDefault="00E846E7" w:rsidP="000A293F">
      <w:pPr>
        <w:ind w:firstLine="0"/>
        <w:jc w:val="left"/>
        <w:rPr>
          <w:b/>
          <w:sz w:val="24"/>
          <w:szCs w:val="24"/>
        </w:rPr>
      </w:pPr>
    </w:p>
    <w:p w:rsidR="00E846E7" w:rsidRDefault="00E846E7" w:rsidP="000A293F">
      <w:pPr>
        <w:ind w:firstLine="0"/>
        <w:jc w:val="left"/>
        <w:rPr>
          <w:b/>
          <w:sz w:val="24"/>
          <w:szCs w:val="24"/>
        </w:rPr>
      </w:pPr>
    </w:p>
    <w:p w:rsidR="00E846E7" w:rsidRDefault="00E846E7" w:rsidP="000A293F">
      <w:pPr>
        <w:ind w:firstLine="0"/>
        <w:jc w:val="left"/>
        <w:rPr>
          <w:b/>
          <w:sz w:val="24"/>
          <w:szCs w:val="24"/>
        </w:rPr>
      </w:pPr>
      <w:proofErr w:type="gramStart"/>
      <w:r w:rsidRPr="00E846E7">
        <w:rPr>
          <w:b/>
          <w:sz w:val="24"/>
          <w:szCs w:val="24"/>
        </w:rPr>
        <w:lastRenderedPageBreak/>
        <w:t xml:space="preserve">Фото </w:t>
      </w:r>
      <w:r w:rsidR="00352A9F">
        <w:rPr>
          <w:b/>
          <w:sz w:val="24"/>
          <w:szCs w:val="24"/>
        </w:rPr>
        <w:t xml:space="preserve">№5.  </w:t>
      </w:r>
      <w:proofErr w:type="gramEnd"/>
      <w:r w:rsidR="00352A9F">
        <w:rPr>
          <w:b/>
          <w:sz w:val="24"/>
          <w:szCs w:val="24"/>
        </w:rPr>
        <w:t>Дизайн коридоров.</w:t>
      </w:r>
    </w:p>
    <w:p w:rsidR="00E846E7" w:rsidRPr="00E846E7" w:rsidRDefault="00E846E7" w:rsidP="000A293F">
      <w:pPr>
        <w:ind w:firstLine="0"/>
        <w:jc w:val="left"/>
        <w:rPr>
          <w:b/>
          <w:sz w:val="24"/>
          <w:szCs w:val="24"/>
        </w:rPr>
      </w:pPr>
      <w:r>
        <w:rPr>
          <w:b/>
          <w:noProof/>
          <w:snapToGrid/>
          <w:sz w:val="24"/>
          <w:szCs w:val="24"/>
        </w:rPr>
        <w:drawing>
          <wp:inline distT="0" distB="0" distL="0" distR="0" wp14:anchorId="19F0A3D9">
            <wp:extent cx="6011818" cy="6528619"/>
            <wp:effectExtent l="0" t="0" r="825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057" cy="6532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846E7" w:rsidRPr="00E846E7" w:rsidSect="00E846E7">
      <w:pgSz w:w="16838" w:h="11906" w:orient="landscape"/>
      <w:pgMar w:top="568" w:right="1134" w:bottom="568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6CC" w:rsidRDefault="00F276CC" w:rsidP="00EB7675">
      <w:pPr>
        <w:spacing w:line="240" w:lineRule="auto"/>
      </w:pPr>
      <w:r>
        <w:separator/>
      </w:r>
    </w:p>
  </w:endnote>
  <w:endnote w:type="continuationSeparator" w:id="0">
    <w:p w:rsidR="00F276CC" w:rsidRDefault="00F276CC" w:rsidP="00EB76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6CC" w:rsidRDefault="00F276CC" w:rsidP="00EB7675">
      <w:pPr>
        <w:spacing w:line="240" w:lineRule="auto"/>
      </w:pPr>
      <w:r>
        <w:separator/>
      </w:r>
    </w:p>
  </w:footnote>
  <w:footnote w:type="continuationSeparator" w:id="0">
    <w:p w:rsidR="00F276CC" w:rsidRDefault="00F276CC" w:rsidP="00EB767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E177D"/>
    <w:multiLevelType w:val="hybridMultilevel"/>
    <w:tmpl w:val="63869C82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>
    <w:nsid w:val="478A395C"/>
    <w:multiLevelType w:val="multilevel"/>
    <w:tmpl w:val="3DEA994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8"/>
        <w:szCs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560"/>
        </w:tabs>
        <w:ind w:left="1560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097"/>
    <w:rsid w:val="000063E7"/>
    <w:rsid w:val="000307F0"/>
    <w:rsid w:val="00045E77"/>
    <w:rsid w:val="0004690E"/>
    <w:rsid w:val="000615D2"/>
    <w:rsid w:val="00074815"/>
    <w:rsid w:val="00087835"/>
    <w:rsid w:val="000A293F"/>
    <w:rsid w:val="000A74A0"/>
    <w:rsid w:val="000C6D1A"/>
    <w:rsid w:val="000E6B10"/>
    <w:rsid w:val="00101E71"/>
    <w:rsid w:val="00106ABE"/>
    <w:rsid w:val="00123E10"/>
    <w:rsid w:val="00125B94"/>
    <w:rsid w:val="00127394"/>
    <w:rsid w:val="00153D86"/>
    <w:rsid w:val="001937DA"/>
    <w:rsid w:val="001A5799"/>
    <w:rsid w:val="001D5C2B"/>
    <w:rsid w:val="00205958"/>
    <w:rsid w:val="00230142"/>
    <w:rsid w:val="002525C1"/>
    <w:rsid w:val="0026027F"/>
    <w:rsid w:val="002672AF"/>
    <w:rsid w:val="00286289"/>
    <w:rsid w:val="002C54E1"/>
    <w:rsid w:val="002E7058"/>
    <w:rsid w:val="002F3CC2"/>
    <w:rsid w:val="002F4E95"/>
    <w:rsid w:val="0032199F"/>
    <w:rsid w:val="003379C3"/>
    <w:rsid w:val="00352A9F"/>
    <w:rsid w:val="003655C5"/>
    <w:rsid w:val="00367FCE"/>
    <w:rsid w:val="003922A3"/>
    <w:rsid w:val="003B12ED"/>
    <w:rsid w:val="004507C5"/>
    <w:rsid w:val="00477A88"/>
    <w:rsid w:val="00483E24"/>
    <w:rsid w:val="00492A6A"/>
    <w:rsid w:val="00495D5D"/>
    <w:rsid w:val="004C0ECD"/>
    <w:rsid w:val="004C6F81"/>
    <w:rsid w:val="004F2466"/>
    <w:rsid w:val="005238BF"/>
    <w:rsid w:val="00547B45"/>
    <w:rsid w:val="00583EA0"/>
    <w:rsid w:val="00584EA1"/>
    <w:rsid w:val="005C1C26"/>
    <w:rsid w:val="005D47E1"/>
    <w:rsid w:val="00620FC6"/>
    <w:rsid w:val="00642B91"/>
    <w:rsid w:val="0066443C"/>
    <w:rsid w:val="006B0FBA"/>
    <w:rsid w:val="006B1159"/>
    <w:rsid w:val="006B3AA7"/>
    <w:rsid w:val="006D71DD"/>
    <w:rsid w:val="006F6740"/>
    <w:rsid w:val="00722D71"/>
    <w:rsid w:val="007403F8"/>
    <w:rsid w:val="007758F9"/>
    <w:rsid w:val="007954C2"/>
    <w:rsid w:val="007B7C66"/>
    <w:rsid w:val="007E32D2"/>
    <w:rsid w:val="00834B1F"/>
    <w:rsid w:val="008505F0"/>
    <w:rsid w:val="00863837"/>
    <w:rsid w:val="00877101"/>
    <w:rsid w:val="0088431F"/>
    <w:rsid w:val="008876B4"/>
    <w:rsid w:val="00894CD5"/>
    <w:rsid w:val="008B0097"/>
    <w:rsid w:val="008E756C"/>
    <w:rsid w:val="00901669"/>
    <w:rsid w:val="00912EA6"/>
    <w:rsid w:val="00924A85"/>
    <w:rsid w:val="009359A1"/>
    <w:rsid w:val="00942C05"/>
    <w:rsid w:val="009778F7"/>
    <w:rsid w:val="00984FB9"/>
    <w:rsid w:val="0098514B"/>
    <w:rsid w:val="009A2EE4"/>
    <w:rsid w:val="009E451D"/>
    <w:rsid w:val="00A02807"/>
    <w:rsid w:val="00A045D9"/>
    <w:rsid w:val="00A35095"/>
    <w:rsid w:val="00A37951"/>
    <w:rsid w:val="00A51D55"/>
    <w:rsid w:val="00A52D9C"/>
    <w:rsid w:val="00A630F8"/>
    <w:rsid w:val="00A70F1F"/>
    <w:rsid w:val="00A8238B"/>
    <w:rsid w:val="00A9173A"/>
    <w:rsid w:val="00A966F1"/>
    <w:rsid w:val="00B10B8F"/>
    <w:rsid w:val="00B14B26"/>
    <w:rsid w:val="00B319AE"/>
    <w:rsid w:val="00BD5C0A"/>
    <w:rsid w:val="00BF2A4B"/>
    <w:rsid w:val="00BF32A8"/>
    <w:rsid w:val="00BF35A8"/>
    <w:rsid w:val="00C2011F"/>
    <w:rsid w:val="00C32443"/>
    <w:rsid w:val="00C453F7"/>
    <w:rsid w:val="00C45BAA"/>
    <w:rsid w:val="00C76F0D"/>
    <w:rsid w:val="00C84A0F"/>
    <w:rsid w:val="00C93724"/>
    <w:rsid w:val="00CB0EAB"/>
    <w:rsid w:val="00CC73C3"/>
    <w:rsid w:val="00CE43DB"/>
    <w:rsid w:val="00D00F0A"/>
    <w:rsid w:val="00D01FAA"/>
    <w:rsid w:val="00D17CFC"/>
    <w:rsid w:val="00D20687"/>
    <w:rsid w:val="00D20797"/>
    <w:rsid w:val="00D22436"/>
    <w:rsid w:val="00D95D6E"/>
    <w:rsid w:val="00DC284F"/>
    <w:rsid w:val="00DD15C3"/>
    <w:rsid w:val="00DE33BA"/>
    <w:rsid w:val="00E02575"/>
    <w:rsid w:val="00E12CFA"/>
    <w:rsid w:val="00E576D6"/>
    <w:rsid w:val="00E81C24"/>
    <w:rsid w:val="00E846E7"/>
    <w:rsid w:val="00EB7675"/>
    <w:rsid w:val="00F22D09"/>
    <w:rsid w:val="00F276CC"/>
    <w:rsid w:val="00F56187"/>
    <w:rsid w:val="00F85E87"/>
    <w:rsid w:val="00F90817"/>
    <w:rsid w:val="00F95BDD"/>
    <w:rsid w:val="00FC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8B0097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1">
    <w:name w:val="heading 1"/>
    <w:aliases w:val="Заголовок параграфа (1.),Heading 1 Char,Document Header1,H1,Введение...,Б1,Heading 1iz,Б11,Ариал11,Заголовок 1 абб,Заголовок 1 Знак2 Знак,Заголовок 1 Знак1 Знак Знак,Заголовок 1 Знак Знак Знак Знак,Заголовок 1 Знак Знак1 Знак Знак,I,Headi..."/>
    <w:basedOn w:val="a1"/>
    <w:next w:val="a1"/>
    <w:link w:val="10"/>
    <w:qFormat/>
    <w:rsid w:val="008B0097"/>
    <w:pPr>
      <w:keepNext/>
      <w:keepLines/>
      <w:pageBreakBefore/>
      <w:numPr>
        <w:numId w:val="1"/>
      </w:numPr>
      <w:suppressAutoHyphens/>
      <w:spacing w:before="480" w:after="240" w:line="240" w:lineRule="auto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Heading 2 Char,2,H2,h2,Numbered text 3,Reset numbering,H2 Знак,Заголовок 21,Б2,RTC,iz2,HD2,heading 2,Heading 2 Hidden,Раздел Знак,Level 2 Topic Heading,H21,Major,CHS,H2-Heading 2,l2,Header2,22,heading2,list2,A,A.B.C.,list 2,H"/>
    <w:basedOn w:val="a1"/>
    <w:next w:val="a1"/>
    <w:link w:val="20"/>
    <w:qFormat/>
    <w:rsid w:val="008B0097"/>
    <w:pPr>
      <w:keepNext/>
      <w:numPr>
        <w:ilvl w:val="1"/>
        <w:numId w:val="1"/>
      </w:numPr>
      <w:suppressAutoHyphens/>
      <w:spacing w:before="360" w:after="120" w:line="240" w:lineRule="auto"/>
      <w:jc w:val="left"/>
      <w:outlineLvl w:val="1"/>
    </w:pPr>
    <w:rPr>
      <w:b/>
      <w:sz w:val="32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D2079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Заголовок параграфа (1.) Знак,Heading 1 Char Знак,Document Header1 Знак,H1 Знак,Введение... Знак,Б1 Знак,Heading 1iz Знак,Б11 Знак,Ариал11 Знак,Заголовок 1 абб Знак,Заголовок 1 Знак2 Знак Знак,Заголовок 1 Знак1 Знак Знак Знак,I Знак"/>
    <w:basedOn w:val="a2"/>
    <w:link w:val="1"/>
    <w:rsid w:val="008B0097"/>
    <w:rPr>
      <w:rFonts w:ascii="Arial" w:eastAsia="Times New Roman" w:hAnsi="Arial" w:cs="Times New Roman"/>
      <w:b/>
      <w:kern w:val="28"/>
      <w:sz w:val="40"/>
      <w:szCs w:val="20"/>
      <w:lang w:eastAsia="ru-RU"/>
    </w:rPr>
  </w:style>
  <w:style w:type="character" w:customStyle="1" w:styleId="20">
    <w:name w:val="Заголовок 2 Знак"/>
    <w:aliases w:val="Heading 2 Char Знак,2 Знак,H2 Знак1,h2 Знак,Numbered text 3 Знак,Reset numbering Знак,H2 Знак Знак,Заголовок 21 Знак,Б2 Знак,RTC Знак,iz2 Знак,HD2 Знак,heading 2 Знак,Heading 2 Hidden Знак,Раздел Знак Знак,Level 2 Topic Heading Знак"/>
    <w:basedOn w:val="a2"/>
    <w:link w:val="2"/>
    <w:rsid w:val="008B0097"/>
    <w:rPr>
      <w:rFonts w:ascii="Times New Roman" w:eastAsia="Times New Roman" w:hAnsi="Times New Roman" w:cs="Times New Roman"/>
      <w:b/>
      <w:snapToGrid w:val="0"/>
      <w:sz w:val="32"/>
      <w:szCs w:val="20"/>
      <w:lang w:eastAsia="ru-RU"/>
    </w:rPr>
  </w:style>
  <w:style w:type="paragraph" w:customStyle="1" w:styleId="a">
    <w:name w:val="Пункт"/>
    <w:basedOn w:val="a1"/>
    <w:rsid w:val="008B0097"/>
    <w:pPr>
      <w:numPr>
        <w:ilvl w:val="2"/>
        <w:numId w:val="1"/>
      </w:numPr>
    </w:pPr>
  </w:style>
  <w:style w:type="character" w:customStyle="1" w:styleId="a5">
    <w:name w:val="Пункт Знак"/>
    <w:rsid w:val="008B0097"/>
    <w:rPr>
      <w:sz w:val="28"/>
      <w:lang w:val="ru-RU" w:eastAsia="ru-RU" w:bidi="ar-SA"/>
    </w:rPr>
  </w:style>
  <w:style w:type="paragraph" w:customStyle="1" w:styleId="a0">
    <w:name w:val="Подподпункт"/>
    <w:basedOn w:val="a1"/>
    <w:rsid w:val="008B0097"/>
    <w:pPr>
      <w:numPr>
        <w:ilvl w:val="4"/>
        <w:numId w:val="1"/>
      </w:numPr>
    </w:pPr>
  </w:style>
  <w:style w:type="paragraph" w:styleId="a6">
    <w:name w:val="Balloon Text"/>
    <w:basedOn w:val="a1"/>
    <w:link w:val="a7"/>
    <w:uiPriority w:val="99"/>
    <w:semiHidden/>
    <w:unhideWhenUsed/>
    <w:rsid w:val="000307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semiHidden/>
    <w:rsid w:val="000307F0"/>
    <w:rPr>
      <w:rFonts w:ascii="Tahoma" w:eastAsia="Times New Roman" w:hAnsi="Tahoma" w:cs="Tahoma"/>
      <w:snapToGrid w:val="0"/>
      <w:sz w:val="16"/>
      <w:szCs w:val="16"/>
      <w:lang w:eastAsia="ru-RU"/>
    </w:rPr>
  </w:style>
  <w:style w:type="character" w:customStyle="1" w:styleId="90">
    <w:name w:val="Заголовок 9 Знак"/>
    <w:basedOn w:val="a2"/>
    <w:link w:val="9"/>
    <w:uiPriority w:val="9"/>
    <w:semiHidden/>
    <w:rsid w:val="00D20797"/>
    <w:rPr>
      <w:rFonts w:asciiTheme="majorHAnsi" w:eastAsiaTheme="majorEastAsia" w:hAnsiTheme="majorHAnsi" w:cstheme="majorBidi"/>
      <w:i/>
      <w:iCs/>
      <w:snapToGrid w:val="0"/>
      <w:color w:val="404040" w:themeColor="text1" w:themeTint="BF"/>
      <w:sz w:val="20"/>
      <w:szCs w:val="20"/>
      <w:lang w:eastAsia="ru-RU"/>
    </w:rPr>
  </w:style>
  <w:style w:type="table" w:styleId="a8">
    <w:name w:val="Table Grid"/>
    <w:basedOn w:val="a3"/>
    <w:uiPriority w:val="59"/>
    <w:rsid w:val="00DC28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2"/>
    <w:uiPriority w:val="99"/>
    <w:semiHidden/>
    <w:unhideWhenUsed/>
    <w:rsid w:val="00924A85"/>
    <w:rPr>
      <w:sz w:val="16"/>
      <w:szCs w:val="16"/>
    </w:rPr>
  </w:style>
  <w:style w:type="paragraph" w:styleId="aa">
    <w:name w:val="annotation text"/>
    <w:basedOn w:val="a1"/>
    <w:link w:val="ab"/>
    <w:uiPriority w:val="99"/>
    <w:semiHidden/>
    <w:unhideWhenUsed/>
    <w:rsid w:val="00924A85"/>
    <w:pPr>
      <w:spacing w:line="240" w:lineRule="auto"/>
    </w:pPr>
    <w:rPr>
      <w:sz w:val="20"/>
    </w:rPr>
  </w:style>
  <w:style w:type="character" w:customStyle="1" w:styleId="ab">
    <w:name w:val="Текст примечания Знак"/>
    <w:basedOn w:val="a2"/>
    <w:link w:val="aa"/>
    <w:uiPriority w:val="99"/>
    <w:semiHidden/>
    <w:rsid w:val="00924A85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A85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A85"/>
    <w:rPr>
      <w:rFonts w:ascii="Times New Roman" w:eastAsia="Times New Roman" w:hAnsi="Times New Roman" w:cs="Times New Roman"/>
      <w:b/>
      <w:bCs/>
      <w:snapToGrid w:val="0"/>
      <w:sz w:val="20"/>
      <w:szCs w:val="20"/>
      <w:lang w:eastAsia="ru-RU"/>
    </w:rPr>
  </w:style>
  <w:style w:type="paragraph" w:styleId="ae">
    <w:name w:val="header"/>
    <w:basedOn w:val="a1"/>
    <w:link w:val="af"/>
    <w:uiPriority w:val="99"/>
    <w:unhideWhenUsed/>
    <w:rsid w:val="00EB7675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2"/>
    <w:link w:val="ae"/>
    <w:uiPriority w:val="99"/>
    <w:rsid w:val="00EB7675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f0">
    <w:name w:val="footer"/>
    <w:basedOn w:val="a1"/>
    <w:link w:val="af1"/>
    <w:uiPriority w:val="99"/>
    <w:unhideWhenUsed/>
    <w:rsid w:val="00EB7675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2"/>
    <w:link w:val="af0"/>
    <w:uiPriority w:val="99"/>
    <w:rsid w:val="00EB7675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8B0097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1">
    <w:name w:val="heading 1"/>
    <w:aliases w:val="Заголовок параграфа (1.),Heading 1 Char,Document Header1,H1,Введение...,Б1,Heading 1iz,Б11,Ариал11,Заголовок 1 абб,Заголовок 1 Знак2 Знак,Заголовок 1 Знак1 Знак Знак,Заголовок 1 Знак Знак Знак Знак,Заголовок 1 Знак Знак1 Знак Знак,I,Headi..."/>
    <w:basedOn w:val="a1"/>
    <w:next w:val="a1"/>
    <w:link w:val="10"/>
    <w:qFormat/>
    <w:rsid w:val="008B0097"/>
    <w:pPr>
      <w:keepNext/>
      <w:keepLines/>
      <w:pageBreakBefore/>
      <w:numPr>
        <w:numId w:val="1"/>
      </w:numPr>
      <w:suppressAutoHyphens/>
      <w:spacing w:before="480" w:after="240" w:line="240" w:lineRule="auto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Heading 2 Char,2,H2,h2,Numbered text 3,Reset numbering,H2 Знак,Заголовок 21,Б2,RTC,iz2,HD2,heading 2,Heading 2 Hidden,Раздел Знак,Level 2 Topic Heading,H21,Major,CHS,H2-Heading 2,l2,Header2,22,heading2,list2,A,A.B.C.,list 2,H"/>
    <w:basedOn w:val="a1"/>
    <w:next w:val="a1"/>
    <w:link w:val="20"/>
    <w:qFormat/>
    <w:rsid w:val="008B0097"/>
    <w:pPr>
      <w:keepNext/>
      <w:numPr>
        <w:ilvl w:val="1"/>
        <w:numId w:val="1"/>
      </w:numPr>
      <w:suppressAutoHyphens/>
      <w:spacing w:before="360" w:after="120" w:line="240" w:lineRule="auto"/>
      <w:jc w:val="left"/>
      <w:outlineLvl w:val="1"/>
    </w:pPr>
    <w:rPr>
      <w:b/>
      <w:sz w:val="32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D2079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Заголовок параграфа (1.) Знак,Heading 1 Char Знак,Document Header1 Знак,H1 Знак,Введение... Знак,Б1 Знак,Heading 1iz Знак,Б11 Знак,Ариал11 Знак,Заголовок 1 абб Знак,Заголовок 1 Знак2 Знак Знак,Заголовок 1 Знак1 Знак Знак Знак,I Знак"/>
    <w:basedOn w:val="a2"/>
    <w:link w:val="1"/>
    <w:rsid w:val="008B0097"/>
    <w:rPr>
      <w:rFonts w:ascii="Arial" w:eastAsia="Times New Roman" w:hAnsi="Arial" w:cs="Times New Roman"/>
      <w:b/>
      <w:kern w:val="28"/>
      <w:sz w:val="40"/>
      <w:szCs w:val="20"/>
      <w:lang w:eastAsia="ru-RU"/>
    </w:rPr>
  </w:style>
  <w:style w:type="character" w:customStyle="1" w:styleId="20">
    <w:name w:val="Заголовок 2 Знак"/>
    <w:aliases w:val="Heading 2 Char Знак,2 Знак,H2 Знак1,h2 Знак,Numbered text 3 Знак,Reset numbering Знак,H2 Знак Знак,Заголовок 21 Знак,Б2 Знак,RTC Знак,iz2 Знак,HD2 Знак,heading 2 Знак,Heading 2 Hidden Знак,Раздел Знак Знак,Level 2 Topic Heading Знак"/>
    <w:basedOn w:val="a2"/>
    <w:link w:val="2"/>
    <w:rsid w:val="008B0097"/>
    <w:rPr>
      <w:rFonts w:ascii="Times New Roman" w:eastAsia="Times New Roman" w:hAnsi="Times New Roman" w:cs="Times New Roman"/>
      <w:b/>
      <w:snapToGrid w:val="0"/>
      <w:sz w:val="32"/>
      <w:szCs w:val="20"/>
      <w:lang w:eastAsia="ru-RU"/>
    </w:rPr>
  </w:style>
  <w:style w:type="paragraph" w:customStyle="1" w:styleId="a">
    <w:name w:val="Пункт"/>
    <w:basedOn w:val="a1"/>
    <w:rsid w:val="008B0097"/>
    <w:pPr>
      <w:numPr>
        <w:ilvl w:val="2"/>
        <w:numId w:val="1"/>
      </w:numPr>
    </w:pPr>
  </w:style>
  <w:style w:type="character" w:customStyle="1" w:styleId="a5">
    <w:name w:val="Пункт Знак"/>
    <w:rsid w:val="008B0097"/>
    <w:rPr>
      <w:sz w:val="28"/>
      <w:lang w:val="ru-RU" w:eastAsia="ru-RU" w:bidi="ar-SA"/>
    </w:rPr>
  </w:style>
  <w:style w:type="paragraph" w:customStyle="1" w:styleId="a0">
    <w:name w:val="Подподпункт"/>
    <w:basedOn w:val="a1"/>
    <w:rsid w:val="008B0097"/>
    <w:pPr>
      <w:numPr>
        <w:ilvl w:val="4"/>
        <w:numId w:val="1"/>
      </w:numPr>
    </w:pPr>
  </w:style>
  <w:style w:type="paragraph" w:styleId="a6">
    <w:name w:val="Balloon Text"/>
    <w:basedOn w:val="a1"/>
    <w:link w:val="a7"/>
    <w:uiPriority w:val="99"/>
    <w:semiHidden/>
    <w:unhideWhenUsed/>
    <w:rsid w:val="000307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semiHidden/>
    <w:rsid w:val="000307F0"/>
    <w:rPr>
      <w:rFonts w:ascii="Tahoma" w:eastAsia="Times New Roman" w:hAnsi="Tahoma" w:cs="Tahoma"/>
      <w:snapToGrid w:val="0"/>
      <w:sz w:val="16"/>
      <w:szCs w:val="16"/>
      <w:lang w:eastAsia="ru-RU"/>
    </w:rPr>
  </w:style>
  <w:style w:type="character" w:customStyle="1" w:styleId="90">
    <w:name w:val="Заголовок 9 Знак"/>
    <w:basedOn w:val="a2"/>
    <w:link w:val="9"/>
    <w:uiPriority w:val="9"/>
    <w:semiHidden/>
    <w:rsid w:val="00D20797"/>
    <w:rPr>
      <w:rFonts w:asciiTheme="majorHAnsi" w:eastAsiaTheme="majorEastAsia" w:hAnsiTheme="majorHAnsi" w:cstheme="majorBidi"/>
      <w:i/>
      <w:iCs/>
      <w:snapToGrid w:val="0"/>
      <w:color w:val="404040" w:themeColor="text1" w:themeTint="BF"/>
      <w:sz w:val="20"/>
      <w:szCs w:val="20"/>
      <w:lang w:eastAsia="ru-RU"/>
    </w:rPr>
  </w:style>
  <w:style w:type="table" w:styleId="a8">
    <w:name w:val="Table Grid"/>
    <w:basedOn w:val="a3"/>
    <w:uiPriority w:val="59"/>
    <w:rsid w:val="00DC28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2"/>
    <w:uiPriority w:val="99"/>
    <w:semiHidden/>
    <w:unhideWhenUsed/>
    <w:rsid w:val="00924A85"/>
    <w:rPr>
      <w:sz w:val="16"/>
      <w:szCs w:val="16"/>
    </w:rPr>
  </w:style>
  <w:style w:type="paragraph" w:styleId="aa">
    <w:name w:val="annotation text"/>
    <w:basedOn w:val="a1"/>
    <w:link w:val="ab"/>
    <w:uiPriority w:val="99"/>
    <w:semiHidden/>
    <w:unhideWhenUsed/>
    <w:rsid w:val="00924A85"/>
    <w:pPr>
      <w:spacing w:line="240" w:lineRule="auto"/>
    </w:pPr>
    <w:rPr>
      <w:sz w:val="20"/>
    </w:rPr>
  </w:style>
  <w:style w:type="character" w:customStyle="1" w:styleId="ab">
    <w:name w:val="Текст примечания Знак"/>
    <w:basedOn w:val="a2"/>
    <w:link w:val="aa"/>
    <w:uiPriority w:val="99"/>
    <w:semiHidden/>
    <w:rsid w:val="00924A85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A85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A85"/>
    <w:rPr>
      <w:rFonts w:ascii="Times New Roman" w:eastAsia="Times New Roman" w:hAnsi="Times New Roman" w:cs="Times New Roman"/>
      <w:b/>
      <w:bCs/>
      <w:snapToGrid w:val="0"/>
      <w:sz w:val="20"/>
      <w:szCs w:val="20"/>
      <w:lang w:eastAsia="ru-RU"/>
    </w:rPr>
  </w:style>
  <w:style w:type="paragraph" w:styleId="ae">
    <w:name w:val="header"/>
    <w:basedOn w:val="a1"/>
    <w:link w:val="af"/>
    <w:uiPriority w:val="99"/>
    <w:unhideWhenUsed/>
    <w:rsid w:val="00EB7675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2"/>
    <w:link w:val="ae"/>
    <w:uiPriority w:val="99"/>
    <w:rsid w:val="00EB7675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f0">
    <w:name w:val="footer"/>
    <w:basedOn w:val="a1"/>
    <w:link w:val="af1"/>
    <w:uiPriority w:val="99"/>
    <w:unhideWhenUsed/>
    <w:rsid w:val="00EB7675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2"/>
    <w:link w:val="af0"/>
    <w:uiPriority w:val="99"/>
    <w:rsid w:val="00EB7675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05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DBC20A-1EC2-49C3-8273-619BBD77B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18</Pages>
  <Words>5680</Words>
  <Characters>32378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Дунаева Лариса Васильевна</dc:creator>
  <cp:lastModifiedBy>Бердинская Л.М.</cp:lastModifiedBy>
  <cp:revision>9</cp:revision>
  <cp:lastPrinted>2019-11-27T06:08:00Z</cp:lastPrinted>
  <dcterms:created xsi:type="dcterms:W3CDTF">2019-11-13T16:01:00Z</dcterms:created>
  <dcterms:modified xsi:type="dcterms:W3CDTF">2019-11-29T11:56:00Z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