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9" w:rsidRPr="009B77B2" w:rsidRDefault="00C018BB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 w:rsidRPr="009B77B2">
        <w:rPr>
          <w:b/>
          <w:bCs/>
          <w:i/>
          <w:color w:val="000000"/>
          <w:spacing w:val="-4"/>
          <w:sz w:val="24"/>
          <w:szCs w:val="24"/>
        </w:rPr>
        <w:t xml:space="preserve">Приложение 1 к Документации </w:t>
      </w:r>
    </w:p>
    <w:p w:rsidR="00C018BB" w:rsidRPr="009B77B2" w:rsidRDefault="00085589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 w:rsidRPr="009B77B2">
        <w:rPr>
          <w:b/>
          <w:bCs/>
          <w:i/>
          <w:color w:val="000000"/>
          <w:spacing w:val="-4"/>
          <w:sz w:val="24"/>
          <w:szCs w:val="24"/>
        </w:rPr>
        <w:t>открытого</w:t>
      </w:r>
      <w:r w:rsidR="00C018BB" w:rsidRPr="009B77B2">
        <w:rPr>
          <w:b/>
          <w:bCs/>
          <w:i/>
          <w:color w:val="000000"/>
          <w:spacing w:val="-4"/>
          <w:sz w:val="24"/>
          <w:szCs w:val="24"/>
        </w:rPr>
        <w:t xml:space="preserve"> запрос</w:t>
      </w:r>
      <w:r w:rsidRPr="009B77B2">
        <w:rPr>
          <w:b/>
          <w:bCs/>
          <w:i/>
          <w:color w:val="000000"/>
          <w:spacing w:val="-4"/>
          <w:sz w:val="24"/>
          <w:szCs w:val="24"/>
        </w:rPr>
        <w:t>а</w:t>
      </w:r>
      <w:r w:rsidR="00C018BB" w:rsidRPr="009B77B2">
        <w:rPr>
          <w:b/>
          <w:bCs/>
          <w:i/>
          <w:color w:val="000000"/>
          <w:spacing w:val="-4"/>
          <w:sz w:val="24"/>
          <w:szCs w:val="24"/>
        </w:rPr>
        <w:t xml:space="preserve"> </w:t>
      </w:r>
      <w:r w:rsidR="0089122C" w:rsidRPr="009B77B2">
        <w:rPr>
          <w:b/>
          <w:bCs/>
          <w:i/>
          <w:color w:val="000000"/>
          <w:spacing w:val="-4"/>
          <w:sz w:val="24"/>
          <w:szCs w:val="24"/>
        </w:rPr>
        <w:t>цен</w:t>
      </w:r>
    </w:p>
    <w:p w:rsidR="009E622D" w:rsidRPr="009B77B2" w:rsidRDefault="00196D1A" w:rsidP="009E622D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center"/>
        <w:rPr>
          <w:b/>
          <w:bCs/>
          <w:color w:val="000000"/>
          <w:spacing w:val="-4"/>
          <w:sz w:val="24"/>
          <w:szCs w:val="24"/>
        </w:rPr>
      </w:pPr>
      <w:r w:rsidRPr="009B77B2">
        <w:rPr>
          <w:b/>
          <w:bCs/>
          <w:color w:val="000000"/>
          <w:spacing w:val="-4"/>
          <w:sz w:val="24"/>
          <w:szCs w:val="24"/>
        </w:rPr>
        <w:t xml:space="preserve">Проект </w:t>
      </w:r>
      <w:r w:rsidR="009E622D" w:rsidRPr="009B77B2">
        <w:rPr>
          <w:b/>
          <w:bCs/>
          <w:color w:val="000000"/>
          <w:spacing w:val="-4"/>
          <w:sz w:val="24"/>
          <w:szCs w:val="24"/>
        </w:rPr>
        <w:t>Договор</w:t>
      </w:r>
      <w:r w:rsidRPr="009B77B2">
        <w:rPr>
          <w:b/>
          <w:bCs/>
          <w:color w:val="000000"/>
          <w:spacing w:val="-4"/>
          <w:sz w:val="24"/>
          <w:szCs w:val="24"/>
        </w:rPr>
        <w:t>а</w:t>
      </w:r>
      <w:r w:rsidR="009E622D" w:rsidRPr="009B77B2">
        <w:rPr>
          <w:b/>
          <w:bCs/>
          <w:color w:val="000000"/>
          <w:spacing w:val="-4"/>
          <w:sz w:val="24"/>
          <w:szCs w:val="24"/>
        </w:rPr>
        <w:t xml:space="preserve"> поставки</w:t>
      </w:r>
    </w:p>
    <w:p w:rsidR="009E622D" w:rsidRPr="009B77B2" w:rsidRDefault="009624D1" w:rsidP="00C50FD8">
      <w:pPr>
        <w:shd w:val="clear" w:color="auto" w:fill="FFFFFF"/>
        <w:tabs>
          <w:tab w:val="left" w:pos="7200"/>
          <w:tab w:val="left" w:leader="underscore" w:pos="9727"/>
        </w:tabs>
        <w:spacing w:before="0"/>
        <w:ind w:left="-539" w:right="369" w:firstLine="709"/>
        <w:jc w:val="left"/>
        <w:rPr>
          <w:b/>
          <w:bCs/>
          <w:color w:val="000000"/>
          <w:spacing w:val="-4"/>
          <w:sz w:val="24"/>
          <w:szCs w:val="24"/>
        </w:rPr>
      </w:pPr>
      <w:r w:rsidRPr="009B77B2">
        <w:rPr>
          <w:b/>
          <w:bCs/>
          <w:color w:val="000000"/>
          <w:spacing w:val="-4"/>
          <w:sz w:val="24"/>
          <w:szCs w:val="24"/>
        </w:rPr>
        <w:t>г. Пенза</w:t>
      </w:r>
      <w:r w:rsidRPr="009B77B2">
        <w:rPr>
          <w:b/>
          <w:bCs/>
          <w:color w:val="000000"/>
          <w:spacing w:val="-4"/>
          <w:sz w:val="24"/>
          <w:szCs w:val="24"/>
        </w:rPr>
        <w:tab/>
        <w:t xml:space="preserve">        ____________</w:t>
      </w:r>
      <w:r w:rsidR="009E622D" w:rsidRPr="009B77B2">
        <w:rPr>
          <w:b/>
          <w:bCs/>
          <w:color w:val="000000"/>
          <w:spacing w:val="-4"/>
          <w:sz w:val="24"/>
          <w:szCs w:val="24"/>
        </w:rPr>
        <w:t>201</w:t>
      </w:r>
      <w:r w:rsidR="00C018BB" w:rsidRPr="009B77B2">
        <w:rPr>
          <w:b/>
          <w:bCs/>
          <w:color w:val="000000"/>
          <w:spacing w:val="-4"/>
          <w:sz w:val="24"/>
          <w:szCs w:val="24"/>
        </w:rPr>
        <w:t>4</w:t>
      </w:r>
      <w:r w:rsidR="009E622D" w:rsidRPr="009B77B2">
        <w:rPr>
          <w:b/>
          <w:bCs/>
          <w:color w:val="000000"/>
          <w:spacing w:val="-4"/>
          <w:sz w:val="24"/>
          <w:szCs w:val="24"/>
        </w:rPr>
        <w:t xml:space="preserve"> г.</w:t>
      </w:r>
    </w:p>
    <w:p w:rsidR="00C018BB" w:rsidRPr="009B77B2" w:rsidRDefault="00C018BB" w:rsidP="00C018BB">
      <w:pPr>
        <w:shd w:val="clear" w:color="auto" w:fill="FFFFFF"/>
        <w:spacing w:before="274" w:line="240" w:lineRule="auto"/>
        <w:ind w:right="-6" w:firstLine="170"/>
        <w:rPr>
          <w:sz w:val="24"/>
          <w:szCs w:val="24"/>
        </w:rPr>
      </w:pPr>
      <w:proofErr w:type="gramStart"/>
      <w:r w:rsidRPr="009B77B2">
        <w:rPr>
          <w:color w:val="000000"/>
          <w:spacing w:val="3"/>
          <w:sz w:val="24"/>
          <w:szCs w:val="24"/>
        </w:rPr>
        <w:t>___________________________,  именуемое в дальнейшем «Поставщик», в лице _____________________________,</w:t>
      </w:r>
      <w:r w:rsidRPr="009B77B2">
        <w:rPr>
          <w:color w:val="000000"/>
          <w:sz w:val="24"/>
          <w:szCs w:val="24"/>
        </w:rPr>
        <w:t xml:space="preserve"> действующего на основании ____________,  с одной стороны, и </w:t>
      </w:r>
      <w:r w:rsidRPr="009B77B2">
        <w:rPr>
          <w:b/>
          <w:bCs/>
          <w:color w:val="000000"/>
          <w:spacing w:val="1"/>
          <w:sz w:val="24"/>
          <w:szCs w:val="24"/>
        </w:rPr>
        <w:t>ООО «</w:t>
      </w:r>
      <w:proofErr w:type="spellStart"/>
      <w:r w:rsidRPr="009B77B2">
        <w:rPr>
          <w:b/>
          <w:bCs/>
          <w:color w:val="000000"/>
          <w:spacing w:val="1"/>
          <w:sz w:val="24"/>
          <w:szCs w:val="24"/>
        </w:rPr>
        <w:t>Энерготрейдинг</w:t>
      </w:r>
      <w:proofErr w:type="spellEnd"/>
      <w:r w:rsidRPr="009B77B2">
        <w:rPr>
          <w:b/>
          <w:bCs/>
          <w:color w:val="000000"/>
          <w:spacing w:val="1"/>
          <w:sz w:val="24"/>
          <w:szCs w:val="24"/>
        </w:rPr>
        <w:t xml:space="preserve">», </w:t>
      </w:r>
      <w:r w:rsidRPr="009B77B2">
        <w:rPr>
          <w:color w:val="000000"/>
          <w:spacing w:val="1"/>
          <w:sz w:val="24"/>
          <w:szCs w:val="24"/>
        </w:rPr>
        <w:t xml:space="preserve">именуемое в дальнейшем «Покупатель», в лице </w:t>
      </w:r>
      <w:r w:rsidRPr="009B77B2">
        <w:rPr>
          <w:color w:val="000000"/>
          <w:spacing w:val="-1"/>
          <w:sz w:val="24"/>
          <w:szCs w:val="24"/>
        </w:rPr>
        <w:t>Заместителя генерального директора ОАО ГК «ТНС-</w:t>
      </w:r>
      <w:proofErr w:type="spellStart"/>
      <w:r w:rsidRPr="009B77B2">
        <w:rPr>
          <w:color w:val="000000"/>
          <w:spacing w:val="-1"/>
          <w:sz w:val="24"/>
          <w:szCs w:val="24"/>
        </w:rPr>
        <w:t>энерго</w:t>
      </w:r>
      <w:proofErr w:type="spellEnd"/>
      <w:r w:rsidRPr="009B77B2">
        <w:rPr>
          <w:color w:val="000000"/>
          <w:spacing w:val="-1"/>
          <w:sz w:val="24"/>
          <w:szCs w:val="24"/>
        </w:rPr>
        <w:t>» - управляющего директора ООО «</w:t>
      </w:r>
      <w:proofErr w:type="spellStart"/>
      <w:r w:rsidRPr="009B77B2">
        <w:rPr>
          <w:color w:val="000000"/>
          <w:spacing w:val="-1"/>
          <w:sz w:val="24"/>
          <w:szCs w:val="24"/>
        </w:rPr>
        <w:t>Энерготрейдинг</w:t>
      </w:r>
      <w:proofErr w:type="spellEnd"/>
      <w:r w:rsidRPr="009B77B2">
        <w:rPr>
          <w:color w:val="000000"/>
          <w:spacing w:val="-1"/>
          <w:sz w:val="24"/>
          <w:szCs w:val="24"/>
        </w:rPr>
        <w:t xml:space="preserve">»  Африканова Вениамина Викторовича, действующего на основании доверенности от 04.03.2014, с другой стороны, по результатам </w:t>
      </w:r>
      <w:r w:rsidRPr="009B77B2">
        <w:rPr>
          <w:color w:val="000000"/>
          <w:spacing w:val="4"/>
          <w:sz w:val="24"/>
          <w:szCs w:val="24"/>
        </w:rPr>
        <w:t xml:space="preserve">проведения открытого запроса </w:t>
      </w:r>
      <w:r w:rsidR="00A645B6" w:rsidRPr="009B77B2">
        <w:rPr>
          <w:color w:val="000000"/>
          <w:spacing w:val="4"/>
          <w:sz w:val="24"/>
          <w:szCs w:val="24"/>
        </w:rPr>
        <w:t>цен</w:t>
      </w:r>
      <w:r w:rsidRPr="009B77B2">
        <w:rPr>
          <w:color w:val="000000"/>
          <w:spacing w:val="4"/>
          <w:sz w:val="24"/>
          <w:szCs w:val="24"/>
        </w:rPr>
        <w:t xml:space="preserve"> (Протокол заседания постоянно-действующей закупочной </w:t>
      </w:r>
      <w:r w:rsidRPr="009B77B2">
        <w:rPr>
          <w:color w:val="000000"/>
          <w:spacing w:val="1"/>
          <w:sz w:val="24"/>
          <w:szCs w:val="24"/>
        </w:rPr>
        <w:t>комиссии ООО «</w:t>
      </w:r>
      <w:proofErr w:type="spellStart"/>
      <w:r w:rsidRPr="009B77B2">
        <w:rPr>
          <w:color w:val="000000"/>
          <w:spacing w:val="1"/>
          <w:sz w:val="24"/>
          <w:szCs w:val="24"/>
        </w:rPr>
        <w:t>Энерготрейдинг</w:t>
      </w:r>
      <w:proofErr w:type="spellEnd"/>
      <w:r w:rsidRPr="009B77B2">
        <w:rPr>
          <w:color w:val="000000"/>
          <w:spacing w:val="1"/>
          <w:sz w:val="24"/>
          <w:szCs w:val="24"/>
        </w:rPr>
        <w:t>» №__ от __.__.14 г.), совместно</w:t>
      </w:r>
      <w:proofErr w:type="gramEnd"/>
      <w:r w:rsidRPr="009B77B2">
        <w:rPr>
          <w:color w:val="000000"/>
          <w:spacing w:val="1"/>
          <w:sz w:val="24"/>
          <w:szCs w:val="24"/>
        </w:rPr>
        <w:t xml:space="preserve"> именуемые «Стороны», </w:t>
      </w:r>
      <w:r w:rsidRPr="009B77B2">
        <w:rPr>
          <w:color w:val="000000"/>
          <w:spacing w:val="-1"/>
          <w:sz w:val="24"/>
          <w:szCs w:val="24"/>
        </w:rPr>
        <w:t>заключили настоящий договор о нижеследующем.</w:t>
      </w:r>
    </w:p>
    <w:p w:rsidR="009624D1" w:rsidRPr="009B77B2" w:rsidRDefault="009624D1" w:rsidP="009624D1">
      <w:pPr>
        <w:shd w:val="clear" w:color="auto" w:fill="FFFFFF"/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2A2606" w:rsidRPr="009B77B2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color w:val="000000"/>
          <w:spacing w:val="2"/>
          <w:sz w:val="24"/>
          <w:szCs w:val="24"/>
        </w:rPr>
        <w:t>Предмет</w:t>
      </w:r>
      <w:r w:rsidRPr="009B77B2">
        <w:rPr>
          <w:color w:val="000000"/>
          <w:spacing w:val="2"/>
          <w:sz w:val="24"/>
          <w:szCs w:val="24"/>
        </w:rPr>
        <w:t xml:space="preserve"> </w:t>
      </w:r>
      <w:r w:rsidRPr="009B77B2">
        <w:rPr>
          <w:b/>
          <w:bCs/>
          <w:color w:val="000000"/>
          <w:spacing w:val="2"/>
          <w:sz w:val="24"/>
          <w:szCs w:val="24"/>
        </w:rPr>
        <w:t>договора</w:t>
      </w:r>
    </w:p>
    <w:p w:rsidR="009624D1" w:rsidRPr="009B77B2" w:rsidRDefault="002A2606" w:rsidP="009624D1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9B77B2">
        <w:rPr>
          <w:color w:val="000000"/>
          <w:sz w:val="24"/>
          <w:szCs w:val="24"/>
        </w:rPr>
        <w:t>Поставщик обязуется по</w:t>
      </w:r>
      <w:r w:rsidR="008A6235" w:rsidRPr="009B77B2">
        <w:rPr>
          <w:color w:val="000000"/>
          <w:sz w:val="24"/>
          <w:szCs w:val="24"/>
        </w:rPr>
        <w:t>ставить</w:t>
      </w:r>
      <w:r w:rsidR="00E45A40" w:rsidRPr="009B77B2">
        <w:rPr>
          <w:spacing w:val="2"/>
          <w:sz w:val="24"/>
          <w:szCs w:val="24"/>
        </w:rPr>
        <w:t xml:space="preserve"> </w:t>
      </w:r>
      <w:r w:rsidR="00E23C52" w:rsidRPr="009B77B2">
        <w:rPr>
          <w:spacing w:val="2"/>
          <w:sz w:val="24"/>
          <w:szCs w:val="24"/>
        </w:rPr>
        <w:t xml:space="preserve">кондиционеры </w:t>
      </w:r>
      <w:r w:rsidR="00E45A40" w:rsidRPr="009B77B2">
        <w:rPr>
          <w:spacing w:val="2"/>
          <w:sz w:val="24"/>
          <w:szCs w:val="24"/>
        </w:rPr>
        <w:t xml:space="preserve">и произвести строительно-монтажные и пуско-наладочные работы (далее по тексту - СМР) по их установке </w:t>
      </w:r>
      <w:r w:rsidR="00E45A40" w:rsidRPr="009B77B2">
        <w:rPr>
          <w:spacing w:val="-1"/>
          <w:sz w:val="24"/>
          <w:szCs w:val="24"/>
        </w:rPr>
        <w:t xml:space="preserve">на объектах Покупателя по </w:t>
      </w:r>
      <w:r w:rsidR="00E45A40" w:rsidRPr="009B77B2">
        <w:rPr>
          <w:color w:val="000000"/>
          <w:sz w:val="24"/>
          <w:szCs w:val="24"/>
        </w:rPr>
        <w:t>адресам</w:t>
      </w:r>
      <w:r w:rsidR="00A02E1E" w:rsidRPr="009B77B2">
        <w:rPr>
          <w:color w:val="000000"/>
          <w:sz w:val="24"/>
          <w:szCs w:val="24"/>
        </w:rPr>
        <w:t>:</w:t>
      </w:r>
      <w:r w:rsidR="00EA2076" w:rsidRPr="009B77B2">
        <w:rPr>
          <w:color w:val="000000"/>
          <w:sz w:val="24"/>
          <w:szCs w:val="24"/>
        </w:rPr>
        <w:t xml:space="preserve"> г. Пенза, ул. Гагарина, 11Б, </w:t>
      </w:r>
      <w:r w:rsidR="00D266B7">
        <w:rPr>
          <w:color w:val="000000"/>
          <w:sz w:val="24"/>
          <w:szCs w:val="24"/>
        </w:rPr>
        <w:t>Пенз</w:t>
      </w:r>
      <w:r w:rsidR="008D5221">
        <w:rPr>
          <w:color w:val="000000"/>
          <w:sz w:val="24"/>
          <w:szCs w:val="24"/>
        </w:rPr>
        <w:t>е</w:t>
      </w:r>
      <w:r w:rsidR="00D266B7">
        <w:rPr>
          <w:color w:val="000000"/>
          <w:sz w:val="24"/>
          <w:szCs w:val="24"/>
        </w:rPr>
        <w:t xml:space="preserve">нская обл., </w:t>
      </w:r>
      <w:proofErr w:type="spellStart"/>
      <w:r w:rsidR="00EA2076" w:rsidRPr="009B77B2">
        <w:rPr>
          <w:color w:val="000000"/>
          <w:sz w:val="24"/>
          <w:szCs w:val="24"/>
        </w:rPr>
        <w:t>р.п</w:t>
      </w:r>
      <w:proofErr w:type="spellEnd"/>
      <w:r w:rsidR="00EA2076" w:rsidRPr="009B77B2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="00EA2076" w:rsidRPr="009B77B2">
        <w:rPr>
          <w:color w:val="000000"/>
          <w:sz w:val="24"/>
          <w:szCs w:val="24"/>
        </w:rPr>
        <w:t>Колышлей</w:t>
      </w:r>
      <w:proofErr w:type="spellEnd"/>
      <w:r w:rsidR="00EA2076" w:rsidRPr="009B77B2">
        <w:rPr>
          <w:color w:val="000000"/>
          <w:sz w:val="24"/>
          <w:szCs w:val="24"/>
        </w:rPr>
        <w:t xml:space="preserve">, ул. Садовая, 75, </w:t>
      </w:r>
      <w:r w:rsidR="00D266B7">
        <w:rPr>
          <w:color w:val="000000"/>
          <w:sz w:val="24"/>
          <w:szCs w:val="24"/>
        </w:rPr>
        <w:t xml:space="preserve">Пензенская обл., </w:t>
      </w:r>
      <w:r w:rsidR="00EA2076" w:rsidRPr="009B77B2">
        <w:rPr>
          <w:color w:val="000000"/>
          <w:sz w:val="24"/>
          <w:szCs w:val="24"/>
        </w:rPr>
        <w:t xml:space="preserve">г. Кузнецк, ул. Дарвина, 58, </w:t>
      </w:r>
      <w:r w:rsidR="00D266B7">
        <w:rPr>
          <w:color w:val="000000"/>
          <w:sz w:val="24"/>
          <w:szCs w:val="24"/>
        </w:rPr>
        <w:t xml:space="preserve">Пензенская обл., </w:t>
      </w:r>
      <w:proofErr w:type="spellStart"/>
      <w:r w:rsidR="00EA2076" w:rsidRPr="009B77B2">
        <w:rPr>
          <w:color w:val="000000"/>
          <w:sz w:val="24"/>
          <w:szCs w:val="24"/>
        </w:rPr>
        <w:t>р.п</w:t>
      </w:r>
      <w:proofErr w:type="spellEnd"/>
      <w:r w:rsidR="00EA2076" w:rsidRPr="009B77B2">
        <w:rPr>
          <w:color w:val="000000"/>
          <w:sz w:val="24"/>
          <w:szCs w:val="24"/>
        </w:rPr>
        <w:t>.</w:t>
      </w:r>
      <w:proofErr w:type="gramEnd"/>
      <w:r w:rsidR="00EA2076" w:rsidRPr="009B77B2">
        <w:rPr>
          <w:color w:val="000000"/>
          <w:sz w:val="24"/>
          <w:szCs w:val="24"/>
        </w:rPr>
        <w:t xml:space="preserve"> Мокшан, ул. </w:t>
      </w:r>
      <w:proofErr w:type="gramStart"/>
      <w:r w:rsidR="00EA2076" w:rsidRPr="009B77B2">
        <w:rPr>
          <w:color w:val="000000"/>
          <w:sz w:val="24"/>
          <w:szCs w:val="24"/>
        </w:rPr>
        <w:t>Советская</w:t>
      </w:r>
      <w:proofErr w:type="gramEnd"/>
      <w:r w:rsidR="00EA2076" w:rsidRPr="009B77B2">
        <w:rPr>
          <w:color w:val="000000"/>
          <w:sz w:val="24"/>
          <w:szCs w:val="24"/>
        </w:rPr>
        <w:t xml:space="preserve"> 32</w:t>
      </w:r>
      <w:r w:rsidR="008A6235" w:rsidRPr="009B77B2">
        <w:rPr>
          <w:color w:val="000000"/>
          <w:sz w:val="24"/>
          <w:szCs w:val="24"/>
        </w:rPr>
        <w:t>,</w:t>
      </w:r>
      <w:r w:rsidR="006D5706" w:rsidRPr="006D5706">
        <w:rPr>
          <w:color w:val="000000"/>
          <w:sz w:val="24"/>
          <w:szCs w:val="24"/>
        </w:rPr>
        <w:t xml:space="preserve"> </w:t>
      </w:r>
      <w:r w:rsidR="008D5221">
        <w:rPr>
          <w:color w:val="000000"/>
          <w:sz w:val="24"/>
          <w:szCs w:val="24"/>
        </w:rPr>
        <w:t xml:space="preserve">Пензенская обл., </w:t>
      </w:r>
      <w:r w:rsidR="006D5706" w:rsidRPr="006D5706">
        <w:rPr>
          <w:color w:val="000000"/>
          <w:sz w:val="24"/>
          <w:szCs w:val="24"/>
        </w:rPr>
        <w:t xml:space="preserve">г. Спасск, ул. </w:t>
      </w:r>
      <w:proofErr w:type="spellStart"/>
      <w:r w:rsidR="006D5706" w:rsidRPr="006D5706">
        <w:rPr>
          <w:color w:val="000000"/>
          <w:sz w:val="24"/>
          <w:szCs w:val="24"/>
        </w:rPr>
        <w:t>Криванчикова</w:t>
      </w:r>
      <w:proofErr w:type="spellEnd"/>
      <w:r w:rsidR="006D5706" w:rsidRPr="006D5706">
        <w:rPr>
          <w:color w:val="000000"/>
          <w:sz w:val="24"/>
          <w:szCs w:val="24"/>
        </w:rPr>
        <w:t>, 1а, пом. 1</w:t>
      </w:r>
      <w:r w:rsidR="006D5706">
        <w:rPr>
          <w:color w:val="000000"/>
          <w:sz w:val="24"/>
          <w:szCs w:val="24"/>
        </w:rPr>
        <w:t>,</w:t>
      </w:r>
      <w:r w:rsidR="008A6235" w:rsidRPr="009B77B2">
        <w:rPr>
          <w:color w:val="000000"/>
          <w:sz w:val="24"/>
          <w:szCs w:val="24"/>
        </w:rPr>
        <w:t xml:space="preserve"> а По</w:t>
      </w:r>
      <w:r w:rsidR="003049ED" w:rsidRPr="009B77B2">
        <w:rPr>
          <w:color w:val="000000"/>
          <w:sz w:val="24"/>
          <w:szCs w:val="24"/>
        </w:rPr>
        <w:t>к</w:t>
      </w:r>
      <w:r w:rsidR="008A6235" w:rsidRPr="009B77B2">
        <w:rPr>
          <w:color w:val="000000"/>
          <w:sz w:val="24"/>
          <w:szCs w:val="24"/>
        </w:rPr>
        <w:t>у</w:t>
      </w:r>
      <w:r w:rsidR="003049ED" w:rsidRPr="009B77B2">
        <w:rPr>
          <w:color w:val="000000"/>
          <w:sz w:val="24"/>
          <w:szCs w:val="24"/>
        </w:rPr>
        <w:t>п</w:t>
      </w:r>
      <w:r w:rsidRPr="009B77B2">
        <w:rPr>
          <w:color w:val="000000"/>
          <w:sz w:val="24"/>
          <w:szCs w:val="24"/>
        </w:rPr>
        <w:t xml:space="preserve">атель </w:t>
      </w:r>
      <w:r w:rsidR="008D5221">
        <w:rPr>
          <w:color w:val="000000"/>
          <w:sz w:val="24"/>
          <w:szCs w:val="24"/>
        </w:rPr>
        <w:t xml:space="preserve">обязуется </w:t>
      </w:r>
      <w:r w:rsidRPr="009B77B2">
        <w:rPr>
          <w:color w:val="000000"/>
          <w:sz w:val="24"/>
          <w:szCs w:val="24"/>
        </w:rPr>
        <w:t xml:space="preserve">принять </w:t>
      </w:r>
      <w:r w:rsidR="00D16144" w:rsidRPr="009B77B2">
        <w:rPr>
          <w:color w:val="000000"/>
          <w:spacing w:val="5"/>
          <w:sz w:val="24"/>
          <w:szCs w:val="24"/>
        </w:rPr>
        <w:t xml:space="preserve">и оплатить </w:t>
      </w:r>
      <w:r w:rsidR="00BA00CD" w:rsidRPr="009B77B2">
        <w:rPr>
          <w:color w:val="000000"/>
          <w:spacing w:val="5"/>
          <w:sz w:val="24"/>
          <w:szCs w:val="24"/>
        </w:rPr>
        <w:t>кондиционеры</w:t>
      </w:r>
      <w:r w:rsidR="006A0714" w:rsidRPr="009B77B2">
        <w:rPr>
          <w:color w:val="000000"/>
          <w:spacing w:val="5"/>
          <w:sz w:val="24"/>
          <w:szCs w:val="24"/>
        </w:rPr>
        <w:t xml:space="preserve"> </w:t>
      </w:r>
      <w:r w:rsidR="0064370C" w:rsidRPr="009B77B2">
        <w:rPr>
          <w:color w:val="000000"/>
          <w:spacing w:val="5"/>
          <w:sz w:val="24"/>
          <w:szCs w:val="24"/>
        </w:rPr>
        <w:t xml:space="preserve">(далее по тексту – </w:t>
      </w:r>
      <w:r w:rsidR="00F617EA">
        <w:rPr>
          <w:color w:val="000000"/>
          <w:spacing w:val="5"/>
          <w:sz w:val="24"/>
          <w:szCs w:val="24"/>
        </w:rPr>
        <w:t>оборудование</w:t>
      </w:r>
      <w:r w:rsidR="0064370C" w:rsidRPr="009B77B2">
        <w:rPr>
          <w:color w:val="000000"/>
          <w:spacing w:val="5"/>
          <w:sz w:val="24"/>
          <w:szCs w:val="24"/>
        </w:rPr>
        <w:t>)</w:t>
      </w:r>
      <w:r w:rsidR="00CF6DFF" w:rsidRPr="009B77B2">
        <w:rPr>
          <w:color w:val="000000"/>
          <w:spacing w:val="5"/>
          <w:sz w:val="24"/>
          <w:szCs w:val="24"/>
        </w:rPr>
        <w:t xml:space="preserve"> </w:t>
      </w:r>
      <w:r w:rsidR="008A6235" w:rsidRPr="009B77B2">
        <w:rPr>
          <w:color w:val="000000"/>
          <w:spacing w:val="5"/>
          <w:sz w:val="24"/>
          <w:szCs w:val="24"/>
        </w:rPr>
        <w:t xml:space="preserve">согласно </w:t>
      </w:r>
      <w:r w:rsidR="003049ED" w:rsidRPr="009B77B2">
        <w:rPr>
          <w:color w:val="000000"/>
          <w:spacing w:val="5"/>
          <w:sz w:val="24"/>
          <w:szCs w:val="24"/>
        </w:rPr>
        <w:t>С</w:t>
      </w:r>
      <w:r w:rsidR="008A6235" w:rsidRPr="009B77B2">
        <w:rPr>
          <w:color w:val="000000"/>
          <w:spacing w:val="5"/>
          <w:sz w:val="24"/>
          <w:szCs w:val="24"/>
        </w:rPr>
        <w:t>пецификации (</w:t>
      </w:r>
      <w:r w:rsidRPr="009B77B2">
        <w:rPr>
          <w:color w:val="000000"/>
          <w:spacing w:val="5"/>
          <w:sz w:val="24"/>
          <w:szCs w:val="24"/>
        </w:rPr>
        <w:t>Приложении № 1</w:t>
      </w:r>
      <w:r w:rsidR="008A6235" w:rsidRPr="009B77B2">
        <w:rPr>
          <w:color w:val="000000"/>
          <w:spacing w:val="5"/>
          <w:sz w:val="24"/>
          <w:szCs w:val="24"/>
        </w:rPr>
        <w:t>)</w:t>
      </w:r>
      <w:r w:rsidRPr="009B77B2">
        <w:rPr>
          <w:color w:val="000000"/>
          <w:spacing w:val="5"/>
          <w:sz w:val="24"/>
          <w:szCs w:val="24"/>
        </w:rPr>
        <w:t xml:space="preserve">, </w:t>
      </w:r>
      <w:r w:rsidR="008A6235" w:rsidRPr="009B77B2">
        <w:rPr>
          <w:color w:val="000000"/>
          <w:spacing w:val="-1"/>
          <w:sz w:val="24"/>
          <w:szCs w:val="24"/>
        </w:rPr>
        <w:t>являющей</w:t>
      </w:r>
      <w:r w:rsidRPr="009B77B2">
        <w:rPr>
          <w:color w:val="000000"/>
          <w:spacing w:val="-1"/>
          <w:sz w:val="24"/>
          <w:szCs w:val="24"/>
        </w:rPr>
        <w:t>ся неотъемлемой частью настоящего договора</w:t>
      </w:r>
      <w:r w:rsidR="00D266B7">
        <w:rPr>
          <w:color w:val="000000"/>
          <w:spacing w:val="-1"/>
          <w:sz w:val="24"/>
          <w:szCs w:val="24"/>
        </w:rPr>
        <w:t>, а так же СМР.</w:t>
      </w:r>
    </w:p>
    <w:p w:rsidR="00E45A40" w:rsidRPr="009B77B2" w:rsidRDefault="00E45A40" w:rsidP="009624D1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pacing w:val="2"/>
          <w:sz w:val="24"/>
          <w:szCs w:val="24"/>
        </w:rPr>
      </w:pPr>
      <w:r w:rsidRPr="009B77B2">
        <w:rPr>
          <w:spacing w:val="2"/>
          <w:sz w:val="24"/>
          <w:szCs w:val="24"/>
        </w:rPr>
        <w:t>Сдача и приемка результатов работ, выполненных при производстве</w:t>
      </w:r>
      <w:r w:rsidR="00EA2076" w:rsidRPr="009B77B2">
        <w:rPr>
          <w:spacing w:val="2"/>
          <w:sz w:val="24"/>
          <w:szCs w:val="24"/>
        </w:rPr>
        <w:t xml:space="preserve"> СМР, оформляются двусторонним а</w:t>
      </w:r>
      <w:r w:rsidRPr="009B77B2">
        <w:rPr>
          <w:spacing w:val="2"/>
          <w:sz w:val="24"/>
          <w:szCs w:val="24"/>
        </w:rPr>
        <w:t>ктом сдачи-приемки.</w:t>
      </w:r>
      <w:r w:rsidR="00D266B7">
        <w:rPr>
          <w:spacing w:val="2"/>
          <w:sz w:val="24"/>
          <w:szCs w:val="24"/>
        </w:rPr>
        <w:t xml:space="preserve"> Поставщик предоставляет на СМР </w:t>
      </w:r>
      <w:r w:rsidR="00D266B7" w:rsidRPr="00D266B7">
        <w:rPr>
          <w:spacing w:val="2"/>
          <w:sz w:val="24"/>
          <w:szCs w:val="24"/>
        </w:rPr>
        <w:t xml:space="preserve">гарантийный срок </w:t>
      </w:r>
      <w:r w:rsidR="00D266B7" w:rsidRPr="009D4C30">
        <w:rPr>
          <w:spacing w:val="2"/>
          <w:sz w:val="24"/>
          <w:szCs w:val="24"/>
        </w:rPr>
        <w:t>36</w:t>
      </w:r>
      <w:r w:rsidR="00D266B7" w:rsidRPr="00D266B7">
        <w:rPr>
          <w:spacing w:val="2"/>
          <w:sz w:val="24"/>
          <w:szCs w:val="24"/>
        </w:rPr>
        <w:t xml:space="preserve"> месяцев</w:t>
      </w:r>
      <w:r w:rsidR="00D266B7">
        <w:rPr>
          <w:spacing w:val="2"/>
          <w:sz w:val="24"/>
          <w:szCs w:val="24"/>
        </w:rPr>
        <w:t>.</w:t>
      </w:r>
    </w:p>
    <w:p w:rsidR="009624D1" w:rsidRDefault="009624D1" w:rsidP="009624D1">
      <w:pPr>
        <w:pStyle w:val="af7"/>
        <w:shd w:val="clear" w:color="auto" w:fill="FFFFFF"/>
        <w:tabs>
          <w:tab w:val="left" w:pos="9540"/>
        </w:tabs>
        <w:spacing w:before="0" w:line="240" w:lineRule="auto"/>
        <w:ind w:left="567" w:firstLine="0"/>
        <w:rPr>
          <w:sz w:val="24"/>
          <w:szCs w:val="24"/>
        </w:rPr>
      </w:pPr>
    </w:p>
    <w:p w:rsidR="00D266B7" w:rsidRPr="00D266B7" w:rsidRDefault="00D266B7" w:rsidP="00D266B7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b/>
          <w:color w:val="000000"/>
          <w:spacing w:val="2"/>
          <w:sz w:val="24"/>
          <w:szCs w:val="24"/>
        </w:rPr>
      </w:pPr>
      <w:r w:rsidRPr="00D266B7">
        <w:rPr>
          <w:b/>
          <w:color w:val="000000"/>
          <w:spacing w:val="2"/>
          <w:sz w:val="24"/>
          <w:szCs w:val="24"/>
        </w:rPr>
        <w:t>Права и обязанности сторон</w:t>
      </w:r>
    </w:p>
    <w:p w:rsidR="00D266B7" w:rsidRPr="00D266B7" w:rsidRDefault="00A41FFB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Права и обязанности Покупателя</w:t>
      </w:r>
      <w:r w:rsidR="00D266B7" w:rsidRPr="00D266B7">
        <w:rPr>
          <w:sz w:val="24"/>
          <w:szCs w:val="24"/>
        </w:rPr>
        <w:t>:</w:t>
      </w:r>
    </w:p>
    <w:p w:rsidR="00D266B7" w:rsidRPr="00D266B7" w:rsidRDefault="00A41FFB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266B7" w:rsidRPr="00D266B7">
        <w:rPr>
          <w:sz w:val="24"/>
          <w:szCs w:val="24"/>
        </w:rPr>
        <w:t xml:space="preserve"> вправе осуществлять контроль и надзор за ходом и качеством </w:t>
      </w:r>
      <w:proofErr w:type="gramStart"/>
      <w:r w:rsidR="00D266B7" w:rsidRPr="00D266B7">
        <w:rPr>
          <w:sz w:val="24"/>
          <w:szCs w:val="24"/>
        </w:rPr>
        <w:t>выполняемых</w:t>
      </w:r>
      <w:proofErr w:type="gramEnd"/>
      <w:r w:rsidR="00D266B7" w:rsidRPr="00D266B7">
        <w:rPr>
          <w:sz w:val="24"/>
          <w:szCs w:val="24"/>
        </w:rPr>
        <w:t xml:space="preserve"> </w:t>
      </w:r>
      <w:r w:rsidR="008D5221">
        <w:rPr>
          <w:sz w:val="24"/>
          <w:szCs w:val="24"/>
        </w:rPr>
        <w:t>СМР</w:t>
      </w:r>
      <w:r w:rsidR="00D266B7" w:rsidRPr="00D266B7">
        <w:rPr>
          <w:sz w:val="24"/>
          <w:szCs w:val="24"/>
        </w:rPr>
        <w:t>.</w:t>
      </w:r>
    </w:p>
    <w:p w:rsidR="00D266B7" w:rsidRPr="00D266B7" w:rsidRDefault="00A41FFB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266B7" w:rsidRPr="00D266B7">
        <w:rPr>
          <w:sz w:val="24"/>
          <w:szCs w:val="24"/>
        </w:rPr>
        <w:t xml:space="preserve"> вправе вмешаться в производство работ </w:t>
      </w:r>
      <w:r w:rsidR="0065383D">
        <w:rPr>
          <w:sz w:val="24"/>
          <w:szCs w:val="24"/>
        </w:rPr>
        <w:t>Поставщик</w:t>
      </w:r>
      <w:r w:rsidR="00D266B7" w:rsidRPr="00D266B7">
        <w:rPr>
          <w:sz w:val="24"/>
          <w:szCs w:val="24"/>
        </w:rPr>
        <w:t xml:space="preserve">ом, если последний своими действиями нарушил требования охраны труда, правила пожарной безопасности и иные, </w:t>
      </w:r>
      <w:proofErr w:type="gramStart"/>
      <w:r w:rsidR="00D266B7" w:rsidRPr="00D266B7">
        <w:rPr>
          <w:sz w:val="24"/>
          <w:szCs w:val="24"/>
        </w:rPr>
        <w:t>обязательные к исполнению</w:t>
      </w:r>
      <w:proofErr w:type="gramEnd"/>
      <w:r w:rsidR="00D266B7" w:rsidRPr="00D266B7">
        <w:rPr>
          <w:sz w:val="24"/>
          <w:szCs w:val="24"/>
        </w:rPr>
        <w:t xml:space="preserve"> предписания и нормативы.</w:t>
      </w:r>
    </w:p>
    <w:p w:rsidR="00D266B7" w:rsidRPr="00D266B7" w:rsidRDefault="00A41FFB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266B7" w:rsidRPr="00D266B7">
        <w:rPr>
          <w:sz w:val="24"/>
          <w:szCs w:val="24"/>
        </w:rPr>
        <w:t xml:space="preserve"> обязуется передать </w:t>
      </w:r>
      <w:r w:rsidR="0065383D">
        <w:rPr>
          <w:sz w:val="24"/>
          <w:szCs w:val="24"/>
        </w:rPr>
        <w:t>Поставщик</w:t>
      </w:r>
      <w:r w:rsidR="00D266B7" w:rsidRPr="00D266B7">
        <w:rPr>
          <w:sz w:val="24"/>
          <w:szCs w:val="24"/>
        </w:rPr>
        <w:t xml:space="preserve">у </w:t>
      </w:r>
      <w:r w:rsidR="00D266B7" w:rsidRPr="00984AE2">
        <w:rPr>
          <w:sz w:val="24"/>
          <w:szCs w:val="24"/>
        </w:rPr>
        <w:t xml:space="preserve">утвержденную </w:t>
      </w:r>
      <w:r w:rsidR="00AF2AD1">
        <w:rPr>
          <w:sz w:val="24"/>
          <w:szCs w:val="24"/>
        </w:rPr>
        <w:t>схему ра</w:t>
      </w:r>
      <w:r w:rsidR="00BB1250">
        <w:rPr>
          <w:sz w:val="24"/>
          <w:szCs w:val="24"/>
        </w:rPr>
        <w:t>змещения оборудования на объектах</w:t>
      </w:r>
      <w:r w:rsidR="00D266B7" w:rsidRPr="00984AE2">
        <w:rPr>
          <w:sz w:val="24"/>
          <w:szCs w:val="24"/>
        </w:rPr>
        <w:t xml:space="preserve"> </w:t>
      </w:r>
      <w:r w:rsidR="00BB1250">
        <w:rPr>
          <w:sz w:val="24"/>
          <w:szCs w:val="24"/>
        </w:rPr>
        <w:t xml:space="preserve">(Приложение №2), </w:t>
      </w:r>
      <w:r w:rsidR="00BB1250" w:rsidRPr="009B77B2">
        <w:rPr>
          <w:color w:val="000000"/>
          <w:spacing w:val="-1"/>
          <w:sz w:val="24"/>
          <w:szCs w:val="24"/>
        </w:rPr>
        <w:t>являющейся неотъемлемой частью настоящего договора</w:t>
      </w:r>
      <w:r w:rsidR="00D266B7" w:rsidRPr="00D266B7">
        <w:rPr>
          <w:sz w:val="24"/>
          <w:szCs w:val="24"/>
        </w:rPr>
        <w:t xml:space="preserve">, принять от </w:t>
      </w:r>
      <w:r w:rsidR="0065383D">
        <w:rPr>
          <w:sz w:val="24"/>
          <w:szCs w:val="24"/>
        </w:rPr>
        <w:t>Поставщик</w:t>
      </w:r>
      <w:r w:rsidR="00D266B7" w:rsidRPr="00D266B7">
        <w:rPr>
          <w:sz w:val="24"/>
          <w:szCs w:val="24"/>
        </w:rPr>
        <w:t xml:space="preserve">а по акту выполненные </w:t>
      </w:r>
      <w:r w:rsidR="00BB1250">
        <w:rPr>
          <w:sz w:val="24"/>
          <w:szCs w:val="24"/>
        </w:rPr>
        <w:t>СМР</w:t>
      </w:r>
      <w:r w:rsidR="00D266B7" w:rsidRPr="00D266B7">
        <w:rPr>
          <w:sz w:val="24"/>
          <w:szCs w:val="24"/>
        </w:rPr>
        <w:t xml:space="preserve"> и произвести за них окончательный расчет.</w:t>
      </w:r>
    </w:p>
    <w:p w:rsidR="00D266B7" w:rsidRPr="00D266B7" w:rsidRDefault="00A41FFB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266B7" w:rsidRPr="00D266B7">
        <w:rPr>
          <w:sz w:val="24"/>
          <w:szCs w:val="24"/>
        </w:rPr>
        <w:t xml:space="preserve"> обязуется оплатить выполненные работы в размере, в сроки и в порядке, предусмотренные настоящим договором.</w:t>
      </w:r>
    </w:p>
    <w:p w:rsidR="00D266B7" w:rsidRPr="00D266B7" w:rsidRDefault="00D266B7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proofErr w:type="gramStart"/>
      <w:r w:rsidRPr="00D266B7">
        <w:rPr>
          <w:sz w:val="24"/>
          <w:szCs w:val="24"/>
        </w:rPr>
        <w:t xml:space="preserve">Если во время выполнения работы станет очевидным, что она не будет выполнена надлежащим образом, </w:t>
      </w:r>
      <w:r w:rsidR="00A41FFB">
        <w:rPr>
          <w:sz w:val="24"/>
          <w:szCs w:val="24"/>
        </w:rPr>
        <w:t>Покупатель</w:t>
      </w:r>
      <w:r w:rsidRPr="00D266B7">
        <w:rPr>
          <w:sz w:val="24"/>
          <w:szCs w:val="24"/>
        </w:rPr>
        <w:t xml:space="preserve"> вправе назначить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 xml:space="preserve">у разумный срок для устранения недостатков и при  неисполнении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 xml:space="preserve">ом в назначенный срок этого требования устранить недостатки своими силами или с привлечением третьих лиц, с отнесением расходов на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>а, а также потребовать возмещения убытков.</w:t>
      </w:r>
      <w:proofErr w:type="gramEnd"/>
    </w:p>
    <w:p w:rsidR="00D266B7" w:rsidRPr="00D266B7" w:rsidRDefault="00D266B7" w:rsidP="00D266B7">
      <w:pPr>
        <w:pStyle w:val="af7"/>
        <w:numPr>
          <w:ilvl w:val="2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D266B7">
        <w:rPr>
          <w:sz w:val="24"/>
          <w:szCs w:val="24"/>
        </w:rPr>
        <w:t xml:space="preserve">При грубых нарушениях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 xml:space="preserve">ом требований охраны труда, правил пожарной безопасности, правил внутреннего трудового распорядка, правил поведения на территории </w:t>
      </w:r>
      <w:r w:rsidR="00A41FFB">
        <w:rPr>
          <w:sz w:val="24"/>
          <w:szCs w:val="24"/>
        </w:rPr>
        <w:t>Покупателя</w:t>
      </w:r>
      <w:r w:rsidRPr="00D266B7">
        <w:rPr>
          <w:sz w:val="24"/>
          <w:szCs w:val="24"/>
        </w:rPr>
        <w:t xml:space="preserve">, </w:t>
      </w:r>
      <w:proofErr w:type="gramStart"/>
      <w:r w:rsidRPr="00D266B7">
        <w:rPr>
          <w:sz w:val="24"/>
          <w:szCs w:val="24"/>
        </w:rPr>
        <w:t>последний</w:t>
      </w:r>
      <w:proofErr w:type="gramEnd"/>
      <w:r w:rsidRPr="00D266B7">
        <w:rPr>
          <w:sz w:val="24"/>
          <w:szCs w:val="24"/>
        </w:rPr>
        <w:t xml:space="preserve"> имеет право отстранить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 xml:space="preserve">а от работы до устранения </w:t>
      </w:r>
      <w:r w:rsidR="00BB1250">
        <w:rPr>
          <w:sz w:val="24"/>
          <w:szCs w:val="24"/>
        </w:rPr>
        <w:t>нарушений.</w:t>
      </w:r>
    </w:p>
    <w:p w:rsidR="00D266B7" w:rsidRPr="00D266B7" w:rsidRDefault="00D266B7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D266B7">
        <w:rPr>
          <w:sz w:val="24"/>
          <w:szCs w:val="24"/>
        </w:rPr>
        <w:lastRenderedPageBreak/>
        <w:t xml:space="preserve">Права и обязанности </w:t>
      </w:r>
      <w:r w:rsidR="0065383D">
        <w:rPr>
          <w:sz w:val="24"/>
          <w:szCs w:val="24"/>
        </w:rPr>
        <w:t>Поставщик</w:t>
      </w:r>
      <w:r w:rsidRPr="00D266B7">
        <w:rPr>
          <w:sz w:val="24"/>
          <w:szCs w:val="24"/>
        </w:rPr>
        <w:t>а:</w:t>
      </w:r>
    </w:p>
    <w:p w:rsidR="00D266B7" w:rsidRPr="00D266B7" w:rsidRDefault="00D266B7" w:rsidP="00D266B7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984AE2">
        <w:rPr>
          <w:sz w:val="24"/>
          <w:szCs w:val="24"/>
        </w:rPr>
        <w:t xml:space="preserve">В соответствии с утвержденной и согласованной с </w:t>
      </w:r>
      <w:r w:rsidR="00A41FFB">
        <w:rPr>
          <w:sz w:val="24"/>
          <w:szCs w:val="24"/>
        </w:rPr>
        <w:t>Покупателем</w:t>
      </w:r>
      <w:r w:rsidRPr="00984AE2">
        <w:rPr>
          <w:sz w:val="24"/>
          <w:szCs w:val="24"/>
        </w:rPr>
        <w:t xml:space="preserve"> </w:t>
      </w:r>
      <w:r w:rsidR="00BB1250">
        <w:rPr>
          <w:sz w:val="24"/>
          <w:szCs w:val="24"/>
        </w:rPr>
        <w:t>схемой размещения оборудования на объектах</w:t>
      </w:r>
      <w:r w:rsidRPr="00984AE2">
        <w:rPr>
          <w:sz w:val="24"/>
          <w:szCs w:val="24"/>
        </w:rPr>
        <w:t>, своими силами</w:t>
      </w:r>
      <w:r w:rsidR="00BB1250">
        <w:rPr>
          <w:sz w:val="24"/>
          <w:szCs w:val="24"/>
        </w:rPr>
        <w:t xml:space="preserve"> и</w:t>
      </w:r>
      <w:r w:rsidRPr="00D266B7">
        <w:rPr>
          <w:sz w:val="24"/>
          <w:szCs w:val="24"/>
        </w:rPr>
        <w:t xml:space="preserve"> всеми необходимыми материалами, осуществить качественное выполнение работ.</w:t>
      </w:r>
    </w:p>
    <w:p w:rsidR="00D266B7" w:rsidRPr="00D266B7" w:rsidRDefault="00BB1250" w:rsidP="00D266B7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Поставить оборудование и произвести СМР по адресам на объекты Покупателя, указанным в п.1.1. настоящего договора</w:t>
      </w:r>
      <w:r w:rsidR="00D266B7" w:rsidRPr="00D266B7">
        <w:rPr>
          <w:sz w:val="24"/>
          <w:szCs w:val="24"/>
        </w:rPr>
        <w:t>.</w:t>
      </w:r>
    </w:p>
    <w:p w:rsidR="00D266B7" w:rsidRPr="00D266B7" w:rsidRDefault="00D266B7" w:rsidP="00D266B7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D266B7">
        <w:rPr>
          <w:sz w:val="24"/>
          <w:szCs w:val="24"/>
        </w:rPr>
        <w:t xml:space="preserve">Во время проведения работ обеспечить выполнение на объекте </w:t>
      </w:r>
      <w:r w:rsidR="00A41FFB">
        <w:rPr>
          <w:sz w:val="24"/>
          <w:szCs w:val="24"/>
        </w:rPr>
        <w:t>Покупателя</w:t>
      </w:r>
      <w:r w:rsidRPr="00D266B7">
        <w:rPr>
          <w:sz w:val="24"/>
          <w:szCs w:val="24"/>
        </w:rPr>
        <w:t xml:space="preserve"> необходимых противопожарных мероприятий, мероприятий по технике безопасности.</w:t>
      </w:r>
    </w:p>
    <w:p w:rsidR="00D266B7" w:rsidRPr="00D266B7" w:rsidRDefault="00D266B7" w:rsidP="00D266B7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D266B7">
        <w:rPr>
          <w:sz w:val="24"/>
          <w:szCs w:val="24"/>
        </w:rPr>
        <w:t xml:space="preserve">Согласовать с </w:t>
      </w:r>
      <w:r w:rsidR="00A41FFB">
        <w:rPr>
          <w:sz w:val="24"/>
          <w:szCs w:val="24"/>
        </w:rPr>
        <w:t>Покупателем</w:t>
      </w:r>
      <w:r w:rsidRPr="00D266B7">
        <w:rPr>
          <w:sz w:val="24"/>
          <w:szCs w:val="24"/>
        </w:rPr>
        <w:t xml:space="preserve"> требования по ТБ, охране труда и работе на действующем предприятии.</w:t>
      </w:r>
    </w:p>
    <w:p w:rsidR="00D266B7" w:rsidRPr="001917F1" w:rsidRDefault="00D266B7" w:rsidP="001917F1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D266B7">
        <w:rPr>
          <w:sz w:val="24"/>
          <w:szCs w:val="24"/>
        </w:rPr>
        <w:t xml:space="preserve">На протяжении выполнения </w:t>
      </w:r>
      <w:r w:rsidR="001917F1">
        <w:rPr>
          <w:sz w:val="24"/>
          <w:szCs w:val="24"/>
        </w:rPr>
        <w:t>СМР</w:t>
      </w:r>
      <w:r w:rsidRPr="00D266B7">
        <w:rPr>
          <w:sz w:val="24"/>
          <w:szCs w:val="24"/>
        </w:rPr>
        <w:t xml:space="preserve"> не допускать захламления территории мусором и принимать меры по его своевременному вывозу своими силами и за свой счет</w:t>
      </w:r>
    </w:p>
    <w:p w:rsidR="00D266B7" w:rsidRPr="001917F1" w:rsidRDefault="00D266B7" w:rsidP="001917F1">
      <w:pPr>
        <w:pStyle w:val="af7"/>
        <w:numPr>
          <w:ilvl w:val="2"/>
          <w:numId w:val="19"/>
        </w:numPr>
        <w:shd w:val="clear" w:color="auto" w:fill="FFFFFF"/>
        <w:tabs>
          <w:tab w:val="left" w:pos="9540"/>
        </w:tabs>
        <w:spacing w:before="0" w:line="240" w:lineRule="auto"/>
        <w:ind w:left="709"/>
        <w:rPr>
          <w:sz w:val="24"/>
          <w:szCs w:val="24"/>
        </w:rPr>
      </w:pPr>
      <w:r w:rsidRPr="00D266B7">
        <w:rPr>
          <w:sz w:val="24"/>
          <w:szCs w:val="24"/>
        </w:rPr>
        <w:t>Безвозмездно устранять недостатки, допущенные в ходе работ.</w:t>
      </w:r>
    </w:p>
    <w:p w:rsidR="00D266B7" w:rsidRPr="009B77B2" w:rsidRDefault="00D266B7" w:rsidP="009624D1">
      <w:pPr>
        <w:pStyle w:val="af7"/>
        <w:shd w:val="clear" w:color="auto" w:fill="FFFFFF"/>
        <w:tabs>
          <w:tab w:val="left" w:pos="9540"/>
        </w:tabs>
        <w:spacing w:before="0" w:line="240" w:lineRule="auto"/>
        <w:ind w:left="567" w:firstLine="0"/>
        <w:rPr>
          <w:sz w:val="24"/>
          <w:szCs w:val="24"/>
        </w:rPr>
      </w:pPr>
    </w:p>
    <w:p w:rsidR="002A2606" w:rsidRPr="009B77B2" w:rsidRDefault="002A2606" w:rsidP="009624D1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18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color w:val="000000"/>
          <w:spacing w:val="3"/>
          <w:sz w:val="24"/>
          <w:szCs w:val="24"/>
        </w:rPr>
        <w:t>Условия</w:t>
      </w:r>
      <w:r w:rsidRPr="009B77B2">
        <w:rPr>
          <w:color w:val="000000"/>
          <w:spacing w:val="3"/>
          <w:sz w:val="24"/>
          <w:szCs w:val="24"/>
        </w:rPr>
        <w:t xml:space="preserve"> </w:t>
      </w:r>
      <w:r w:rsidRPr="009B77B2">
        <w:rPr>
          <w:b/>
          <w:bCs/>
          <w:color w:val="000000"/>
          <w:spacing w:val="3"/>
          <w:sz w:val="24"/>
          <w:szCs w:val="24"/>
        </w:rPr>
        <w:t>поставки</w:t>
      </w:r>
    </w:p>
    <w:p w:rsidR="000E1E43" w:rsidRPr="009B77B2" w:rsidRDefault="000E1E43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9B77B2">
        <w:rPr>
          <w:sz w:val="24"/>
          <w:szCs w:val="24"/>
        </w:rPr>
        <w:t>Качество поставляем</w:t>
      </w:r>
      <w:r w:rsidR="002C17C7" w:rsidRPr="009B77B2">
        <w:rPr>
          <w:sz w:val="24"/>
          <w:szCs w:val="24"/>
        </w:rPr>
        <w:t>ого</w:t>
      </w:r>
      <w:r w:rsidRPr="009B77B2">
        <w:rPr>
          <w:sz w:val="24"/>
          <w:szCs w:val="24"/>
        </w:rPr>
        <w:t xml:space="preserve"> по настоящему договору </w:t>
      </w:r>
      <w:r w:rsidR="00D266B7">
        <w:rPr>
          <w:sz w:val="24"/>
          <w:szCs w:val="24"/>
        </w:rPr>
        <w:t>оборудования</w:t>
      </w:r>
      <w:r w:rsidRPr="009B77B2">
        <w:rPr>
          <w:sz w:val="24"/>
          <w:szCs w:val="24"/>
        </w:rPr>
        <w:t xml:space="preserve"> должно соответствовать требованиям   ГОСТов, ТУ, требованиям, указанным в других документах, определяющих качеств</w:t>
      </w:r>
      <w:r w:rsidR="009E664C" w:rsidRPr="009B77B2">
        <w:rPr>
          <w:sz w:val="24"/>
          <w:szCs w:val="24"/>
        </w:rPr>
        <w:t>о</w:t>
      </w:r>
      <w:r w:rsidRPr="009B77B2">
        <w:rPr>
          <w:sz w:val="24"/>
          <w:szCs w:val="24"/>
        </w:rPr>
        <w:t xml:space="preserve"> </w:t>
      </w:r>
      <w:r w:rsidR="00D266B7">
        <w:rPr>
          <w:sz w:val="24"/>
          <w:szCs w:val="24"/>
        </w:rPr>
        <w:t>оборудования</w:t>
      </w:r>
      <w:r w:rsidRPr="009B77B2">
        <w:rPr>
          <w:sz w:val="24"/>
          <w:szCs w:val="24"/>
        </w:rPr>
        <w:t>.</w:t>
      </w:r>
    </w:p>
    <w:p w:rsidR="002A2606" w:rsidRPr="00DB169F" w:rsidRDefault="00E45A40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color w:val="000000"/>
          <w:spacing w:val="3"/>
          <w:sz w:val="24"/>
          <w:szCs w:val="24"/>
        </w:rPr>
      </w:pPr>
      <w:r w:rsidRPr="009B77B2">
        <w:rPr>
          <w:sz w:val="24"/>
          <w:szCs w:val="24"/>
        </w:rPr>
        <w:t xml:space="preserve">Поставка </w:t>
      </w:r>
      <w:r w:rsidR="006E6DD4" w:rsidRPr="009B77B2">
        <w:rPr>
          <w:sz w:val="24"/>
          <w:szCs w:val="24"/>
        </w:rPr>
        <w:t xml:space="preserve">и монтаж </w:t>
      </w:r>
      <w:r w:rsidR="00F617EA">
        <w:rPr>
          <w:sz w:val="24"/>
          <w:szCs w:val="24"/>
        </w:rPr>
        <w:t>оборудования</w:t>
      </w:r>
      <w:r w:rsidR="006E6DD4" w:rsidRPr="009B77B2">
        <w:rPr>
          <w:sz w:val="24"/>
          <w:szCs w:val="24"/>
        </w:rPr>
        <w:t xml:space="preserve"> – в течени</w:t>
      </w:r>
      <w:r w:rsidR="002461F9">
        <w:rPr>
          <w:sz w:val="24"/>
          <w:szCs w:val="24"/>
        </w:rPr>
        <w:t>е</w:t>
      </w:r>
      <w:bookmarkStart w:id="0" w:name="_GoBack"/>
      <w:bookmarkEnd w:id="0"/>
      <w:r w:rsidR="006E6DD4" w:rsidRPr="009B77B2">
        <w:rPr>
          <w:sz w:val="24"/>
          <w:szCs w:val="24"/>
        </w:rPr>
        <w:t xml:space="preserve"> 7</w:t>
      </w:r>
      <w:r w:rsidRPr="009B77B2">
        <w:rPr>
          <w:sz w:val="24"/>
          <w:szCs w:val="24"/>
        </w:rPr>
        <w:t xml:space="preserve"> рабочих дней с момента заключения договора.</w:t>
      </w:r>
    </w:p>
    <w:p w:rsidR="00831797" w:rsidRPr="00D266B7" w:rsidRDefault="00A02E1E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color w:val="000000"/>
          <w:spacing w:val="-12"/>
          <w:sz w:val="24"/>
          <w:szCs w:val="24"/>
        </w:rPr>
      </w:pPr>
      <w:r w:rsidRPr="009B77B2">
        <w:rPr>
          <w:color w:val="000000"/>
          <w:spacing w:val="3"/>
          <w:sz w:val="24"/>
          <w:szCs w:val="24"/>
        </w:rPr>
        <w:t xml:space="preserve">Доставка </w:t>
      </w:r>
      <w:r w:rsidRPr="00D266B7">
        <w:rPr>
          <w:color w:val="000000"/>
          <w:spacing w:val="3"/>
          <w:sz w:val="24"/>
          <w:szCs w:val="24"/>
        </w:rPr>
        <w:t xml:space="preserve">специалистов </w:t>
      </w:r>
      <w:r w:rsidR="00D266B7">
        <w:rPr>
          <w:color w:val="000000"/>
          <w:spacing w:val="3"/>
          <w:sz w:val="24"/>
          <w:szCs w:val="24"/>
        </w:rPr>
        <w:t>П</w:t>
      </w:r>
      <w:r w:rsidRPr="00D266B7">
        <w:rPr>
          <w:color w:val="000000"/>
          <w:spacing w:val="3"/>
          <w:sz w:val="24"/>
          <w:szCs w:val="24"/>
        </w:rPr>
        <w:t>оставщика, материалов и оборудования</w:t>
      </w:r>
      <w:r w:rsidR="00DB5C8B" w:rsidRPr="00D266B7">
        <w:rPr>
          <w:color w:val="000000"/>
          <w:spacing w:val="3"/>
          <w:sz w:val="24"/>
          <w:szCs w:val="24"/>
        </w:rPr>
        <w:t xml:space="preserve">, дополнительные расходы (погрузо-разгрузочные работы, упаковка, сборка и т.п.) включены в стоимость </w:t>
      </w:r>
      <w:r w:rsidR="00D266B7">
        <w:rPr>
          <w:color w:val="000000"/>
          <w:spacing w:val="3"/>
          <w:sz w:val="24"/>
          <w:szCs w:val="24"/>
        </w:rPr>
        <w:t>оборудования</w:t>
      </w:r>
      <w:r w:rsidR="00DB5C8B" w:rsidRPr="00D266B7">
        <w:rPr>
          <w:color w:val="000000"/>
          <w:spacing w:val="3"/>
          <w:sz w:val="24"/>
          <w:szCs w:val="24"/>
        </w:rPr>
        <w:t xml:space="preserve"> и дополнительно</w:t>
      </w:r>
      <w:r w:rsidR="00296E8D" w:rsidRPr="00D266B7">
        <w:rPr>
          <w:color w:val="000000"/>
          <w:spacing w:val="3"/>
          <w:sz w:val="24"/>
          <w:szCs w:val="24"/>
        </w:rPr>
        <w:t xml:space="preserve"> Покупателем не оплачиваются.</w:t>
      </w:r>
      <w:r w:rsidR="00DB5C8B" w:rsidRPr="00D266B7">
        <w:rPr>
          <w:color w:val="000000"/>
          <w:spacing w:val="3"/>
          <w:sz w:val="24"/>
          <w:szCs w:val="24"/>
        </w:rPr>
        <w:t xml:space="preserve"> </w:t>
      </w:r>
    </w:p>
    <w:p w:rsidR="009624D1" w:rsidRPr="009B77B2" w:rsidRDefault="009624D1" w:rsidP="009624D1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firstLine="0"/>
        <w:rPr>
          <w:color w:val="000000"/>
          <w:spacing w:val="-12"/>
          <w:sz w:val="24"/>
          <w:szCs w:val="24"/>
        </w:rPr>
      </w:pPr>
    </w:p>
    <w:p w:rsidR="002A2606" w:rsidRPr="009B77B2" w:rsidRDefault="00FA393A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bCs/>
          <w:color w:val="000000"/>
          <w:spacing w:val="-1"/>
          <w:sz w:val="24"/>
          <w:szCs w:val="24"/>
        </w:rPr>
        <w:t>Стоимость</w:t>
      </w:r>
      <w:r w:rsidR="002A2606" w:rsidRPr="009B77B2">
        <w:rPr>
          <w:b/>
          <w:bCs/>
          <w:color w:val="000000"/>
          <w:spacing w:val="-1"/>
          <w:sz w:val="24"/>
          <w:szCs w:val="24"/>
        </w:rPr>
        <w:t xml:space="preserve"> договора</w:t>
      </w:r>
    </w:p>
    <w:p w:rsidR="00FA393A" w:rsidRPr="009B77B2" w:rsidRDefault="00FA393A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9B77B2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04529" wp14:editId="1059F909">
                <wp:simplePos x="0" y="0"/>
                <wp:positionH relativeFrom="column">
                  <wp:posOffset>5013960</wp:posOffset>
                </wp:positionH>
                <wp:positionV relativeFrom="paragraph">
                  <wp:posOffset>65405</wp:posOffset>
                </wp:positionV>
                <wp:extent cx="409575" cy="30226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3A" w:rsidRPr="00C70A72" w:rsidRDefault="00FA393A" w:rsidP="00FA393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4.8pt;margin-top:5.15pt;width:32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ucwQIAALg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" filled="f" stroked="f">
                <v:textbox>
                  <w:txbxContent>
                    <w:p w:rsidR="00FA393A" w:rsidRPr="00C70A72" w:rsidRDefault="00FA393A" w:rsidP="00FA393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7B2">
        <w:rPr>
          <w:snapToGrid/>
          <w:sz w:val="24"/>
          <w:szCs w:val="24"/>
        </w:rPr>
        <w:t>Общая стоимость договора устанавливается на основании Протокола заседания постоянно-действующей закупочной комиссии ООО «</w:t>
      </w:r>
      <w:proofErr w:type="spellStart"/>
      <w:r w:rsidRPr="009B77B2">
        <w:rPr>
          <w:snapToGrid/>
          <w:sz w:val="24"/>
          <w:szCs w:val="24"/>
        </w:rPr>
        <w:t>Энерготрейдинг</w:t>
      </w:r>
      <w:proofErr w:type="spellEnd"/>
      <w:r w:rsidRPr="009B77B2">
        <w:rPr>
          <w:snapToGrid/>
          <w:sz w:val="24"/>
          <w:szCs w:val="24"/>
        </w:rPr>
        <w:t>» ____от__2014 г. и составляет</w:t>
      </w:r>
      <w:proofErr w:type="gramStart"/>
      <w:r w:rsidRPr="009B77B2">
        <w:rPr>
          <w:snapToGrid/>
          <w:sz w:val="24"/>
          <w:szCs w:val="24"/>
        </w:rPr>
        <w:t xml:space="preserve"> _________-_(______________________________________) </w:t>
      </w:r>
      <w:proofErr w:type="gramEnd"/>
      <w:r w:rsidRPr="009B77B2">
        <w:rPr>
          <w:snapToGrid/>
          <w:sz w:val="24"/>
          <w:szCs w:val="24"/>
        </w:rPr>
        <w:t>рублей, в том числе НДС 18% __________________(_________________________________________________) рублей.</w:t>
      </w:r>
    </w:p>
    <w:p w:rsidR="00FA393A" w:rsidRPr="009B77B2" w:rsidRDefault="005A0A66" w:rsidP="00D266B7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color w:val="000000"/>
          <w:spacing w:val="-6"/>
          <w:sz w:val="24"/>
          <w:szCs w:val="24"/>
        </w:rPr>
      </w:pPr>
      <w:r w:rsidRPr="009B77B2">
        <w:rPr>
          <w:color w:val="000000"/>
          <w:spacing w:val="3"/>
          <w:sz w:val="24"/>
          <w:szCs w:val="24"/>
        </w:rPr>
        <w:t xml:space="preserve">Стоимость </w:t>
      </w:r>
      <w:r w:rsidR="00D266B7">
        <w:rPr>
          <w:color w:val="000000"/>
          <w:spacing w:val="3"/>
          <w:sz w:val="24"/>
          <w:szCs w:val="24"/>
        </w:rPr>
        <w:t>оборудования</w:t>
      </w:r>
      <w:r w:rsidRPr="009B77B2">
        <w:rPr>
          <w:color w:val="000000"/>
          <w:spacing w:val="3"/>
          <w:sz w:val="24"/>
          <w:szCs w:val="24"/>
        </w:rPr>
        <w:t xml:space="preserve"> </w:t>
      </w:r>
      <w:r w:rsidR="00D266B7">
        <w:rPr>
          <w:color w:val="000000"/>
          <w:spacing w:val="3"/>
          <w:sz w:val="24"/>
          <w:szCs w:val="24"/>
        </w:rPr>
        <w:t xml:space="preserve">и СМР </w:t>
      </w:r>
      <w:r w:rsidRPr="009B77B2">
        <w:rPr>
          <w:color w:val="000000"/>
          <w:spacing w:val="3"/>
          <w:sz w:val="24"/>
          <w:szCs w:val="24"/>
        </w:rPr>
        <w:t xml:space="preserve">указана в Спецификации (Приложение №1), устанавливается в рублях РФ и является фиксированной на все время действия договора. </w:t>
      </w:r>
    </w:p>
    <w:p w:rsidR="009624D1" w:rsidRPr="009B77B2" w:rsidRDefault="009624D1" w:rsidP="002265B0">
      <w:pPr>
        <w:shd w:val="clear" w:color="auto" w:fill="FFFFFF"/>
        <w:spacing w:before="0" w:line="240" w:lineRule="auto"/>
        <w:ind w:firstLine="0"/>
        <w:rPr>
          <w:color w:val="000000"/>
          <w:spacing w:val="-6"/>
          <w:sz w:val="24"/>
          <w:szCs w:val="24"/>
        </w:rPr>
      </w:pPr>
    </w:p>
    <w:p w:rsidR="002A2606" w:rsidRPr="009B77B2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bCs/>
          <w:color w:val="000000"/>
          <w:spacing w:val="-3"/>
          <w:sz w:val="24"/>
          <w:szCs w:val="24"/>
        </w:rPr>
        <w:t>Порядок расчетов</w:t>
      </w:r>
    </w:p>
    <w:p w:rsidR="002A2606" w:rsidRPr="009B77B2" w:rsidRDefault="005A0A66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color w:val="000000"/>
          <w:spacing w:val="3"/>
          <w:sz w:val="24"/>
          <w:szCs w:val="24"/>
        </w:rPr>
      </w:pPr>
      <w:r w:rsidRPr="009B77B2">
        <w:rPr>
          <w:color w:val="000000"/>
          <w:spacing w:val="2"/>
          <w:sz w:val="24"/>
          <w:szCs w:val="24"/>
        </w:rPr>
        <w:t xml:space="preserve">Покупатель производит оплату </w:t>
      </w:r>
      <w:r w:rsidR="00771680" w:rsidRPr="009B77B2">
        <w:rPr>
          <w:color w:val="000000"/>
          <w:spacing w:val="2"/>
          <w:sz w:val="24"/>
          <w:szCs w:val="24"/>
        </w:rPr>
        <w:t>по данному договору</w:t>
      </w:r>
      <w:r w:rsidRPr="009B77B2">
        <w:rPr>
          <w:color w:val="000000"/>
          <w:spacing w:val="2"/>
          <w:sz w:val="24"/>
          <w:szCs w:val="24"/>
        </w:rPr>
        <w:t xml:space="preserve"> </w:t>
      </w:r>
      <w:r w:rsidR="00FA393A" w:rsidRPr="009B77B2">
        <w:rPr>
          <w:snapToGrid/>
          <w:sz w:val="24"/>
          <w:szCs w:val="24"/>
        </w:rPr>
        <w:t xml:space="preserve">путем безналичного расчета </w:t>
      </w:r>
      <w:r w:rsidR="002A2606" w:rsidRPr="009B77B2">
        <w:rPr>
          <w:color w:val="000000"/>
          <w:spacing w:val="2"/>
          <w:sz w:val="24"/>
          <w:szCs w:val="24"/>
        </w:rPr>
        <w:t xml:space="preserve">в течение </w:t>
      </w:r>
      <w:r w:rsidR="009B77B2" w:rsidRPr="009B77B2">
        <w:rPr>
          <w:color w:val="000000"/>
          <w:spacing w:val="2"/>
          <w:sz w:val="24"/>
          <w:szCs w:val="24"/>
        </w:rPr>
        <w:t>14</w:t>
      </w:r>
      <w:r w:rsidR="002A2606" w:rsidRPr="009B77B2">
        <w:rPr>
          <w:color w:val="000000"/>
          <w:spacing w:val="2"/>
          <w:sz w:val="24"/>
          <w:szCs w:val="24"/>
        </w:rPr>
        <w:t xml:space="preserve"> </w:t>
      </w:r>
      <w:r w:rsidR="002A2606" w:rsidRPr="009B77B2">
        <w:rPr>
          <w:color w:val="000000"/>
          <w:spacing w:val="5"/>
          <w:sz w:val="24"/>
          <w:szCs w:val="24"/>
        </w:rPr>
        <w:t>банковск</w:t>
      </w:r>
      <w:r w:rsidR="000E0CD6">
        <w:rPr>
          <w:color w:val="000000"/>
          <w:spacing w:val="5"/>
          <w:sz w:val="24"/>
          <w:szCs w:val="24"/>
        </w:rPr>
        <w:t>их</w:t>
      </w:r>
      <w:r w:rsidR="002A2606" w:rsidRPr="009B77B2">
        <w:rPr>
          <w:color w:val="000000"/>
          <w:spacing w:val="5"/>
          <w:sz w:val="24"/>
          <w:szCs w:val="24"/>
        </w:rPr>
        <w:t xml:space="preserve"> </w:t>
      </w:r>
      <w:r w:rsidR="002A2606" w:rsidRPr="009B77B2">
        <w:rPr>
          <w:color w:val="000000"/>
          <w:spacing w:val="3"/>
          <w:sz w:val="24"/>
          <w:szCs w:val="24"/>
        </w:rPr>
        <w:t>дн</w:t>
      </w:r>
      <w:r w:rsidR="000E0CD6">
        <w:rPr>
          <w:color w:val="000000"/>
          <w:spacing w:val="3"/>
          <w:sz w:val="24"/>
          <w:szCs w:val="24"/>
        </w:rPr>
        <w:t>ей</w:t>
      </w:r>
      <w:r w:rsidR="002A2606" w:rsidRPr="009B77B2">
        <w:rPr>
          <w:color w:val="000000"/>
          <w:spacing w:val="3"/>
          <w:sz w:val="24"/>
          <w:szCs w:val="24"/>
        </w:rPr>
        <w:t xml:space="preserve"> с момента </w:t>
      </w:r>
      <w:r w:rsidR="00771680" w:rsidRPr="009B77B2">
        <w:rPr>
          <w:color w:val="000000"/>
          <w:spacing w:val="3"/>
          <w:sz w:val="24"/>
          <w:szCs w:val="24"/>
        </w:rPr>
        <w:t xml:space="preserve">подписания </w:t>
      </w:r>
      <w:r w:rsidR="00771680" w:rsidRPr="009B77B2">
        <w:rPr>
          <w:snapToGrid/>
          <w:color w:val="000000"/>
          <w:spacing w:val="3"/>
          <w:sz w:val="24"/>
          <w:szCs w:val="24"/>
        </w:rPr>
        <w:t>Сторонами акта сдачи-приемки выполненных работ</w:t>
      </w:r>
      <w:r w:rsidR="009624D1" w:rsidRPr="009B77B2">
        <w:rPr>
          <w:color w:val="000000"/>
          <w:spacing w:val="3"/>
          <w:sz w:val="24"/>
          <w:szCs w:val="24"/>
        </w:rPr>
        <w:t>.</w:t>
      </w:r>
    </w:p>
    <w:p w:rsidR="00DB169F" w:rsidRPr="009B77B2" w:rsidRDefault="00DB169F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color w:val="000000"/>
          <w:spacing w:val="3"/>
          <w:sz w:val="24"/>
          <w:szCs w:val="24"/>
        </w:rPr>
      </w:pPr>
    </w:p>
    <w:p w:rsidR="002A2606" w:rsidRPr="009B77B2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bCs/>
          <w:color w:val="000000"/>
          <w:sz w:val="24"/>
          <w:szCs w:val="24"/>
        </w:rPr>
        <w:t>Ответственность сторон</w:t>
      </w:r>
    </w:p>
    <w:p w:rsidR="002A2606" w:rsidRPr="009B77B2" w:rsidRDefault="002A2606" w:rsidP="003B272A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 w:rsidRPr="009B77B2">
        <w:t xml:space="preserve">В случае неисполнения или ненадлежащего исполнения обязательств по настоящему договору </w:t>
      </w:r>
      <w:r w:rsidR="00E171F7" w:rsidRPr="009B77B2">
        <w:t>стороны несут ответственность</w:t>
      </w:r>
      <w:r w:rsidRPr="009B77B2">
        <w:t xml:space="preserve"> в соответствии с действующим законодательством </w:t>
      </w:r>
      <w:r w:rsidRPr="009B77B2">
        <w:rPr>
          <w:spacing w:val="-12"/>
        </w:rPr>
        <w:t>РФ.</w:t>
      </w:r>
      <w:r w:rsidR="00783C32" w:rsidRPr="009B77B2">
        <w:rPr>
          <w:spacing w:val="-12"/>
        </w:rPr>
        <w:t xml:space="preserve"> </w:t>
      </w:r>
    </w:p>
    <w:p w:rsidR="009624D1" w:rsidRPr="009B77B2" w:rsidRDefault="003F732A" w:rsidP="001072AE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 w:rsidRPr="009B77B2">
        <w:rPr>
          <w:spacing w:val="-12"/>
        </w:rPr>
        <w:t xml:space="preserve">Поставщик </w:t>
      </w:r>
      <w:r w:rsidRPr="009B77B2">
        <w:t>пред</w:t>
      </w:r>
      <w:r w:rsidR="002E536A" w:rsidRPr="009B77B2">
        <w:t>о</w:t>
      </w:r>
      <w:r w:rsidRPr="009B77B2">
        <w:t xml:space="preserve">ставляет на </w:t>
      </w:r>
      <w:r w:rsidR="00D266B7">
        <w:t>оборудование</w:t>
      </w:r>
      <w:r w:rsidR="00637CF5" w:rsidRPr="009B77B2">
        <w:t xml:space="preserve"> гарантийны</w:t>
      </w:r>
      <w:r w:rsidR="00964728" w:rsidRPr="009B77B2">
        <w:t>й</w:t>
      </w:r>
      <w:r w:rsidR="00637CF5" w:rsidRPr="009B77B2">
        <w:t xml:space="preserve"> срок </w:t>
      </w:r>
      <w:r w:rsidR="001D4E09" w:rsidRPr="009B77B2">
        <w:t>36</w:t>
      </w:r>
      <w:r w:rsidR="00637CF5" w:rsidRPr="009B77B2">
        <w:t xml:space="preserve"> месяцев</w:t>
      </w:r>
      <w:r w:rsidRPr="009B77B2">
        <w:t xml:space="preserve">. </w:t>
      </w:r>
      <w:r w:rsidR="00D266B7">
        <w:t>Оборудование</w:t>
      </w:r>
      <w:r w:rsidR="003049ED" w:rsidRPr="009B77B2">
        <w:t xml:space="preserve"> </w:t>
      </w:r>
      <w:r w:rsidRPr="009B77B2">
        <w:t>нена</w:t>
      </w:r>
      <w:r w:rsidR="000E1E43" w:rsidRPr="009B77B2">
        <w:t xml:space="preserve">длежащего качества, </w:t>
      </w:r>
      <w:r w:rsidRPr="009B77B2">
        <w:t>в пределах гарантийного срока с выявленными про</w:t>
      </w:r>
      <w:r w:rsidR="000E1E43" w:rsidRPr="009B77B2">
        <w:t>изводственными дефектами подлежи</w:t>
      </w:r>
      <w:r w:rsidRPr="009B77B2">
        <w:t xml:space="preserve">т </w:t>
      </w:r>
      <w:r w:rsidR="003049ED" w:rsidRPr="009B77B2">
        <w:t xml:space="preserve">ремонту, </w:t>
      </w:r>
      <w:r w:rsidRPr="009B77B2">
        <w:t>обмену или возмещен</w:t>
      </w:r>
      <w:r w:rsidR="000E1E43" w:rsidRPr="009B77B2">
        <w:t xml:space="preserve">ию </w:t>
      </w:r>
      <w:r w:rsidR="003049ED" w:rsidRPr="009B77B2">
        <w:t>их</w:t>
      </w:r>
      <w:r w:rsidR="009B31D5" w:rsidRPr="009B77B2">
        <w:t xml:space="preserve"> полной стоимости в течение</w:t>
      </w:r>
      <w:r w:rsidRPr="009B77B2">
        <w:t xml:space="preserve"> 20 календарных дней </w:t>
      </w:r>
      <w:r w:rsidR="003049ED" w:rsidRPr="009B77B2">
        <w:t xml:space="preserve">с момента уведомления </w:t>
      </w:r>
      <w:r w:rsidRPr="009B77B2">
        <w:t xml:space="preserve"> Поставщика</w:t>
      </w:r>
      <w:r w:rsidR="003049ED" w:rsidRPr="009B77B2">
        <w:t xml:space="preserve"> о неисправности </w:t>
      </w:r>
      <w:r w:rsidR="00D266B7">
        <w:t>оборудования</w:t>
      </w:r>
      <w:r w:rsidRPr="009B77B2">
        <w:t>.</w:t>
      </w:r>
    </w:p>
    <w:p w:rsidR="004963FF" w:rsidRPr="009B77B2" w:rsidRDefault="004963FF" w:rsidP="004963FF">
      <w:pPr>
        <w:pStyle w:val="12"/>
        <w:spacing w:before="0"/>
        <w:ind w:right="0"/>
        <w:rPr>
          <w:spacing w:val="-12"/>
        </w:rPr>
      </w:pPr>
    </w:p>
    <w:p w:rsidR="002A2606" w:rsidRPr="009B77B2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bCs/>
          <w:color w:val="000000"/>
          <w:spacing w:val="-1"/>
          <w:sz w:val="24"/>
          <w:szCs w:val="24"/>
        </w:rPr>
        <w:t>Срок действия договора</w:t>
      </w:r>
    </w:p>
    <w:p w:rsidR="00CF6869" w:rsidRPr="009B77B2" w:rsidRDefault="002A2606" w:rsidP="003B272A">
      <w:pPr>
        <w:pStyle w:val="af7"/>
        <w:numPr>
          <w:ilvl w:val="1"/>
          <w:numId w:val="16"/>
        </w:numPr>
        <w:shd w:val="clear" w:color="auto" w:fill="FFFFFF"/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9B77B2">
        <w:rPr>
          <w:color w:val="000000"/>
          <w:sz w:val="24"/>
          <w:szCs w:val="24"/>
        </w:rPr>
        <w:t xml:space="preserve">Настоящий Договор вступает в силу с момента подписания и действует до полного </w:t>
      </w:r>
      <w:r w:rsidRPr="009B77B2">
        <w:rPr>
          <w:color w:val="000000"/>
          <w:spacing w:val="-1"/>
          <w:sz w:val="24"/>
          <w:szCs w:val="24"/>
        </w:rPr>
        <w:t>исполнения Сторонами своих обязательств.</w:t>
      </w:r>
    </w:p>
    <w:p w:rsidR="007C5FAD" w:rsidRPr="009B77B2" w:rsidRDefault="007C5FAD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9B77B2">
        <w:rPr>
          <w:color w:val="000000"/>
          <w:spacing w:val="-1"/>
          <w:sz w:val="24"/>
          <w:szCs w:val="24"/>
        </w:rPr>
        <w:t>По</w:t>
      </w:r>
      <w:r w:rsidR="0064370C" w:rsidRPr="009B77B2">
        <w:rPr>
          <w:color w:val="000000"/>
          <w:spacing w:val="-1"/>
          <w:sz w:val="24"/>
          <w:szCs w:val="24"/>
        </w:rPr>
        <w:t>купатель</w:t>
      </w:r>
      <w:r w:rsidRPr="009B77B2">
        <w:rPr>
          <w:color w:val="000000"/>
          <w:spacing w:val="-1"/>
          <w:sz w:val="24"/>
          <w:szCs w:val="24"/>
        </w:rPr>
        <w:t xml:space="preserve"> имеет право в одностороннем порядке отказаться от исполнения настоящего договора (расторгнуть) при условии предварительного уведомления Поставщика не менее чем за 15 дней</w:t>
      </w:r>
      <w:r w:rsidR="0064370C" w:rsidRPr="009B77B2">
        <w:rPr>
          <w:color w:val="000000"/>
          <w:spacing w:val="-1"/>
          <w:sz w:val="24"/>
          <w:szCs w:val="24"/>
        </w:rPr>
        <w:t>.</w:t>
      </w:r>
    </w:p>
    <w:p w:rsidR="009624D1" w:rsidRPr="009B77B2" w:rsidRDefault="009624D1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7C5FAD" w:rsidRPr="009B77B2" w:rsidRDefault="007C5FAD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9B77B2">
        <w:rPr>
          <w:b/>
          <w:bCs/>
          <w:color w:val="000000"/>
          <w:sz w:val="24"/>
          <w:szCs w:val="24"/>
        </w:rPr>
        <w:t>Дополнительные условия</w:t>
      </w:r>
    </w:p>
    <w:p w:rsidR="00787A13" w:rsidRPr="009B77B2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color w:val="000000"/>
          <w:spacing w:val="-1"/>
          <w:sz w:val="24"/>
          <w:szCs w:val="24"/>
        </w:rPr>
      </w:pPr>
      <w:r w:rsidRPr="009B77B2">
        <w:rPr>
          <w:color w:val="000000"/>
          <w:spacing w:val="-1"/>
          <w:sz w:val="24"/>
          <w:szCs w:val="24"/>
        </w:rPr>
        <w:t>Во всем остальном, не урегулированном настоящим договором, Стороны руководствуются действующим законодательством РФ.</w:t>
      </w:r>
    </w:p>
    <w:p w:rsidR="00787A13" w:rsidRPr="009B77B2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9B77B2">
        <w:rPr>
          <w:sz w:val="24"/>
          <w:szCs w:val="24"/>
        </w:rPr>
        <w:t>Все изменения и дополне</w:t>
      </w:r>
      <w:r w:rsidR="000E1E43" w:rsidRPr="009B77B2">
        <w:rPr>
          <w:sz w:val="24"/>
          <w:szCs w:val="24"/>
        </w:rPr>
        <w:t>ния настоящего договора оформляю</w:t>
      </w:r>
      <w:r w:rsidRPr="009B77B2">
        <w:rPr>
          <w:sz w:val="24"/>
          <w:szCs w:val="24"/>
        </w:rPr>
        <w:t>тся дополнительными    соглашениями в письменной форме, и подписываются уполномоченными представителями сторон.</w:t>
      </w:r>
    </w:p>
    <w:p w:rsidR="00787A13" w:rsidRPr="009B77B2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9B77B2">
        <w:rPr>
          <w:sz w:val="24"/>
          <w:szCs w:val="24"/>
        </w:rPr>
        <w:t xml:space="preserve">Все споры и разногласия по настоящему договору разрешаются путем переговоров, в случае </w:t>
      </w:r>
      <w:proofErr w:type="gramStart"/>
      <w:r w:rsidRPr="009B77B2">
        <w:rPr>
          <w:sz w:val="24"/>
          <w:szCs w:val="24"/>
        </w:rPr>
        <w:t>не достижения</w:t>
      </w:r>
      <w:proofErr w:type="gramEnd"/>
      <w:r w:rsidRPr="009B77B2">
        <w:rPr>
          <w:sz w:val="24"/>
          <w:szCs w:val="24"/>
        </w:rPr>
        <w:t xml:space="preserve"> согласия в досудебном порядке споры разрешаются в Арбитражном суде Пензенской области.</w:t>
      </w:r>
    </w:p>
    <w:p w:rsidR="00787A13" w:rsidRPr="009B77B2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9B77B2">
        <w:rPr>
          <w:color w:val="000000"/>
          <w:sz w:val="24"/>
          <w:szCs w:val="24"/>
        </w:rPr>
        <w:t xml:space="preserve">Настоящий договор составлен в двух экземплярах, имеющих равную юридическую силу </w:t>
      </w:r>
      <w:r w:rsidRPr="009B77B2">
        <w:rPr>
          <w:color w:val="000000"/>
          <w:spacing w:val="-1"/>
          <w:sz w:val="24"/>
          <w:szCs w:val="24"/>
        </w:rPr>
        <w:t>- по одному для каждой из Сторон.</w:t>
      </w:r>
    </w:p>
    <w:p w:rsidR="009624D1" w:rsidRPr="009B77B2" w:rsidRDefault="009624D1" w:rsidP="009624D1">
      <w:pPr>
        <w:pStyle w:val="af7"/>
        <w:shd w:val="clear" w:color="auto" w:fill="FFFFFF"/>
        <w:spacing w:before="0" w:line="240" w:lineRule="auto"/>
        <w:ind w:left="567" w:firstLine="0"/>
        <w:rPr>
          <w:sz w:val="24"/>
          <w:szCs w:val="24"/>
        </w:rPr>
      </w:pPr>
    </w:p>
    <w:p w:rsidR="007C5FAD" w:rsidRPr="009B77B2" w:rsidRDefault="007C5FAD" w:rsidP="007A6A95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line="240" w:lineRule="auto"/>
        <w:ind w:right="369"/>
        <w:jc w:val="center"/>
        <w:rPr>
          <w:b/>
          <w:bCs/>
          <w:color w:val="000000"/>
          <w:spacing w:val="1"/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Адреса, реквизиты и подписи Сторон</w:t>
      </w:r>
    </w:p>
    <w:p w:rsidR="00D43EB0" w:rsidRPr="009B77B2" w:rsidRDefault="00D43EB0" w:rsidP="00D43EB0">
      <w:pPr>
        <w:pStyle w:val="af7"/>
        <w:shd w:val="clear" w:color="auto" w:fill="FFFFFF"/>
        <w:tabs>
          <w:tab w:val="left" w:pos="4752"/>
        </w:tabs>
        <w:spacing w:line="240" w:lineRule="auto"/>
        <w:ind w:left="1608" w:right="369" w:firstLine="0"/>
        <w:rPr>
          <w:b/>
          <w:bCs/>
          <w:color w:val="000000"/>
          <w:spacing w:val="1"/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Покупатель: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F6869" w:rsidRPr="009B77B2" w:rsidTr="00787A13">
        <w:tc>
          <w:tcPr>
            <w:tcW w:w="4928" w:type="dxa"/>
          </w:tcPr>
          <w:p w:rsidR="00CF6869" w:rsidRPr="009B77B2" w:rsidRDefault="00CF6869" w:rsidP="00D26867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ООО "</w:t>
            </w:r>
            <w:proofErr w:type="spellStart"/>
            <w:r w:rsidRPr="009B77B2">
              <w:rPr>
                <w:sz w:val="24"/>
                <w:szCs w:val="24"/>
              </w:rPr>
              <w:t>Энерготрейдинг</w:t>
            </w:r>
            <w:proofErr w:type="spellEnd"/>
            <w:r w:rsidRPr="009B77B2">
              <w:rPr>
                <w:sz w:val="24"/>
                <w:szCs w:val="24"/>
              </w:rPr>
              <w:t>"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Юр.</w:t>
            </w:r>
            <w:r w:rsidR="00BC3B5E" w:rsidRPr="009B77B2">
              <w:rPr>
                <w:sz w:val="24"/>
                <w:szCs w:val="24"/>
              </w:rPr>
              <w:t xml:space="preserve"> </w:t>
            </w:r>
            <w:r w:rsidRPr="009B77B2">
              <w:rPr>
                <w:sz w:val="24"/>
                <w:szCs w:val="24"/>
              </w:rPr>
              <w:t xml:space="preserve">адрес: </w:t>
            </w:r>
            <w:r w:rsidR="009B7AE3">
              <w:rPr>
                <w:sz w:val="24"/>
                <w:szCs w:val="24"/>
              </w:rPr>
              <w:t xml:space="preserve">440039, </w:t>
            </w:r>
            <w:r w:rsidR="00BC3B5E" w:rsidRPr="009B77B2">
              <w:rPr>
                <w:sz w:val="24"/>
                <w:szCs w:val="24"/>
              </w:rPr>
              <w:t>г. Пенза, ул. Гагарина, 11б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Почт</w:t>
            </w:r>
            <w:proofErr w:type="gramStart"/>
            <w:r w:rsidRPr="009B77B2">
              <w:rPr>
                <w:sz w:val="24"/>
                <w:szCs w:val="24"/>
              </w:rPr>
              <w:t>.</w:t>
            </w:r>
            <w:proofErr w:type="gramEnd"/>
            <w:r w:rsidR="00E6245C" w:rsidRPr="009B77B2">
              <w:rPr>
                <w:sz w:val="24"/>
                <w:szCs w:val="24"/>
              </w:rPr>
              <w:t xml:space="preserve"> </w:t>
            </w:r>
            <w:proofErr w:type="gramStart"/>
            <w:r w:rsidRPr="009B77B2">
              <w:rPr>
                <w:sz w:val="24"/>
                <w:szCs w:val="24"/>
              </w:rPr>
              <w:t>а</w:t>
            </w:r>
            <w:proofErr w:type="gramEnd"/>
            <w:r w:rsidRPr="009B77B2">
              <w:rPr>
                <w:sz w:val="24"/>
                <w:szCs w:val="24"/>
              </w:rPr>
              <w:t xml:space="preserve">дрес: </w:t>
            </w:r>
            <w:r w:rsidR="009B7AE3">
              <w:rPr>
                <w:sz w:val="24"/>
                <w:szCs w:val="24"/>
              </w:rPr>
              <w:t xml:space="preserve">440039, </w:t>
            </w:r>
            <w:r w:rsidRPr="009B77B2">
              <w:rPr>
                <w:sz w:val="24"/>
                <w:szCs w:val="24"/>
              </w:rPr>
              <w:t>г. Пенза, ул. Гагарина, 11б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ИНН/КПП 7702743761/</w:t>
            </w:r>
            <w:r w:rsidR="00BC3B5E" w:rsidRPr="009B77B2">
              <w:rPr>
                <w:sz w:val="24"/>
                <w:szCs w:val="24"/>
              </w:rPr>
              <w:t>583501001</w:t>
            </w:r>
            <w:r w:rsidRPr="009B77B2">
              <w:rPr>
                <w:sz w:val="24"/>
                <w:szCs w:val="24"/>
              </w:rPr>
              <w:t>,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БИК 042202824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 w:rsidRPr="009B77B2">
              <w:rPr>
                <w:sz w:val="24"/>
                <w:szCs w:val="24"/>
              </w:rPr>
              <w:t>р</w:t>
            </w:r>
            <w:proofErr w:type="gramEnd"/>
            <w:r w:rsidRPr="009B77B2">
              <w:rPr>
                <w:sz w:val="24"/>
                <w:szCs w:val="24"/>
              </w:rPr>
              <w:t>/счет 40702810629170000092 в ФИЛИАЛ"НИЖЕГОРОДСКИЙ" ОАО "АЛЬФА-БАНК"</w:t>
            </w:r>
          </w:p>
          <w:p w:rsidR="00787A13" w:rsidRPr="009B77B2" w:rsidRDefault="00BC3B5E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 w:rsidRPr="009B77B2">
              <w:rPr>
                <w:sz w:val="24"/>
                <w:szCs w:val="24"/>
              </w:rPr>
              <w:t>к</w:t>
            </w:r>
            <w:proofErr w:type="gramEnd"/>
            <w:r w:rsidRPr="009B77B2">
              <w:rPr>
                <w:sz w:val="24"/>
                <w:szCs w:val="24"/>
              </w:rPr>
              <w:t>/</w:t>
            </w:r>
            <w:r w:rsidR="00787A13" w:rsidRPr="009B77B2">
              <w:rPr>
                <w:sz w:val="24"/>
                <w:szCs w:val="24"/>
              </w:rPr>
              <w:t>счет:30101810200000000824</w:t>
            </w:r>
          </w:p>
          <w:p w:rsidR="00787A13" w:rsidRPr="009B77B2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тел.: 559019;559011;485180 факс</w:t>
            </w:r>
          </w:p>
          <w:p w:rsidR="00CF6869" w:rsidRPr="009B77B2" w:rsidRDefault="00CF6869" w:rsidP="009B77B2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</w:p>
        </w:tc>
      </w:tr>
    </w:tbl>
    <w:p w:rsidR="007C5FAD" w:rsidRPr="009B77B2" w:rsidRDefault="007C5FAD" w:rsidP="0010659D">
      <w:pPr>
        <w:ind w:left="540" w:right="368" w:firstLine="709"/>
        <w:rPr>
          <w:sz w:val="24"/>
          <w:szCs w:val="24"/>
        </w:rPr>
      </w:pPr>
    </w:p>
    <w:p w:rsidR="007C5FAD" w:rsidRPr="009B77B2" w:rsidRDefault="007C5FAD" w:rsidP="0010659D">
      <w:pPr>
        <w:ind w:left="540" w:right="368" w:firstLine="709"/>
        <w:rPr>
          <w:sz w:val="24"/>
          <w:szCs w:val="24"/>
        </w:rPr>
      </w:pPr>
    </w:p>
    <w:p w:rsidR="007C5FAD" w:rsidRPr="009B77B2" w:rsidRDefault="00CF6869" w:rsidP="00CF6DFF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</w:t>
      </w:r>
      <w:r w:rsidR="00D26867" w:rsidRPr="009B77B2">
        <w:rPr>
          <w:sz w:val="24"/>
          <w:szCs w:val="24"/>
        </w:rPr>
        <w:t xml:space="preserve">                   </w:t>
      </w:r>
      <w:r w:rsidR="007C5FAD" w:rsidRPr="009B77B2">
        <w:rPr>
          <w:sz w:val="24"/>
          <w:szCs w:val="24"/>
        </w:rPr>
        <w:t xml:space="preserve"> /         </w:t>
      </w:r>
      <w:r w:rsidR="00D26867" w:rsidRPr="009B77B2">
        <w:rPr>
          <w:sz w:val="24"/>
          <w:szCs w:val="24"/>
        </w:rPr>
        <w:t xml:space="preserve">                       </w:t>
      </w:r>
      <w:r w:rsidR="007C5FAD" w:rsidRPr="009B77B2">
        <w:rPr>
          <w:sz w:val="24"/>
          <w:szCs w:val="24"/>
        </w:rPr>
        <w:t xml:space="preserve">   </w:t>
      </w:r>
      <w:r w:rsidR="00A31A90" w:rsidRPr="009B77B2">
        <w:rPr>
          <w:sz w:val="24"/>
          <w:szCs w:val="24"/>
        </w:rPr>
        <w:t xml:space="preserve"> _______________/В.В.</w:t>
      </w:r>
      <w:r w:rsidR="00D266B7">
        <w:rPr>
          <w:sz w:val="24"/>
          <w:szCs w:val="24"/>
        </w:rPr>
        <w:t xml:space="preserve"> </w:t>
      </w:r>
      <w:r w:rsidR="00A31A90" w:rsidRPr="009B77B2">
        <w:rPr>
          <w:sz w:val="24"/>
          <w:szCs w:val="24"/>
        </w:rPr>
        <w:t>Африканов</w:t>
      </w:r>
      <w:r w:rsidR="007C5FAD" w:rsidRPr="009B77B2">
        <w:rPr>
          <w:sz w:val="24"/>
          <w:szCs w:val="24"/>
        </w:rPr>
        <w:t>/</w:t>
      </w:r>
    </w:p>
    <w:p w:rsidR="007C5FAD" w:rsidRPr="009B77B2" w:rsidRDefault="007C5FAD" w:rsidP="007C5FAD">
      <w:pPr>
        <w:shd w:val="clear" w:color="auto" w:fill="FFFFFF"/>
        <w:spacing w:before="274" w:after="281"/>
        <w:ind w:left="3794"/>
        <w:rPr>
          <w:sz w:val="24"/>
          <w:szCs w:val="24"/>
        </w:rPr>
      </w:pPr>
    </w:p>
    <w:p w:rsidR="00D266B7" w:rsidRDefault="00D266B7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1917F1" w:rsidRDefault="001917F1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D266B7" w:rsidRDefault="00D266B7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1917F1" w:rsidRDefault="001917F1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6870AC" w:rsidRDefault="006870AC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6870AC" w:rsidRDefault="006870AC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</w:p>
    <w:p w:rsidR="000804E0" w:rsidRPr="009B77B2" w:rsidRDefault="000804E0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  <w:r w:rsidRPr="009B77B2">
        <w:rPr>
          <w:sz w:val="24"/>
          <w:szCs w:val="24"/>
        </w:rPr>
        <w:lastRenderedPageBreak/>
        <w:t>Приложение №1 к Договору № __</w:t>
      </w:r>
    </w:p>
    <w:p w:rsidR="000804E0" w:rsidRPr="009B77B2" w:rsidRDefault="000804E0" w:rsidP="000804E0">
      <w:pPr>
        <w:tabs>
          <w:tab w:val="left" w:pos="5580"/>
          <w:tab w:val="left" w:pos="6120"/>
          <w:tab w:val="left" w:pos="6300"/>
        </w:tabs>
        <w:jc w:val="center"/>
        <w:rPr>
          <w:sz w:val="24"/>
          <w:szCs w:val="24"/>
        </w:rPr>
      </w:pPr>
      <w:r w:rsidRPr="009B77B2">
        <w:rPr>
          <w:sz w:val="24"/>
          <w:szCs w:val="24"/>
        </w:rPr>
        <w:tab/>
        <w:t xml:space="preserve">            от «__»______________201</w:t>
      </w:r>
      <w:r w:rsidR="00E6245C" w:rsidRPr="009B77B2">
        <w:rPr>
          <w:sz w:val="24"/>
          <w:szCs w:val="24"/>
        </w:rPr>
        <w:t>4</w:t>
      </w:r>
      <w:r w:rsidRPr="009B77B2">
        <w:rPr>
          <w:sz w:val="24"/>
          <w:szCs w:val="24"/>
        </w:rPr>
        <w:t>г.</w:t>
      </w:r>
    </w:p>
    <w:p w:rsidR="00D16144" w:rsidRPr="009B77B2" w:rsidRDefault="00D16144" w:rsidP="000804E0">
      <w:pPr>
        <w:tabs>
          <w:tab w:val="left" w:pos="5580"/>
          <w:tab w:val="left" w:pos="6120"/>
          <w:tab w:val="left" w:pos="6300"/>
        </w:tabs>
        <w:jc w:val="center"/>
        <w:rPr>
          <w:sz w:val="24"/>
          <w:szCs w:val="24"/>
        </w:rPr>
      </w:pPr>
      <w:r w:rsidRPr="009B77B2">
        <w:rPr>
          <w:sz w:val="24"/>
          <w:szCs w:val="24"/>
        </w:rPr>
        <w:t>Спецификация</w:t>
      </w:r>
    </w:p>
    <w:tbl>
      <w:tblPr>
        <w:tblW w:w="108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708"/>
        <w:gridCol w:w="709"/>
        <w:gridCol w:w="1735"/>
        <w:gridCol w:w="2659"/>
        <w:gridCol w:w="2235"/>
      </w:tblGrid>
      <w:tr w:rsidR="00EA2076" w:rsidRPr="009B77B2" w:rsidTr="00EA2076">
        <w:trPr>
          <w:trHeight w:val="1284"/>
        </w:trPr>
        <w:tc>
          <w:tcPr>
            <w:tcW w:w="567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 xml:space="preserve">№ </w:t>
            </w:r>
            <w:proofErr w:type="gramStart"/>
            <w:r w:rsidRPr="009B77B2">
              <w:rPr>
                <w:sz w:val="24"/>
                <w:szCs w:val="24"/>
              </w:rPr>
              <w:t>п</w:t>
            </w:r>
            <w:proofErr w:type="gramEnd"/>
            <w:r w:rsidRPr="009B77B2">
              <w:rPr>
                <w:sz w:val="24"/>
                <w:szCs w:val="24"/>
              </w:rPr>
              <w:t>/п</w:t>
            </w:r>
          </w:p>
        </w:tc>
        <w:tc>
          <w:tcPr>
            <w:tcW w:w="2269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 xml:space="preserve">Наименование </w:t>
            </w:r>
            <w:r w:rsidR="00CB125C" w:rsidRPr="009B77B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708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hanging="34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Ед. изм.</w:t>
            </w:r>
          </w:p>
        </w:tc>
        <w:tc>
          <w:tcPr>
            <w:tcW w:w="1735" w:type="dxa"/>
            <w:vAlign w:val="center"/>
          </w:tcPr>
          <w:p w:rsidR="00EA2076" w:rsidRPr="009B77B2" w:rsidRDefault="00EA2076" w:rsidP="00D266B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 xml:space="preserve">Цена </w:t>
            </w:r>
            <w:r w:rsidR="00D266B7">
              <w:rPr>
                <w:sz w:val="24"/>
                <w:szCs w:val="24"/>
              </w:rPr>
              <w:t>за единицу</w:t>
            </w:r>
            <w:r w:rsidRPr="009B77B2">
              <w:rPr>
                <w:sz w:val="24"/>
                <w:szCs w:val="24"/>
              </w:rPr>
              <w:t>, руб. без НДС</w:t>
            </w:r>
          </w:p>
        </w:tc>
        <w:tc>
          <w:tcPr>
            <w:tcW w:w="2659" w:type="dxa"/>
          </w:tcPr>
          <w:p w:rsidR="00EA2076" w:rsidRPr="009B77B2" w:rsidRDefault="00EA2076" w:rsidP="00EA2076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 xml:space="preserve">Цена монтажа (в </w:t>
            </w:r>
            <w:proofErr w:type="spellStart"/>
            <w:r w:rsidRPr="009B77B2">
              <w:rPr>
                <w:sz w:val="24"/>
                <w:szCs w:val="24"/>
              </w:rPr>
              <w:t>т.ч</w:t>
            </w:r>
            <w:proofErr w:type="spellEnd"/>
            <w:r w:rsidRPr="009B77B2">
              <w:rPr>
                <w:sz w:val="24"/>
                <w:szCs w:val="24"/>
              </w:rPr>
              <w:t>. прокладка трассы, услуги автовышки), руб. без НДС</w:t>
            </w:r>
          </w:p>
        </w:tc>
        <w:tc>
          <w:tcPr>
            <w:tcW w:w="2235" w:type="dxa"/>
            <w:vAlign w:val="center"/>
          </w:tcPr>
          <w:p w:rsidR="00EA2076" w:rsidRPr="009B77B2" w:rsidRDefault="00EA2076" w:rsidP="00EA2076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Цена кондиционера с монтажом, руб. с НДС</w:t>
            </w:r>
          </w:p>
        </w:tc>
      </w:tr>
      <w:tr w:rsidR="00EA2076" w:rsidRPr="009B77B2" w:rsidTr="00EA2076">
        <w:tc>
          <w:tcPr>
            <w:tcW w:w="567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EA2076" w:rsidRPr="000E0CD6" w:rsidRDefault="00CB125C" w:rsidP="00F440E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0CD6">
              <w:rPr>
                <w:bCs/>
                <w:sz w:val="24"/>
                <w:szCs w:val="24"/>
              </w:rPr>
              <w:t xml:space="preserve">Кондиционер </w:t>
            </w:r>
            <w:proofErr w:type="spellStart"/>
            <w:r w:rsidRPr="000E0CD6">
              <w:rPr>
                <w:bCs/>
                <w:sz w:val="24"/>
                <w:szCs w:val="24"/>
              </w:rPr>
              <w:t>Chigo</w:t>
            </w:r>
            <w:proofErr w:type="spellEnd"/>
            <w:r w:rsidRPr="000E0CD6">
              <w:rPr>
                <w:bCs/>
                <w:sz w:val="24"/>
                <w:szCs w:val="24"/>
              </w:rPr>
              <w:t xml:space="preserve"> CS/CU-21H3A-V84</w:t>
            </w:r>
          </w:p>
        </w:tc>
        <w:tc>
          <w:tcPr>
            <w:tcW w:w="708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2076" w:rsidRPr="009B77B2" w:rsidRDefault="00EA2076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EA2076" w:rsidRPr="009B77B2" w:rsidRDefault="00EA2076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2076" w:rsidRPr="009B77B2" w:rsidRDefault="00EA2076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A2076" w:rsidRPr="009B77B2" w:rsidRDefault="00EA2076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2076" w:rsidRPr="009B77B2" w:rsidTr="00EA2076">
        <w:tc>
          <w:tcPr>
            <w:tcW w:w="567" w:type="dxa"/>
            <w:vAlign w:val="center"/>
          </w:tcPr>
          <w:p w:rsidR="00EA2076" w:rsidRPr="009B77B2" w:rsidRDefault="00EA2076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EA2076" w:rsidRPr="000E0CD6" w:rsidRDefault="00CB125C" w:rsidP="00F440E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0CD6">
              <w:rPr>
                <w:bCs/>
                <w:sz w:val="24"/>
                <w:szCs w:val="24"/>
              </w:rPr>
              <w:t xml:space="preserve">Кондиционер </w:t>
            </w:r>
            <w:proofErr w:type="spellStart"/>
            <w:r w:rsidRPr="000E0CD6">
              <w:rPr>
                <w:bCs/>
                <w:sz w:val="24"/>
                <w:szCs w:val="24"/>
              </w:rPr>
              <w:t>Chigo</w:t>
            </w:r>
            <w:proofErr w:type="spellEnd"/>
            <w:r w:rsidRPr="000E0CD6">
              <w:rPr>
                <w:bCs/>
                <w:sz w:val="24"/>
                <w:szCs w:val="24"/>
              </w:rPr>
              <w:t xml:space="preserve"> CS/CU-51H3A-V84</w:t>
            </w:r>
          </w:p>
        </w:tc>
        <w:tc>
          <w:tcPr>
            <w:tcW w:w="708" w:type="dxa"/>
            <w:vAlign w:val="center"/>
          </w:tcPr>
          <w:p w:rsidR="00EA2076" w:rsidRPr="009B77B2" w:rsidRDefault="00EA2076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A2076" w:rsidRPr="009B77B2" w:rsidRDefault="00EA2076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EA2076" w:rsidRPr="009B77B2" w:rsidRDefault="00EA2076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A2076" w:rsidRPr="009B77B2" w:rsidRDefault="00EA2076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EA2076" w:rsidRPr="009B77B2" w:rsidRDefault="00EA2076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125C" w:rsidRPr="009B77B2" w:rsidTr="009B77B2">
        <w:tc>
          <w:tcPr>
            <w:tcW w:w="567" w:type="dxa"/>
            <w:vAlign w:val="center"/>
          </w:tcPr>
          <w:p w:rsidR="00CB125C" w:rsidRPr="009B77B2" w:rsidRDefault="00CB125C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CB125C" w:rsidRPr="000E0CD6" w:rsidRDefault="00CB125C" w:rsidP="00CB125C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0CD6">
              <w:rPr>
                <w:bCs/>
                <w:sz w:val="24"/>
                <w:szCs w:val="24"/>
              </w:rPr>
              <w:t xml:space="preserve">Кондиционер </w:t>
            </w:r>
            <w:proofErr w:type="spellStart"/>
            <w:r w:rsidRPr="000E0CD6">
              <w:rPr>
                <w:bCs/>
                <w:sz w:val="24"/>
                <w:szCs w:val="24"/>
              </w:rPr>
              <w:t>Chigo</w:t>
            </w:r>
            <w:proofErr w:type="spellEnd"/>
            <w:r w:rsidRPr="000E0CD6">
              <w:rPr>
                <w:bCs/>
                <w:sz w:val="24"/>
                <w:szCs w:val="24"/>
              </w:rPr>
              <w:t xml:space="preserve"> CS/CU-25H3A-V84</w:t>
            </w:r>
          </w:p>
        </w:tc>
        <w:tc>
          <w:tcPr>
            <w:tcW w:w="708" w:type="dxa"/>
            <w:vAlign w:val="center"/>
          </w:tcPr>
          <w:p w:rsidR="00CB125C" w:rsidRPr="009B77B2" w:rsidRDefault="00CB125C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B125C" w:rsidRPr="009B77B2" w:rsidRDefault="00CB125C" w:rsidP="009B77B2">
            <w:pPr>
              <w:ind w:firstLine="0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CB125C" w:rsidRPr="009B77B2" w:rsidRDefault="00CB125C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125C" w:rsidRPr="009B77B2" w:rsidTr="009B77B2">
        <w:tc>
          <w:tcPr>
            <w:tcW w:w="567" w:type="dxa"/>
            <w:vAlign w:val="center"/>
          </w:tcPr>
          <w:p w:rsidR="00CB125C" w:rsidRPr="009B77B2" w:rsidRDefault="00CB125C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CB125C" w:rsidRPr="000E0CD6" w:rsidRDefault="00CB125C" w:rsidP="00CB125C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0CD6">
              <w:rPr>
                <w:bCs/>
                <w:sz w:val="24"/>
                <w:szCs w:val="24"/>
              </w:rPr>
              <w:t xml:space="preserve">Кондиционер </w:t>
            </w:r>
            <w:proofErr w:type="spellStart"/>
            <w:r w:rsidRPr="000E0CD6">
              <w:rPr>
                <w:bCs/>
                <w:sz w:val="24"/>
                <w:szCs w:val="24"/>
              </w:rPr>
              <w:t>Chigo</w:t>
            </w:r>
            <w:proofErr w:type="spellEnd"/>
            <w:r w:rsidRPr="000E0CD6">
              <w:rPr>
                <w:bCs/>
                <w:sz w:val="24"/>
                <w:szCs w:val="24"/>
              </w:rPr>
              <w:t xml:space="preserve"> CS/CU-32H3A-V84</w:t>
            </w:r>
          </w:p>
        </w:tc>
        <w:tc>
          <w:tcPr>
            <w:tcW w:w="708" w:type="dxa"/>
            <w:vAlign w:val="center"/>
          </w:tcPr>
          <w:p w:rsidR="00CB125C" w:rsidRPr="009B77B2" w:rsidRDefault="00CB125C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B125C" w:rsidRPr="009B77B2" w:rsidRDefault="00CB125C" w:rsidP="009B77B2">
            <w:pPr>
              <w:ind w:firstLine="0"/>
              <w:jc w:val="left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CB125C" w:rsidRPr="009B77B2" w:rsidRDefault="00CB125C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B125C" w:rsidRPr="009B77B2" w:rsidTr="00B019D5">
        <w:tc>
          <w:tcPr>
            <w:tcW w:w="567" w:type="dxa"/>
            <w:vAlign w:val="center"/>
          </w:tcPr>
          <w:p w:rsidR="00CB125C" w:rsidRPr="009B77B2" w:rsidRDefault="00CB125C" w:rsidP="00BA00CD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CB125C" w:rsidRPr="000E0CD6" w:rsidRDefault="00CB125C" w:rsidP="00CB125C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E0CD6">
              <w:rPr>
                <w:bCs/>
                <w:sz w:val="24"/>
                <w:szCs w:val="24"/>
              </w:rPr>
              <w:t xml:space="preserve">Кондиционер </w:t>
            </w:r>
            <w:proofErr w:type="spellStart"/>
            <w:r w:rsidRPr="000E0CD6">
              <w:rPr>
                <w:bCs/>
                <w:sz w:val="24"/>
                <w:szCs w:val="24"/>
              </w:rPr>
              <w:t>Chigo</w:t>
            </w:r>
            <w:proofErr w:type="spellEnd"/>
            <w:r w:rsidRPr="000E0CD6">
              <w:rPr>
                <w:bCs/>
                <w:sz w:val="24"/>
                <w:szCs w:val="24"/>
              </w:rPr>
              <w:t xml:space="preserve"> CS/CU-61H3A-V84</w:t>
            </w:r>
          </w:p>
        </w:tc>
        <w:tc>
          <w:tcPr>
            <w:tcW w:w="708" w:type="dxa"/>
            <w:vAlign w:val="center"/>
          </w:tcPr>
          <w:p w:rsidR="00CB125C" w:rsidRPr="009B77B2" w:rsidRDefault="00CB125C" w:rsidP="00D7555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25C" w:rsidRPr="009B77B2" w:rsidRDefault="00CB125C" w:rsidP="00CB125C">
            <w:pPr>
              <w:ind w:firstLine="0"/>
              <w:rPr>
                <w:sz w:val="24"/>
                <w:szCs w:val="24"/>
              </w:rPr>
            </w:pPr>
            <w:r w:rsidRPr="009B77B2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CB125C" w:rsidRPr="009B77B2" w:rsidRDefault="00CB125C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CB125C" w:rsidRPr="009B77B2" w:rsidRDefault="00CB125C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2076" w:rsidRPr="009B77B2" w:rsidTr="00EA2076">
        <w:trPr>
          <w:cantSplit/>
        </w:trPr>
        <w:tc>
          <w:tcPr>
            <w:tcW w:w="5988" w:type="dxa"/>
            <w:gridSpan w:val="5"/>
            <w:vAlign w:val="center"/>
          </w:tcPr>
          <w:p w:rsidR="00EA2076" w:rsidRPr="009B77B2" w:rsidRDefault="00EA2076" w:rsidP="00AD19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B77B2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659" w:type="dxa"/>
          </w:tcPr>
          <w:p w:rsidR="00EA2076" w:rsidRPr="009B77B2" w:rsidRDefault="00EA2076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EA2076" w:rsidRPr="009B77B2" w:rsidRDefault="00EA2076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A2076" w:rsidRPr="009B77B2" w:rsidTr="006530BF">
        <w:trPr>
          <w:cantSplit/>
        </w:trPr>
        <w:tc>
          <w:tcPr>
            <w:tcW w:w="8647" w:type="dxa"/>
            <w:gridSpan w:val="6"/>
          </w:tcPr>
          <w:p w:rsidR="00EA2076" w:rsidRPr="009B77B2" w:rsidRDefault="00EA2076" w:rsidP="00EA20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B77B2">
              <w:rPr>
                <w:b/>
                <w:bCs/>
                <w:sz w:val="24"/>
                <w:szCs w:val="24"/>
              </w:rPr>
              <w:t>В том числе НДС</w:t>
            </w:r>
          </w:p>
        </w:tc>
        <w:tc>
          <w:tcPr>
            <w:tcW w:w="2235" w:type="dxa"/>
            <w:vAlign w:val="center"/>
          </w:tcPr>
          <w:p w:rsidR="00EA2076" w:rsidRPr="009B77B2" w:rsidRDefault="00EA2076" w:rsidP="00EA20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0804E0" w:rsidRPr="009B77B2" w:rsidRDefault="000804E0" w:rsidP="000804E0">
      <w:pPr>
        <w:rPr>
          <w:sz w:val="24"/>
          <w:szCs w:val="24"/>
        </w:rPr>
      </w:pPr>
    </w:p>
    <w:p w:rsidR="00D75559" w:rsidRPr="009B77B2" w:rsidRDefault="00D75559" w:rsidP="00D75559">
      <w:pPr>
        <w:shd w:val="clear" w:color="auto" w:fill="FFFFFF"/>
        <w:tabs>
          <w:tab w:val="left" w:pos="4752"/>
        </w:tabs>
        <w:spacing w:line="240" w:lineRule="auto"/>
        <w:ind w:right="369"/>
        <w:rPr>
          <w:b/>
          <w:bCs/>
          <w:color w:val="000000"/>
          <w:spacing w:val="1"/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A645B6" w:rsidRPr="009B77B2" w:rsidRDefault="00A645B6" w:rsidP="000804E0">
      <w:pPr>
        <w:rPr>
          <w:sz w:val="24"/>
          <w:szCs w:val="24"/>
        </w:rPr>
      </w:pPr>
    </w:p>
    <w:p w:rsidR="00D16144" w:rsidRDefault="00D43EB0" w:rsidP="009B77B2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 w:rsidR="00D266B7"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E712B7" w:rsidRDefault="00E712B7" w:rsidP="009B77B2">
      <w:pPr>
        <w:ind w:left="540" w:right="368" w:firstLine="0"/>
        <w:rPr>
          <w:sz w:val="24"/>
          <w:szCs w:val="24"/>
        </w:rPr>
      </w:pPr>
    </w:p>
    <w:p w:rsidR="00E712B7" w:rsidRDefault="00E712B7" w:rsidP="009B77B2">
      <w:pPr>
        <w:ind w:left="540" w:right="368" w:firstLine="0"/>
        <w:rPr>
          <w:sz w:val="24"/>
          <w:szCs w:val="24"/>
        </w:rPr>
      </w:pPr>
    </w:p>
    <w:p w:rsidR="00E712B7" w:rsidRPr="009B77B2" w:rsidRDefault="00E712B7" w:rsidP="00E712B7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  <w:r w:rsidRPr="009B77B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9B77B2">
        <w:rPr>
          <w:sz w:val="24"/>
          <w:szCs w:val="24"/>
        </w:rPr>
        <w:t xml:space="preserve"> к Договору № __</w:t>
      </w:r>
    </w:p>
    <w:p w:rsidR="00E712B7" w:rsidRPr="009B77B2" w:rsidRDefault="00E712B7" w:rsidP="00E712B7">
      <w:pPr>
        <w:tabs>
          <w:tab w:val="left" w:pos="5580"/>
          <w:tab w:val="left" w:pos="6120"/>
          <w:tab w:val="left" w:pos="6300"/>
        </w:tabs>
        <w:jc w:val="center"/>
        <w:rPr>
          <w:sz w:val="24"/>
          <w:szCs w:val="24"/>
        </w:rPr>
      </w:pPr>
      <w:r w:rsidRPr="009B77B2">
        <w:rPr>
          <w:sz w:val="24"/>
          <w:szCs w:val="24"/>
        </w:rPr>
        <w:tab/>
        <w:t xml:space="preserve">            от «__»______________2014г.</w:t>
      </w:r>
    </w:p>
    <w:p w:rsidR="00E712B7" w:rsidRPr="00271CDA" w:rsidRDefault="00E712B7" w:rsidP="00E712B7">
      <w:pPr>
        <w:tabs>
          <w:tab w:val="left" w:pos="6120"/>
          <w:tab w:val="left" w:pos="6300"/>
        </w:tabs>
        <w:ind w:firstLine="0"/>
        <w:jc w:val="center"/>
        <w:rPr>
          <w:b/>
          <w:bCs/>
          <w:kern w:val="1"/>
          <w:sz w:val="24"/>
          <w:szCs w:val="22"/>
          <w:lang w:eastAsia="ar-SA"/>
        </w:rPr>
      </w:pPr>
      <w:r>
        <w:rPr>
          <w:b/>
          <w:bCs/>
          <w:kern w:val="1"/>
          <w:sz w:val="24"/>
          <w:szCs w:val="22"/>
          <w:lang w:eastAsia="ar-SA"/>
        </w:rPr>
        <w:t>Схема размещения</w:t>
      </w:r>
      <w:r>
        <w:rPr>
          <w:b/>
          <w:bCs/>
          <w:kern w:val="1"/>
          <w:sz w:val="24"/>
          <w:szCs w:val="22"/>
          <w:lang w:val="x-none" w:eastAsia="ar-SA"/>
        </w:rPr>
        <w:t xml:space="preserve"> Оборудования на объект</w:t>
      </w:r>
      <w:r>
        <w:rPr>
          <w:b/>
          <w:bCs/>
          <w:kern w:val="1"/>
          <w:sz w:val="24"/>
          <w:szCs w:val="22"/>
          <w:lang w:eastAsia="ar-SA"/>
        </w:rPr>
        <w:t>ах Покупателя</w:t>
      </w:r>
    </w:p>
    <w:p w:rsidR="00E712B7" w:rsidRPr="00675FD3" w:rsidRDefault="00E712B7" w:rsidP="00E712B7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t>Эскиз 1</w:t>
      </w:r>
    </w:p>
    <w:p w:rsidR="00E712B7" w:rsidRDefault="00E712B7" w:rsidP="00021027">
      <w:pPr>
        <w:spacing w:before="0" w:line="240" w:lineRule="auto"/>
        <w:ind w:right="369" w:firstLine="0"/>
        <w:rPr>
          <w:sz w:val="24"/>
          <w:szCs w:val="24"/>
        </w:rPr>
      </w:pPr>
      <w:r w:rsidRPr="00E712B7">
        <w:rPr>
          <w:sz w:val="24"/>
          <w:szCs w:val="24"/>
        </w:rPr>
        <w:t>г. Пенза, ул. Гагарина, 11Б, гараж, 2 этаж,</w:t>
      </w:r>
      <w:r>
        <w:rPr>
          <w:sz w:val="24"/>
          <w:szCs w:val="24"/>
        </w:rPr>
        <w:t xml:space="preserve"> пом. 2.</w:t>
      </w:r>
    </w:p>
    <w:p w:rsidR="00E712B7" w:rsidRDefault="00E712B7" w:rsidP="00021027">
      <w:pPr>
        <w:spacing w:before="0" w:line="240" w:lineRule="auto"/>
        <w:ind w:right="369" w:firstLine="0"/>
        <w:rPr>
          <w:sz w:val="24"/>
          <w:szCs w:val="24"/>
        </w:rPr>
      </w:pPr>
      <w:r w:rsidRPr="00E712B7">
        <w:rPr>
          <w:sz w:val="24"/>
          <w:szCs w:val="24"/>
        </w:rPr>
        <w:t xml:space="preserve">г. Пенза, ул. Гагарина, 11Б, гараж, 2 этаж, пом. </w:t>
      </w:r>
      <w:r>
        <w:rPr>
          <w:sz w:val="24"/>
          <w:szCs w:val="24"/>
        </w:rPr>
        <w:t>3</w:t>
      </w:r>
    </w:p>
    <w:p w:rsidR="006A5A65" w:rsidRDefault="006A5A65" w:rsidP="006A5A65">
      <w:pPr>
        <w:framePr w:wrap="notBeside" w:vAnchor="text" w:hAnchor="page" w:x="3810" w:y="1"/>
        <w:jc w:val="center"/>
        <w:rPr>
          <w:sz w:val="2"/>
          <w:szCs w:val="2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2085975" cy="61585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1" cy="61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B7" w:rsidRDefault="00E712B7" w:rsidP="00E712B7">
      <w:pPr>
        <w:spacing w:before="0" w:line="240" w:lineRule="auto"/>
        <w:ind w:left="539" w:right="369" w:firstLine="0"/>
        <w:rPr>
          <w:sz w:val="24"/>
          <w:szCs w:val="24"/>
        </w:rPr>
      </w:pPr>
    </w:p>
    <w:p w:rsidR="00021027" w:rsidRDefault="00E712B7" w:rsidP="00021027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E712B7" w:rsidRDefault="00E712B7" w:rsidP="00E712B7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E712B7" w:rsidRPr="00675FD3" w:rsidRDefault="00E712B7" w:rsidP="00E712B7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lastRenderedPageBreak/>
        <w:t>Эскиз 2</w:t>
      </w:r>
    </w:p>
    <w:p w:rsidR="00E712B7" w:rsidRDefault="00E712B7" w:rsidP="00021027">
      <w:pPr>
        <w:spacing w:before="0" w:line="240" w:lineRule="auto"/>
        <w:ind w:right="369" w:firstLine="0"/>
        <w:rPr>
          <w:sz w:val="24"/>
          <w:szCs w:val="24"/>
        </w:rPr>
      </w:pPr>
      <w:r w:rsidRPr="00E712B7">
        <w:rPr>
          <w:sz w:val="24"/>
          <w:szCs w:val="24"/>
        </w:rPr>
        <w:t xml:space="preserve">Пензенская обл., </w:t>
      </w:r>
      <w:proofErr w:type="spellStart"/>
      <w:r w:rsidRPr="00E712B7">
        <w:rPr>
          <w:sz w:val="24"/>
          <w:szCs w:val="24"/>
        </w:rPr>
        <w:t>р.п</w:t>
      </w:r>
      <w:proofErr w:type="spellEnd"/>
      <w:r w:rsidRPr="00E712B7">
        <w:rPr>
          <w:sz w:val="24"/>
          <w:szCs w:val="24"/>
        </w:rPr>
        <w:t xml:space="preserve">. </w:t>
      </w:r>
      <w:proofErr w:type="spellStart"/>
      <w:r w:rsidRPr="00E712B7">
        <w:rPr>
          <w:sz w:val="24"/>
          <w:szCs w:val="24"/>
        </w:rPr>
        <w:t>Колышлей</w:t>
      </w:r>
      <w:proofErr w:type="spellEnd"/>
      <w:r w:rsidRPr="00E712B7">
        <w:rPr>
          <w:sz w:val="24"/>
          <w:szCs w:val="24"/>
        </w:rPr>
        <w:t>, ул. Садовая, 75, пом. 1</w:t>
      </w:r>
    </w:p>
    <w:p w:rsidR="006A5A65" w:rsidRDefault="006A5A65" w:rsidP="006A5A65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6477000" cy="516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B7" w:rsidRDefault="00E712B7" w:rsidP="00E712B7">
      <w:pPr>
        <w:spacing w:before="0" w:line="240" w:lineRule="auto"/>
        <w:ind w:left="539" w:right="369" w:firstLine="0"/>
        <w:rPr>
          <w:sz w:val="24"/>
          <w:szCs w:val="24"/>
        </w:rPr>
      </w:pPr>
    </w:p>
    <w:p w:rsidR="00021027" w:rsidRDefault="00021027" w:rsidP="00021027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021027" w:rsidRDefault="00021027" w:rsidP="00021027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Default="006A5A65" w:rsidP="00021027">
      <w:pPr>
        <w:jc w:val="right"/>
        <w:rPr>
          <w:bCs/>
          <w:kern w:val="1"/>
          <w:sz w:val="24"/>
          <w:szCs w:val="22"/>
          <w:lang w:eastAsia="ar-SA"/>
        </w:rPr>
      </w:pPr>
    </w:p>
    <w:p w:rsidR="006A5A65" w:rsidRDefault="006A5A65" w:rsidP="00021027">
      <w:pPr>
        <w:jc w:val="right"/>
        <w:rPr>
          <w:bCs/>
          <w:kern w:val="1"/>
          <w:sz w:val="24"/>
          <w:szCs w:val="22"/>
          <w:lang w:eastAsia="ar-SA"/>
        </w:rPr>
      </w:pPr>
    </w:p>
    <w:p w:rsidR="006A5A65" w:rsidRDefault="006A5A65" w:rsidP="00021027">
      <w:pPr>
        <w:jc w:val="right"/>
        <w:rPr>
          <w:bCs/>
          <w:kern w:val="1"/>
          <w:sz w:val="24"/>
          <w:szCs w:val="22"/>
          <w:lang w:eastAsia="ar-SA"/>
        </w:rPr>
      </w:pPr>
    </w:p>
    <w:p w:rsidR="006A5A65" w:rsidRDefault="006A5A65" w:rsidP="00021027">
      <w:pPr>
        <w:jc w:val="right"/>
        <w:rPr>
          <w:bCs/>
          <w:kern w:val="1"/>
          <w:sz w:val="24"/>
          <w:szCs w:val="22"/>
          <w:lang w:eastAsia="ar-SA"/>
        </w:rPr>
      </w:pPr>
    </w:p>
    <w:p w:rsidR="006A5A65" w:rsidRDefault="006A5A65" w:rsidP="00021027">
      <w:pPr>
        <w:jc w:val="right"/>
        <w:rPr>
          <w:bCs/>
          <w:kern w:val="1"/>
          <w:sz w:val="24"/>
          <w:szCs w:val="22"/>
          <w:lang w:eastAsia="ar-SA"/>
        </w:rPr>
      </w:pPr>
    </w:p>
    <w:p w:rsidR="00021027" w:rsidRDefault="00021027" w:rsidP="00021027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lastRenderedPageBreak/>
        <w:t xml:space="preserve">Эскиз </w:t>
      </w:r>
      <w:r>
        <w:rPr>
          <w:bCs/>
          <w:kern w:val="1"/>
          <w:sz w:val="24"/>
          <w:szCs w:val="22"/>
          <w:lang w:eastAsia="ar-SA"/>
        </w:rPr>
        <w:t>3</w:t>
      </w:r>
    </w:p>
    <w:p w:rsidR="00021027" w:rsidRPr="00021027" w:rsidRDefault="00021027" w:rsidP="00021027">
      <w:pPr>
        <w:spacing w:before="0" w:line="240" w:lineRule="auto"/>
        <w:ind w:firstLine="0"/>
        <w:jc w:val="left"/>
        <w:rPr>
          <w:sz w:val="24"/>
          <w:szCs w:val="24"/>
        </w:rPr>
      </w:pPr>
      <w:r w:rsidRPr="00021027">
        <w:rPr>
          <w:sz w:val="24"/>
          <w:szCs w:val="24"/>
        </w:rPr>
        <w:t xml:space="preserve">г. Пенза, ул. Гагарина, 11Б, 5 этаж, </w:t>
      </w:r>
      <w:proofErr w:type="spellStart"/>
      <w:r w:rsidRPr="00021027">
        <w:rPr>
          <w:sz w:val="24"/>
          <w:szCs w:val="24"/>
        </w:rPr>
        <w:t>каб</w:t>
      </w:r>
      <w:proofErr w:type="spellEnd"/>
      <w:r w:rsidRPr="00021027">
        <w:rPr>
          <w:sz w:val="24"/>
          <w:szCs w:val="24"/>
        </w:rPr>
        <w:t>. 518(пом. 3)</w:t>
      </w:r>
    </w:p>
    <w:p w:rsidR="00021027" w:rsidRDefault="00021027" w:rsidP="00021027">
      <w:pPr>
        <w:spacing w:before="0" w:line="240" w:lineRule="auto"/>
        <w:ind w:right="369" w:firstLine="0"/>
        <w:rPr>
          <w:sz w:val="24"/>
          <w:szCs w:val="24"/>
        </w:rPr>
      </w:pPr>
      <w:r w:rsidRPr="00021027">
        <w:rPr>
          <w:sz w:val="24"/>
          <w:szCs w:val="24"/>
        </w:rPr>
        <w:t xml:space="preserve">г. Пенза, ул. Гагарина, 11Б, 5 этаж, </w:t>
      </w:r>
      <w:proofErr w:type="spellStart"/>
      <w:r w:rsidRPr="00021027">
        <w:rPr>
          <w:sz w:val="24"/>
          <w:szCs w:val="24"/>
        </w:rPr>
        <w:t>каб</w:t>
      </w:r>
      <w:proofErr w:type="spellEnd"/>
      <w:r w:rsidRPr="00021027">
        <w:rPr>
          <w:sz w:val="24"/>
          <w:szCs w:val="24"/>
        </w:rPr>
        <w:t>. 518(пом. 4)</w:t>
      </w:r>
    </w:p>
    <w:p w:rsidR="00021027" w:rsidRDefault="006A5A65" w:rsidP="006A5A65">
      <w:pPr>
        <w:spacing w:before="0" w:line="240" w:lineRule="auto"/>
        <w:ind w:right="369" w:firstLine="0"/>
        <w:jc w:val="center"/>
        <w:rPr>
          <w:sz w:val="24"/>
          <w:szCs w:val="24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3571875" cy="774508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31" cy="77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65" w:rsidRDefault="006A5A65" w:rsidP="006A5A65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6A5A65" w:rsidRDefault="006A5A65" w:rsidP="006A5A65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Default="006A5A65" w:rsidP="006A5A65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lastRenderedPageBreak/>
        <w:t xml:space="preserve">Эскиз </w:t>
      </w:r>
      <w:r>
        <w:rPr>
          <w:bCs/>
          <w:kern w:val="1"/>
          <w:sz w:val="24"/>
          <w:szCs w:val="22"/>
          <w:lang w:eastAsia="ar-SA"/>
        </w:rPr>
        <w:t>4</w:t>
      </w:r>
    </w:p>
    <w:p w:rsidR="00056C32" w:rsidRPr="00056C32" w:rsidRDefault="00056C32" w:rsidP="00056C32">
      <w:pPr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056C32">
        <w:rPr>
          <w:sz w:val="24"/>
          <w:szCs w:val="24"/>
        </w:rPr>
        <w:t>Пензенская</w:t>
      </w:r>
      <w:proofErr w:type="gramEnd"/>
      <w:r w:rsidRPr="00056C32">
        <w:rPr>
          <w:sz w:val="24"/>
          <w:szCs w:val="24"/>
        </w:rPr>
        <w:t xml:space="preserve"> обл., г. Кузнецк, ул. Дарвина, 58, пом. 8</w:t>
      </w:r>
    </w:p>
    <w:p w:rsidR="006A5A65" w:rsidRDefault="006A5A65" w:rsidP="006A5A65">
      <w:pPr>
        <w:jc w:val="right"/>
        <w:rPr>
          <w:bCs/>
          <w:kern w:val="1"/>
          <w:sz w:val="24"/>
          <w:szCs w:val="22"/>
          <w:lang w:eastAsia="ar-SA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5788025" cy="65385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65" w:rsidRDefault="006A5A65" w:rsidP="006A5A65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6A5A65" w:rsidRDefault="006A5A65" w:rsidP="006A5A65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6A5A65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lastRenderedPageBreak/>
        <w:t xml:space="preserve">Эскиз </w:t>
      </w:r>
      <w:r>
        <w:rPr>
          <w:bCs/>
          <w:kern w:val="1"/>
          <w:sz w:val="24"/>
          <w:szCs w:val="22"/>
          <w:lang w:eastAsia="ar-SA"/>
        </w:rPr>
        <w:t>5</w:t>
      </w:r>
    </w:p>
    <w:p w:rsidR="00056C32" w:rsidRPr="00056C32" w:rsidRDefault="00056C32" w:rsidP="00056C32">
      <w:pPr>
        <w:spacing w:before="0" w:line="240" w:lineRule="auto"/>
        <w:ind w:firstLine="0"/>
        <w:jc w:val="left"/>
        <w:rPr>
          <w:sz w:val="24"/>
          <w:szCs w:val="24"/>
        </w:rPr>
      </w:pPr>
      <w:r w:rsidRPr="00056C32">
        <w:rPr>
          <w:sz w:val="24"/>
          <w:szCs w:val="24"/>
        </w:rPr>
        <w:t xml:space="preserve">г. Пенза, ул. Гагарина, 11Б, 2 этаж, </w:t>
      </w:r>
      <w:proofErr w:type="spellStart"/>
      <w:r w:rsidRPr="00056C32">
        <w:rPr>
          <w:sz w:val="24"/>
          <w:szCs w:val="24"/>
        </w:rPr>
        <w:t>каб</w:t>
      </w:r>
      <w:proofErr w:type="spellEnd"/>
      <w:r w:rsidRPr="00056C32">
        <w:rPr>
          <w:sz w:val="24"/>
          <w:szCs w:val="24"/>
        </w:rPr>
        <w:t>. 201а</w:t>
      </w:r>
    </w:p>
    <w:p w:rsidR="006A5A65" w:rsidRDefault="006A5A65" w:rsidP="006A5A65">
      <w:pPr>
        <w:jc w:val="right"/>
        <w:rPr>
          <w:bCs/>
          <w:kern w:val="1"/>
          <w:sz w:val="24"/>
          <w:szCs w:val="22"/>
          <w:lang w:eastAsia="ar-SA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6165766" cy="76962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19" cy="76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65" w:rsidRDefault="006A5A65" w:rsidP="006A5A65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6A5A65" w:rsidRDefault="006A5A65" w:rsidP="006A5A65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Default="006A5A65" w:rsidP="006A5A65">
      <w:pPr>
        <w:jc w:val="right"/>
        <w:rPr>
          <w:bCs/>
          <w:kern w:val="1"/>
          <w:sz w:val="24"/>
          <w:szCs w:val="22"/>
          <w:lang w:eastAsia="ar-SA"/>
        </w:rPr>
      </w:pPr>
      <w:r w:rsidRPr="00675FD3">
        <w:rPr>
          <w:bCs/>
          <w:kern w:val="1"/>
          <w:sz w:val="24"/>
          <w:szCs w:val="22"/>
          <w:lang w:eastAsia="ar-SA"/>
        </w:rPr>
        <w:lastRenderedPageBreak/>
        <w:t xml:space="preserve">Эскиз </w:t>
      </w:r>
      <w:r>
        <w:rPr>
          <w:bCs/>
          <w:kern w:val="1"/>
          <w:sz w:val="24"/>
          <w:szCs w:val="22"/>
          <w:lang w:eastAsia="ar-SA"/>
        </w:rPr>
        <w:t>6</w:t>
      </w:r>
    </w:p>
    <w:p w:rsidR="00056C32" w:rsidRPr="00056C32" w:rsidRDefault="00056C32" w:rsidP="00056C32">
      <w:pPr>
        <w:spacing w:before="0"/>
        <w:ind w:firstLine="0"/>
        <w:jc w:val="left"/>
        <w:rPr>
          <w:sz w:val="24"/>
          <w:szCs w:val="24"/>
        </w:rPr>
      </w:pPr>
      <w:r w:rsidRPr="00056C32">
        <w:rPr>
          <w:sz w:val="24"/>
          <w:szCs w:val="24"/>
        </w:rPr>
        <w:t xml:space="preserve">Пензенская обл., </w:t>
      </w:r>
      <w:proofErr w:type="spellStart"/>
      <w:r w:rsidRPr="00056C32">
        <w:rPr>
          <w:sz w:val="24"/>
          <w:szCs w:val="24"/>
        </w:rPr>
        <w:t>р.п</w:t>
      </w:r>
      <w:proofErr w:type="spellEnd"/>
      <w:r w:rsidRPr="00056C32">
        <w:rPr>
          <w:sz w:val="24"/>
          <w:szCs w:val="24"/>
        </w:rPr>
        <w:t xml:space="preserve">. Мокшан, ул. </w:t>
      </w:r>
      <w:proofErr w:type="gramStart"/>
      <w:r w:rsidRPr="00056C32">
        <w:rPr>
          <w:sz w:val="24"/>
          <w:szCs w:val="24"/>
        </w:rPr>
        <w:t>Советская</w:t>
      </w:r>
      <w:proofErr w:type="gramEnd"/>
      <w:r w:rsidRPr="00056C32">
        <w:rPr>
          <w:sz w:val="24"/>
          <w:szCs w:val="24"/>
        </w:rPr>
        <w:t xml:space="preserve"> 32, пом. 2</w:t>
      </w: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  <w:r>
        <w:rPr>
          <w:noProof/>
          <w:snapToGrid/>
          <w:sz w:val="2"/>
          <w:szCs w:val="2"/>
        </w:rPr>
        <w:drawing>
          <wp:inline distT="0" distB="0" distL="0" distR="0">
            <wp:extent cx="5467350" cy="797100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44" cy="79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65" w:rsidRDefault="006A5A65" w:rsidP="006A5A65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6A5A65" w:rsidRDefault="006A5A65" w:rsidP="006A5A65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Pr="00056C32" w:rsidRDefault="006A5A65" w:rsidP="006A5A65">
      <w:pPr>
        <w:jc w:val="right"/>
        <w:rPr>
          <w:sz w:val="24"/>
          <w:szCs w:val="24"/>
        </w:rPr>
      </w:pPr>
      <w:r w:rsidRPr="00056C32">
        <w:rPr>
          <w:sz w:val="24"/>
          <w:szCs w:val="24"/>
        </w:rPr>
        <w:lastRenderedPageBreak/>
        <w:t>Эскиз 7</w:t>
      </w:r>
    </w:p>
    <w:p w:rsidR="006A5A65" w:rsidRDefault="00056C32" w:rsidP="00056C32">
      <w:pPr>
        <w:spacing w:before="0"/>
        <w:ind w:firstLine="0"/>
        <w:jc w:val="left"/>
        <w:rPr>
          <w:sz w:val="24"/>
          <w:szCs w:val="24"/>
        </w:rPr>
      </w:pPr>
      <w:proofErr w:type="gramStart"/>
      <w:r w:rsidRPr="00056C32">
        <w:rPr>
          <w:sz w:val="24"/>
          <w:szCs w:val="24"/>
        </w:rPr>
        <w:t>Пензенская</w:t>
      </w:r>
      <w:proofErr w:type="gramEnd"/>
      <w:r w:rsidRPr="00056C32">
        <w:rPr>
          <w:sz w:val="24"/>
          <w:szCs w:val="24"/>
        </w:rPr>
        <w:t xml:space="preserve"> обл., г. Спасск, ул. </w:t>
      </w:r>
      <w:proofErr w:type="spellStart"/>
      <w:r w:rsidRPr="00056C32">
        <w:rPr>
          <w:sz w:val="24"/>
          <w:szCs w:val="24"/>
        </w:rPr>
        <w:t>Криванчикова</w:t>
      </w:r>
      <w:proofErr w:type="spellEnd"/>
      <w:r w:rsidRPr="00056C32">
        <w:rPr>
          <w:sz w:val="24"/>
          <w:szCs w:val="24"/>
        </w:rPr>
        <w:t>, 1а, пом. 1</w:t>
      </w: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056C32" w:rsidP="00056C32">
      <w:pPr>
        <w:spacing w:before="0" w:line="240" w:lineRule="auto"/>
        <w:ind w:right="369" w:firstLine="0"/>
        <w:jc w:val="center"/>
        <w:rPr>
          <w:sz w:val="24"/>
          <w:szCs w:val="24"/>
        </w:rPr>
      </w:pPr>
      <w:r>
        <w:rPr>
          <w:noProof/>
          <w:snapToGrid/>
          <w:sz w:val="2"/>
          <w:szCs w:val="2"/>
        </w:rPr>
        <w:drawing>
          <wp:inline distT="0" distB="0" distL="0" distR="0" wp14:anchorId="4CFD7397" wp14:editId="3248399A">
            <wp:extent cx="4619625" cy="7249258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59" cy="72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65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</w:p>
    <w:p w:rsidR="006A5A65" w:rsidRDefault="006A5A65" w:rsidP="006A5A65">
      <w:pPr>
        <w:shd w:val="clear" w:color="auto" w:fill="FFFFFF"/>
        <w:tabs>
          <w:tab w:val="left" w:pos="4752"/>
        </w:tabs>
        <w:spacing w:line="240" w:lineRule="auto"/>
        <w:ind w:right="369"/>
        <w:rPr>
          <w:sz w:val="24"/>
          <w:szCs w:val="24"/>
        </w:rPr>
      </w:pPr>
      <w:r w:rsidRPr="009B77B2">
        <w:rPr>
          <w:b/>
          <w:bCs/>
          <w:color w:val="000000"/>
          <w:spacing w:val="1"/>
          <w:sz w:val="24"/>
          <w:szCs w:val="24"/>
        </w:rPr>
        <w:t>Поставщик:                                                                 Покупатель:</w:t>
      </w:r>
    </w:p>
    <w:p w:rsidR="006A5A65" w:rsidRDefault="006A5A65" w:rsidP="006A5A65">
      <w:pPr>
        <w:ind w:left="540" w:right="368" w:firstLine="0"/>
        <w:rPr>
          <w:sz w:val="24"/>
          <w:szCs w:val="24"/>
        </w:rPr>
      </w:pPr>
      <w:r w:rsidRPr="009B77B2">
        <w:rPr>
          <w:sz w:val="24"/>
          <w:szCs w:val="24"/>
        </w:rPr>
        <w:t>________________/                    /                                   _______________/В.В.</w:t>
      </w:r>
      <w:r>
        <w:rPr>
          <w:sz w:val="24"/>
          <w:szCs w:val="24"/>
        </w:rPr>
        <w:t xml:space="preserve"> </w:t>
      </w:r>
      <w:r w:rsidRPr="009B77B2">
        <w:rPr>
          <w:sz w:val="24"/>
          <w:szCs w:val="24"/>
        </w:rPr>
        <w:t>Африканов/</w:t>
      </w:r>
    </w:p>
    <w:p w:rsidR="006A5A65" w:rsidRPr="009B77B2" w:rsidRDefault="006A5A65" w:rsidP="00021027">
      <w:pPr>
        <w:spacing w:before="0" w:line="240" w:lineRule="auto"/>
        <w:ind w:right="369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sectPr w:rsidR="006A5A65" w:rsidRPr="009B77B2" w:rsidSect="00021027"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F4" w:rsidRDefault="003309F4">
      <w:r>
        <w:separator/>
      </w:r>
    </w:p>
  </w:endnote>
  <w:endnote w:type="continuationSeparator" w:id="0">
    <w:p w:rsidR="003309F4" w:rsidRDefault="0033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F4" w:rsidRDefault="003309F4">
      <w:r>
        <w:separator/>
      </w:r>
    </w:p>
  </w:footnote>
  <w:footnote w:type="continuationSeparator" w:id="0">
    <w:p w:rsidR="003309F4" w:rsidRDefault="0033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70"/>
    <w:multiLevelType w:val="hybridMultilevel"/>
    <w:tmpl w:val="D3AAC1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98574C"/>
    <w:multiLevelType w:val="hybridMultilevel"/>
    <w:tmpl w:val="7D3245AE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B7A404E"/>
    <w:multiLevelType w:val="hybridMultilevel"/>
    <w:tmpl w:val="5DA6072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21F850FF"/>
    <w:multiLevelType w:val="hybridMultilevel"/>
    <w:tmpl w:val="1A42CC16"/>
    <w:lvl w:ilvl="0" w:tplc="0419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24993E1F"/>
    <w:multiLevelType w:val="hybridMultilevel"/>
    <w:tmpl w:val="B2FE49E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123DCD"/>
    <w:multiLevelType w:val="hybridMultilevel"/>
    <w:tmpl w:val="27C62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356A5FCE"/>
    <w:multiLevelType w:val="multilevel"/>
    <w:tmpl w:val="C90A1E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E1C6C34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1">
    <w:nsid w:val="4DF160B1"/>
    <w:multiLevelType w:val="singleLevel"/>
    <w:tmpl w:val="964A32A2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56380"/>
    <w:multiLevelType w:val="hybridMultilevel"/>
    <w:tmpl w:val="038207C8"/>
    <w:lvl w:ilvl="0" w:tplc="EEA863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2D0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2A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A5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8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8F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8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5">
    <w:nsid w:val="6522178B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6">
    <w:nsid w:val="65694C3B"/>
    <w:multiLevelType w:val="hybridMultilevel"/>
    <w:tmpl w:val="801E8928"/>
    <w:lvl w:ilvl="0" w:tplc="2E68D24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73F84B7C"/>
    <w:multiLevelType w:val="multilevel"/>
    <w:tmpl w:val="32CE9A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8">
    <w:nsid w:val="792F55BF"/>
    <w:multiLevelType w:val="hybridMultilevel"/>
    <w:tmpl w:val="801AEF84"/>
    <w:lvl w:ilvl="0" w:tplc="0419000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9"/>
    <w:rsid w:val="00021027"/>
    <w:rsid w:val="00022A75"/>
    <w:rsid w:val="00040EA7"/>
    <w:rsid w:val="00056C32"/>
    <w:rsid w:val="00065BCA"/>
    <w:rsid w:val="000742C6"/>
    <w:rsid w:val="000804E0"/>
    <w:rsid w:val="00085589"/>
    <w:rsid w:val="000B6734"/>
    <w:rsid w:val="000C00D5"/>
    <w:rsid w:val="000C573A"/>
    <w:rsid w:val="000E0CD6"/>
    <w:rsid w:val="000E1E43"/>
    <w:rsid w:val="0010659D"/>
    <w:rsid w:val="001072AE"/>
    <w:rsid w:val="00121939"/>
    <w:rsid w:val="00122611"/>
    <w:rsid w:val="001272A8"/>
    <w:rsid w:val="00146CA4"/>
    <w:rsid w:val="001470B6"/>
    <w:rsid w:val="00153721"/>
    <w:rsid w:val="00174660"/>
    <w:rsid w:val="0017620C"/>
    <w:rsid w:val="00186ED4"/>
    <w:rsid w:val="00191078"/>
    <w:rsid w:val="001917F1"/>
    <w:rsid w:val="00196D1A"/>
    <w:rsid w:val="001A0804"/>
    <w:rsid w:val="001B1822"/>
    <w:rsid w:val="001B5C3B"/>
    <w:rsid w:val="001C5897"/>
    <w:rsid w:val="001D1E6F"/>
    <w:rsid w:val="001D4E09"/>
    <w:rsid w:val="001D4E91"/>
    <w:rsid w:val="001E6EF1"/>
    <w:rsid w:val="001F4A33"/>
    <w:rsid w:val="00203E56"/>
    <w:rsid w:val="0021299A"/>
    <w:rsid w:val="002265B0"/>
    <w:rsid w:val="0024460A"/>
    <w:rsid w:val="002461F9"/>
    <w:rsid w:val="002513C5"/>
    <w:rsid w:val="00253171"/>
    <w:rsid w:val="002577A6"/>
    <w:rsid w:val="002603E2"/>
    <w:rsid w:val="00264324"/>
    <w:rsid w:val="00296E8D"/>
    <w:rsid w:val="002A2606"/>
    <w:rsid w:val="002C17C7"/>
    <w:rsid w:val="002C3B1A"/>
    <w:rsid w:val="002D7A0C"/>
    <w:rsid w:val="002E0FCE"/>
    <w:rsid w:val="002E536A"/>
    <w:rsid w:val="00300BD6"/>
    <w:rsid w:val="003042D5"/>
    <w:rsid w:val="003049ED"/>
    <w:rsid w:val="0031409B"/>
    <w:rsid w:val="003309F4"/>
    <w:rsid w:val="00336347"/>
    <w:rsid w:val="003505CE"/>
    <w:rsid w:val="00384D90"/>
    <w:rsid w:val="00396867"/>
    <w:rsid w:val="003A0857"/>
    <w:rsid w:val="003A7CF7"/>
    <w:rsid w:val="003B272A"/>
    <w:rsid w:val="003C2CDF"/>
    <w:rsid w:val="003E43F4"/>
    <w:rsid w:val="003F732A"/>
    <w:rsid w:val="00400957"/>
    <w:rsid w:val="00402C64"/>
    <w:rsid w:val="0041656A"/>
    <w:rsid w:val="004276CC"/>
    <w:rsid w:val="00464965"/>
    <w:rsid w:val="00472F1E"/>
    <w:rsid w:val="00494CEA"/>
    <w:rsid w:val="004963FF"/>
    <w:rsid w:val="004A3013"/>
    <w:rsid w:val="004B69BA"/>
    <w:rsid w:val="004B6E23"/>
    <w:rsid w:val="004D4664"/>
    <w:rsid w:val="004D5762"/>
    <w:rsid w:val="004D69AE"/>
    <w:rsid w:val="004E3A01"/>
    <w:rsid w:val="00534EA1"/>
    <w:rsid w:val="00546595"/>
    <w:rsid w:val="0055018C"/>
    <w:rsid w:val="00551850"/>
    <w:rsid w:val="00585063"/>
    <w:rsid w:val="005879EC"/>
    <w:rsid w:val="005970D5"/>
    <w:rsid w:val="005A0A66"/>
    <w:rsid w:val="005B0818"/>
    <w:rsid w:val="005B7184"/>
    <w:rsid w:val="005D1620"/>
    <w:rsid w:val="005D3143"/>
    <w:rsid w:val="00603584"/>
    <w:rsid w:val="0061202E"/>
    <w:rsid w:val="00614C00"/>
    <w:rsid w:val="006264BA"/>
    <w:rsid w:val="00637CF5"/>
    <w:rsid w:val="0064370C"/>
    <w:rsid w:val="0065383D"/>
    <w:rsid w:val="00654256"/>
    <w:rsid w:val="00660986"/>
    <w:rsid w:val="00673A39"/>
    <w:rsid w:val="00680A0F"/>
    <w:rsid w:val="006846F0"/>
    <w:rsid w:val="006870AC"/>
    <w:rsid w:val="006A0714"/>
    <w:rsid w:val="006A5A65"/>
    <w:rsid w:val="006C3046"/>
    <w:rsid w:val="006C4528"/>
    <w:rsid w:val="006C4F4E"/>
    <w:rsid w:val="006C6F03"/>
    <w:rsid w:val="006D3431"/>
    <w:rsid w:val="006D4B8B"/>
    <w:rsid w:val="006D5706"/>
    <w:rsid w:val="006E6DD4"/>
    <w:rsid w:val="006E74F9"/>
    <w:rsid w:val="00732261"/>
    <w:rsid w:val="00740E7A"/>
    <w:rsid w:val="007433F4"/>
    <w:rsid w:val="00752B66"/>
    <w:rsid w:val="007609D3"/>
    <w:rsid w:val="00761160"/>
    <w:rsid w:val="00771680"/>
    <w:rsid w:val="00776268"/>
    <w:rsid w:val="00783C32"/>
    <w:rsid w:val="00787A13"/>
    <w:rsid w:val="007A6A95"/>
    <w:rsid w:val="007B5CC2"/>
    <w:rsid w:val="007C3C78"/>
    <w:rsid w:val="007C5FAD"/>
    <w:rsid w:val="007E2A3E"/>
    <w:rsid w:val="007E3DB9"/>
    <w:rsid w:val="007E601A"/>
    <w:rsid w:val="00803D6A"/>
    <w:rsid w:val="00805C7A"/>
    <w:rsid w:val="00831797"/>
    <w:rsid w:val="00832B74"/>
    <w:rsid w:val="00852B01"/>
    <w:rsid w:val="00862844"/>
    <w:rsid w:val="0088266D"/>
    <w:rsid w:val="00886818"/>
    <w:rsid w:val="0089122C"/>
    <w:rsid w:val="008A6235"/>
    <w:rsid w:val="008B4E83"/>
    <w:rsid w:val="008B5748"/>
    <w:rsid w:val="008C3629"/>
    <w:rsid w:val="008D25E0"/>
    <w:rsid w:val="008D4EE7"/>
    <w:rsid w:val="008D5221"/>
    <w:rsid w:val="008D5273"/>
    <w:rsid w:val="008D6D4A"/>
    <w:rsid w:val="008E4C0B"/>
    <w:rsid w:val="008E4E2F"/>
    <w:rsid w:val="008F1714"/>
    <w:rsid w:val="008F27C2"/>
    <w:rsid w:val="008F2B08"/>
    <w:rsid w:val="00906239"/>
    <w:rsid w:val="009116A3"/>
    <w:rsid w:val="00911914"/>
    <w:rsid w:val="00916EB4"/>
    <w:rsid w:val="009472DE"/>
    <w:rsid w:val="0095730F"/>
    <w:rsid w:val="00961B92"/>
    <w:rsid w:val="009624D1"/>
    <w:rsid w:val="0096297B"/>
    <w:rsid w:val="00963B7A"/>
    <w:rsid w:val="00964728"/>
    <w:rsid w:val="009779ED"/>
    <w:rsid w:val="00984AE2"/>
    <w:rsid w:val="009A4AB2"/>
    <w:rsid w:val="009B2465"/>
    <w:rsid w:val="009B31D5"/>
    <w:rsid w:val="009B77B2"/>
    <w:rsid w:val="009B7AE3"/>
    <w:rsid w:val="009D4C30"/>
    <w:rsid w:val="009E622D"/>
    <w:rsid w:val="009E664C"/>
    <w:rsid w:val="009F4EC5"/>
    <w:rsid w:val="009F56DE"/>
    <w:rsid w:val="009F5DF4"/>
    <w:rsid w:val="00A0077C"/>
    <w:rsid w:val="00A02E1E"/>
    <w:rsid w:val="00A1677A"/>
    <w:rsid w:val="00A31A90"/>
    <w:rsid w:val="00A343EA"/>
    <w:rsid w:val="00A34DDD"/>
    <w:rsid w:val="00A41FFB"/>
    <w:rsid w:val="00A645B6"/>
    <w:rsid w:val="00A77012"/>
    <w:rsid w:val="00A937CA"/>
    <w:rsid w:val="00A946C0"/>
    <w:rsid w:val="00AA615A"/>
    <w:rsid w:val="00AB719F"/>
    <w:rsid w:val="00AD0AB5"/>
    <w:rsid w:val="00AF2AD1"/>
    <w:rsid w:val="00B00178"/>
    <w:rsid w:val="00B0103D"/>
    <w:rsid w:val="00B16EB3"/>
    <w:rsid w:val="00B17389"/>
    <w:rsid w:val="00B203F9"/>
    <w:rsid w:val="00B36F2F"/>
    <w:rsid w:val="00B55932"/>
    <w:rsid w:val="00B644E5"/>
    <w:rsid w:val="00B65A11"/>
    <w:rsid w:val="00B93A8A"/>
    <w:rsid w:val="00BA00CD"/>
    <w:rsid w:val="00BA08E5"/>
    <w:rsid w:val="00BA1A57"/>
    <w:rsid w:val="00BA5D93"/>
    <w:rsid w:val="00BB1250"/>
    <w:rsid w:val="00BB3584"/>
    <w:rsid w:val="00BB3632"/>
    <w:rsid w:val="00BB3F1C"/>
    <w:rsid w:val="00BC3B5E"/>
    <w:rsid w:val="00BE2BDD"/>
    <w:rsid w:val="00BE3C24"/>
    <w:rsid w:val="00BF4D5D"/>
    <w:rsid w:val="00BF716C"/>
    <w:rsid w:val="00C018BB"/>
    <w:rsid w:val="00C14270"/>
    <w:rsid w:val="00C14311"/>
    <w:rsid w:val="00C45EA6"/>
    <w:rsid w:val="00C50FD8"/>
    <w:rsid w:val="00C65744"/>
    <w:rsid w:val="00C94A07"/>
    <w:rsid w:val="00CA62AD"/>
    <w:rsid w:val="00CB125C"/>
    <w:rsid w:val="00CC09D2"/>
    <w:rsid w:val="00CD513F"/>
    <w:rsid w:val="00CD63DC"/>
    <w:rsid w:val="00CE758B"/>
    <w:rsid w:val="00CF6869"/>
    <w:rsid w:val="00CF6DFF"/>
    <w:rsid w:val="00D0345F"/>
    <w:rsid w:val="00D16144"/>
    <w:rsid w:val="00D24CC5"/>
    <w:rsid w:val="00D266B7"/>
    <w:rsid w:val="00D26867"/>
    <w:rsid w:val="00D42964"/>
    <w:rsid w:val="00D43EB0"/>
    <w:rsid w:val="00D6097C"/>
    <w:rsid w:val="00D743EF"/>
    <w:rsid w:val="00D75559"/>
    <w:rsid w:val="00DB169F"/>
    <w:rsid w:val="00DB5C8B"/>
    <w:rsid w:val="00DD1959"/>
    <w:rsid w:val="00DE338C"/>
    <w:rsid w:val="00E02334"/>
    <w:rsid w:val="00E04E47"/>
    <w:rsid w:val="00E11B79"/>
    <w:rsid w:val="00E171F7"/>
    <w:rsid w:val="00E23C52"/>
    <w:rsid w:val="00E2744D"/>
    <w:rsid w:val="00E45A40"/>
    <w:rsid w:val="00E5133F"/>
    <w:rsid w:val="00E51912"/>
    <w:rsid w:val="00E57217"/>
    <w:rsid w:val="00E6245C"/>
    <w:rsid w:val="00E712B7"/>
    <w:rsid w:val="00E73D8A"/>
    <w:rsid w:val="00E8560A"/>
    <w:rsid w:val="00E86FA4"/>
    <w:rsid w:val="00EA2076"/>
    <w:rsid w:val="00EB2C28"/>
    <w:rsid w:val="00EC2926"/>
    <w:rsid w:val="00ED7AF6"/>
    <w:rsid w:val="00EE58DD"/>
    <w:rsid w:val="00EE6A41"/>
    <w:rsid w:val="00F00957"/>
    <w:rsid w:val="00F03D01"/>
    <w:rsid w:val="00F23B15"/>
    <w:rsid w:val="00F440ED"/>
    <w:rsid w:val="00F46BC3"/>
    <w:rsid w:val="00F617EA"/>
    <w:rsid w:val="00F65C9F"/>
    <w:rsid w:val="00F779F8"/>
    <w:rsid w:val="00F867BD"/>
    <w:rsid w:val="00F918ED"/>
    <w:rsid w:val="00FA393A"/>
    <w:rsid w:val="00FC53B5"/>
    <w:rsid w:val="00FD68A3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48FC-54C8-4B26-A637-94C271E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предложений</vt:lpstr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предложений</dc:title>
  <dc:creator>postnova</dc:creator>
  <cp:lastModifiedBy>Горина Марина Алексеевна</cp:lastModifiedBy>
  <cp:revision>3</cp:revision>
  <cp:lastPrinted>2014-07-03T09:41:00Z</cp:lastPrinted>
  <dcterms:created xsi:type="dcterms:W3CDTF">2014-07-04T04:50:00Z</dcterms:created>
  <dcterms:modified xsi:type="dcterms:W3CDTF">2014-07-04T04:57:00Z</dcterms:modified>
</cp:coreProperties>
</file>